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D5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E75F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; </w:t>
      </w:r>
      <w:proofErr w:type="spellStart"/>
      <w:r w:rsidR="00E75F4D">
        <w:rPr>
          <w:rFonts w:ascii="Times New Roman" w:hAnsi="Times New Roman" w:cs="Times New Roman"/>
          <w:b/>
          <w:sz w:val="24"/>
          <w:szCs w:val="24"/>
          <w:lang w:val="en-GB"/>
        </w:rPr>
        <w:t>Aro</w:t>
      </w:r>
      <w:proofErr w:type="spellEnd"/>
      <w:r w:rsidR="00E75F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Rasheed </w:t>
      </w:r>
    </w:p>
    <w:p w:rsidR="00C05977" w:rsidRPr="00804562" w:rsidRDefault="00C05977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LEVEL: 200 LEVEL</w:t>
      </w:r>
    </w:p>
    <w:p w:rsidR="00C05977" w:rsidRPr="00804562" w:rsidRDefault="00C05977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COLLEGE: LAW</w:t>
      </w:r>
    </w:p>
    <w:p w:rsidR="00C05977" w:rsidRPr="00804562" w:rsidRDefault="00C05977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5977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MATRICULATION NUMBER</w:t>
      </w:r>
      <w:r w:rsidR="00E75F4D">
        <w:rPr>
          <w:rFonts w:ascii="Times New Roman" w:hAnsi="Times New Roman" w:cs="Times New Roman"/>
          <w:b/>
          <w:sz w:val="24"/>
          <w:szCs w:val="24"/>
          <w:lang w:val="en-GB"/>
        </w:rPr>
        <w:t>; 19/law01/042</w:t>
      </w:r>
    </w:p>
    <w:p w:rsidR="004A782A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CODE: </w:t>
      </w:r>
      <w:r w:rsidR="00D141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GST 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203</w:t>
      </w:r>
    </w:p>
    <w:p w:rsidR="004A782A" w:rsidRPr="00804562" w:rsidRDefault="004A782A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5977" w:rsidRPr="00804562" w:rsidRDefault="00C05977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9F7BDE" w:rsidRPr="00804562">
        <w:rPr>
          <w:rFonts w:ascii="Times New Roman" w:hAnsi="Times New Roman" w:cs="Times New Roman"/>
          <w:b/>
          <w:sz w:val="24"/>
          <w:szCs w:val="24"/>
          <w:lang w:val="en-GB"/>
        </w:rPr>
        <w:t>ssignment</w:t>
      </w:r>
    </w:p>
    <w:p w:rsidR="004A782A" w:rsidRPr="00804562" w:rsidRDefault="004A782A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Do a two page review of Chapter 7, “Political Parties in Nigeria,” In Salient issues in Government and Nigeria’s </w:t>
      </w:r>
      <w:proofErr w:type="gramStart"/>
      <w:r w:rsidRPr="00804562">
        <w:rPr>
          <w:rFonts w:ascii="Times New Roman" w:hAnsi="Times New Roman" w:cs="Times New Roman"/>
          <w:sz w:val="24"/>
          <w:szCs w:val="24"/>
          <w:lang w:val="en-GB"/>
        </w:rPr>
        <w:t>Politics.</w:t>
      </w:r>
      <w:proofErr w:type="gramEnd"/>
    </w:p>
    <w:p w:rsidR="004A782A" w:rsidRPr="00804562" w:rsidRDefault="004A782A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782A" w:rsidRPr="00804562" w:rsidRDefault="004A782A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5F4D" w:rsidRDefault="00E75F4D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5F4D" w:rsidRDefault="00E75F4D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5F4D" w:rsidRDefault="00E75F4D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5F4D" w:rsidRDefault="00E75F4D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7FEF" w:rsidRPr="00804562" w:rsidRDefault="00DE7FEF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POLITICAL PARTIES IN NIGERIA</w:t>
      </w:r>
    </w:p>
    <w:p w:rsidR="000E5B72" w:rsidRPr="00804562" w:rsidRDefault="00DE7FEF" w:rsidP="00287C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Political party, which crops up in all aspects of politics was first developed in the 19</w:t>
      </w:r>
      <w:r w:rsidRPr="0080456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century. The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Democratic Party, established in the 1820’s in the United States of America is the oldest party in the world. Political parties in Nigeria developed following the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growth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nationalist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consciousness and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sentiments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and nationalists’ movements in the 1920’s. The concept of political party is defined by many scholars. It performs many tasks in the political process that it is difficult to establish a single definition. However political party can be said to be a group of citizens, more or less organised, having some agreement in broad principles of national policy with an effort to capture political power by </w:t>
      </w:r>
      <w:r w:rsidR="000E5B72" w:rsidRPr="00804562">
        <w:rPr>
          <w:rFonts w:ascii="Times New Roman" w:hAnsi="Times New Roman" w:cs="Times New Roman"/>
          <w:sz w:val="24"/>
          <w:szCs w:val="24"/>
          <w:lang w:val="en-GB"/>
        </w:rPr>
        <w:t>some constitutional means.</w:t>
      </w:r>
    </w:p>
    <w:p w:rsidR="00DE7FEF" w:rsidRPr="00804562" w:rsidRDefault="00083339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Characteristics</w:t>
      </w:r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Political P</w:t>
      </w:r>
      <w:r w:rsidR="00DE7FEF" w:rsidRPr="00804562">
        <w:rPr>
          <w:rFonts w:ascii="Times New Roman" w:hAnsi="Times New Roman" w:cs="Times New Roman"/>
          <w:b/>
          <w:sz w:val="24"/>
          <w:szCs w:val="24"/>
          <w:lang w:val="en-GB"/>
        </w:rPr>
        <w:t>arty</w:t>
      </w:r>
    </w:p>
    <w:p w:rsidR="00DE7FEF" w:rsidRPr="00804562" w:rsidRDefault="00DE7FEF" w:rsidP="00287C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To peacefully and lawfully capture governmental power through constitutional means.</w:t>
      </w:r>
    </w:p>
    <w:p w:rsidR="00DE7FEF" w:rsidRPr="00804562" w:rsidRDefault="00DE7FEF" w:rsidP="00287C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It has broad principles of public party adopted by its organisation.</w:t>
      </w:r>
    </w:p>
    <w:p w:rsidR="00DE7FEF" w:rsidRPr="00804562" w:rsidRDefault="00DE7FEF" w:rsidP="00287C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Every political-party must be national minded.</w:t>
      </w:r>
    </w:p>
    <w:p w:rsidR="00DE7FEF" w:rsidRPr="00804562" w:rsidRDefault="00DE7FEF" w:rsidP="00287C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Political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parties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be an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organised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body.</w:t>
      </w:r>
    </w:p>
    <w:p w:rsidR="00DE7FEF" w:rsidRPr="00804562" w:rsidRDefault="00DE7FEF" w:rsidP="00287C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Presence of manifestoes which guide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conduct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and after elections.</w:t>
      </w:r>
    </w:p>
    <w:p w:rsidR="00DE7FEF" w:rsidRPr="00804562" w:rsidRDefault="00DE7FEF" w:rsidP="00287C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Political parties are guided by party constitution.</w:t>
      </w:r>
    </w:p>
    <w:p w:rsidR="00DE7FEF" w:rsidRPr="00804562" w:rsidRDefault="00083339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Types</w:t>
      </w:r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Political P</w:t>
      </w:r>
      <w:r w:rsidR="00DE7FEF" w:rsidRPr="00804562">
        <w:rPr>
          <w:rFonts w:ascii="Times New Roman" w:hAnsi="Times New Roman" w:cs="Times New Roman"/>
          <w:b/>
          <w:sz w:val="24"/>
          <w:szCs w:val="24"/>
          <w:lang w:val="en-GB"/>
        </w:rPr>
        <w:t>arty</w:t>
      </w:r>
    </w:p>
    <w:p w:rsidR="00DE7FEF" w:rsidRPr="00804562" w:rsidRDefault="00DE7FEF" w:rsidP="00287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Elitist / cadre parties: Membership is drawn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highest echelon of social hierarchy in a country. For example doctors, lawyers, lecturers or business tycoons, traditional rulers.</w:t>
      </w:r>
    </w:p>
    <w:p w:rsidR="00DE7FEF" w:rsidRPr="00804562" w:rsidRDefault="00DE7FEF" w:rsidP="00287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Mass parties: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Membership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is from all sections of the society. For example –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people’s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party, labour party, workers party etc. They aim at elevating the masses suffering.</w:t>
      </w:r>
    </w:p>
    <w:p w:rsidR="00DE7FEF" w:rsidRPr="00804562" w:rsidRDefault="00DE7FEF" w:rsidP="00287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Ideological party: Political ideology or benefits form the bases of the party.</w:t>
      </w:r>
    </w:p>
    <w:p w:rsidR="00DE7FEF" w:rsidRPr="00804562" w:rsidRDefault="00DE7FEF" w:rsidP="00287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Broker party: Membership is derived from upper and lower class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the society. It aims at reconciling the conflicting interest of the rich and poor.</w:t>
      </w:r>
    </w:p>
    <w:p w:rsidR="00DE7FEF" w:rsidRPr="00804562" w:rsidRDefault="00083339" w:rsidP="00287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Charismatic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or personality party: Formed or led by individuals with charisma.</w:t>
      </w:r>
    </w:p>
    <w:p w:rsidR="00DE7FEF" w:rsidRPr="00804562" w:rsidRDefault="00083339" w:rsidP="008045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Functions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of Political P</w:t>
      </w:r>
      <w:r w:rsidR="009F7BDE" w:rsidRPr="00804562">
        <w:rPr>
          <w:rFonts w:ascii="Times New Roman" w:hAnsi="Times New Roman" w:cs="Times New Roman"/>
          <w:sz w:val="24"/>
          <w:szCs w:val="24"/>
          <w:lang w:val="en-GB"/>
        </w:rPr>
        <w:t>arty-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Political mobilisation and recruitment;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poli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tical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education;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political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repres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entation; interest aggregation; 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political stability; conflict management and political integration; organisation of government; provision of alternative government and policies; electoral competition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governance; goal formation.</w:t>
      </w:r>
    </w:p>
    <w:p w:rsidR="00DE7FEF" w:rsidRPr="00804562" w:rsidRDefault="00D4766E" w:rsidP="0080456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Political P</w:t>
      </w:r>
      <w:r w:rsidR="00DE7FEF" w:rsidRPr="00804562">
        <w:rPr>
          <w:rFonts w:ascii="Times New Roman" w:hAnsi="Times New Roman" w:cs="Times New Roman"/>
          <w:b/>
          <w:sz w:val="24"/>
          <w:szCs w:val="24"/>
          <w:lang w:val="en-GB"/>
        </w:rPr>
        <w:t>arties in Nigeria</w:t>
      </w:r>
    </w:p>
    <w:p w:rsidR="00DE7FEF" w:rsidRPr="00804562" w:rsidRDefault="00DE7FEF" w:rsidP="008045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Political parties developed in Nigeria due to the growth of nationalist consciousness and sentiments, and nationalist movements. The precursors of political parties in Nigeria are Herbert Macaulay, H.O Davis, Ernest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Ikoli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Nna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mdi</w:t>
      </w:r>
      <w:proofErr w:type="spellEnd"/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Azikiwe</w:t>
      </w:r>
      <w:proofErr w:type="spellEnd"/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, and Obafemi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Awolowo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fulcrum for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emergence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of parties’ formation in Nigeria was constitutional development.</w:t>
      </w:r>
    </w:p>
    <w:p w:rsidR="00DE7FEF" w:rsidRPr="00804562" w:rsidRDefault="00DE7FEF" w:rsidP="0080456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Early </w:t>
      </w:r>
      <w:r w:rsidR="00083339" w:rsidRPr="00804562">
        <w:rPr>
          <w:rFonts w:ascii="Times New Roman" w:hAnsi="Times New Roman" w:cs="Times New Roman"/>
          <w:b/>
          <w:sz w:val="24"/>
          <w:szCs w:val="24"/>
          <w:lang w:val="en-GB"/>
        </w:rPr>
        <w:t>Political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Parties 1920-1950</w:t>
      </w:r>
    </w:p>
    <w:p w:rsidR="00DE7FEF" w:rsidRPr="00804562" w:rsidRDefault="00DE7FEF" w:rsidP="008045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Nigerian National Development Party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 (NNDP)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was the 1</w:t>
      </w:r>
      <w:r w:rsidRPr="0080456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political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 party formed in Nigeria. NNDP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was led by Herbert Macaulay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who is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regarded as the father of Nigerian nationalism. The Nigerian Youth Movement (NYM) was formed in 1934 by a group of young Nigerians led by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Ernest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Ikoli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Samuel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Akinsanya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J. C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Vaughan. The National Council of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Nigeria and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Cameroon (NCNC) formed in 1944 was later</w:t>
      </w:r>
      <w:r w:rsidR="0080456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re-named the National Convention of Nigerian Citizens in 1960. It was the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first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party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organised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to seek independence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Nigeria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Its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first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president and general secretary were Herbert Macaulay and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Nnamdi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Azikiwe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respectively.</w:t>
      </w:r>
    </w:p>
    <w:p w:rsidR="00DE7FEF" w:rsidRPr="00804562" w:rsidRDefault="00DE7FEF" w:rsidP="0080456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Political Parties in Nigeria 1950-1966</w:t>
      </w:r>
    </w:p>
    <w:p w:rsidR="00DE7FEF" w:rsidRPr="00804562" w:rsidRDefault="00DE7FEF" w:rsidP="008045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major parties emerged between 1950 and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1951 namely Action Group (AG) and the Northern People’s Congress (NPC). Action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Group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emerged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from the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Egbe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Omo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Oduduwa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and its leader was Obafemi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Awolowo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NPC emerged from the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Jam’iyya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Mutanein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Arewa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Nigerian multi-party system of the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first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republic gave rise to the emergence of many political parties.</w:t>
      </w:r>
    </w:p>
    <w:p w:rsidR="00DE7FEF" w:rsidRPr="00804562" w:rsidRDefault="009F7BDE" w:rsidP="0080456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DE7FEF" w:rsidRPr="00804562">
        <w:rPr>
          <w:rFonts w:ascii="Times New Roman" w:hAnsi="Times New Roman" w:cs="Times New Roman"/>
          <w:b/>
          <w:sz w:val="24"/>
          <w:szCs w:val="24"/>
          <w:lang w:val="en-GB"/>
        </w:rPr>
        <w:t>roblems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that Confronted Pre-Independence Political P</w:t>
      </w:r>
      <w:r w:rsidR="00DE7FEF" w:rsidRPr="00804562">
        <w:rPr>
          <w:rFonts w:ascii="Times New Roman" w:hAnsi="Times New Roman" w:cs="Times New Roman"/>
          <w:b/>
          <w:sz w:val="24"/>
          <w:szCs w:val="24"/>
          <w:lang w:val="en-GB"/>
        </w:rPr>
        <w:t>arties</w:t>
      </w:r>
    </w:p>
    <w:p w:rsidR="00DE7FEF" w:rsidRPr="00804562" w:rsidRDefault="00DE7FEF" w:rsidP="008045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 were without national outlook; </w:t>
      </w:r>
      <w:proofErr w:type="gramStart"/>
      <w:r w:rsidR="006D4A1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hey</w:t>
      </w:r>
      <w:proofErr w:type="gram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placed much emphasis on personalities rather than issues; Presence of intra-party and inter-party conflict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political parties and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split them into factions;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Political party defe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cts weakened hence the co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llapse of political parties in this era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E7FEF" w:rsidRPr="00804562" w:rsidRDefault="00DE7FEF" w:rsidP="0080456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Political Parties </w:t>
      </w:r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</w:t>
      </w:r>
      <w:proofErr w:type="gramStart"/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proofErr w:type="gramEnd"/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Second 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Republic</w:t>
      </w:r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Nigeria</w:t>
      </w:r>
    </w:p>
    <w:p w:rsidR="00DE7FEF" w:rsidRPr="00804562" w:rsidRDefault="00D4766E" w:rsidP="008045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After the ba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on politics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was lifted on September 1978, 53 political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associations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sought to contest for 1979 elections but only 5 were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registered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by 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he Federal Electoral Commission. 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>National Party of Nigeria- the party’s main goal was national unity, with the slogan “one nation, one destiny”. Unity Party of Nigeria (UPN)-an offshoot of Action Group (AG). Nigerian Peoples’ Party (NPP)-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reincarnated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from the NCNC, its leader in </w:t>
      </w:r>
      <w:proofErr w:type="spellStart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>Nnamdi</w:t>
      </w:r>
      <w:proofErr w:type="spellEnd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>Azikiwe</w:t>
      </w:r>
      <w:proofErr w:type="spellEnd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Great Nigeria People’s Party (GNPP)-led by </w:t>
      </w:r>
      <w:proofErr w:type="spellStart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>Alhaji</w:t>
      </w:r>
      <w:proofErr w:type="spellEnd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Waziri Ibrahim. People’s Redemption Party (PRP). A sixth party, the Nigerian Advance Party (NAP) was registered to contest the 1983 elections.</w:t>
      </w:r>
    </w:p>
    <w:p w:rsidR="00DE7FEF" w:rsidRPr="00804562" w:rsidRDefault="00DE7FEF" w:rsidP="0080456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Political Parties in the </w:t>
      </w:r>
      <w:r w:rsidR="009F7BDE" w:rsidRPr="00804562">
        <w:rPr>
          <w:rFonts w:ascii="Times New Roman" w:hAnsi="Times New Roman" w:cs="Times New Roman"/>
          <w:b/>
          <w:sz w:val="24"/>
          <w:szCs w:val="24"/>
          <w:lang w:val="en-GB"/>
        </w:rPr>
        <w:t>Third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Republic</w:t>
      </w:r>
      <w:r w:rsidR="009F7BD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Nigeria</w:t>
      </w:r>
    </w:p>
    <w:p w:rsidR="00DE7FEF" w:rsidRPr="00804562" w:rsidRDefault="00DE7FEF" w:rsidP="008045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General Ibrahim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Babangida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promulgated the transition to civil rule decrees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which two political parties were registered in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accordance with the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1989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 constitution of Nigeria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The two parties were Social Democratic Party (SDP) with Chief Tony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Anenih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as its national chairman and National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Republician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Convention (NRC) with Chief Tom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Ikimi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as its national chairman.</w:t>
      </w:r>
    </w:p>
    <w:p w:rsidR="00DE7FEF" w:rsidRPr="00804562" w:rsidRDefault="00E611A2" w:rsidP="0080456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Political Parties in the </w:t>
      </w:r>
      <w:r w:rsidR="00D818B1">
        <w:rPr>
          <w:rFonts w:ascii="Times New Roman" w:hAnsi="Times New Roman" w:cs="Times New Roman"/>
          <w:b/>
          <w:sz w:val="24"/>
          <w:szCs w:val="24"/>
          <w:lang w:val="en-GB"/>
        </w:rPr>
        <w:t>Fourth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Republic</w:t>
      </w:r>
    </w:p>
    <w:p w:rsidR="00E611A2" w:rsidRPr="00804562" w:rsidRDefault="00985248" w:rsidP="008045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political parties were registered in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preparation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towards the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fourth 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Republic in 1998 by the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Independent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National Electoral Commission (INEC). The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registered parties include-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the Alliance for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Democracy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(AD), All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Peoples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Party (APP) which in 2002 changed its name to All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Nigeria People’s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Party (ANPP) and the People’s Democratic Party (PDP). PDP won the presidential elections in 1999 and maintained its hold on the presidency for 16 years.</w:t>
      </w:r>
    </w:p>
    <w:p w:rsidR="000E5B72" w:rsidRPr="00804562" w:rsidRDefault="00E611A2" w:rsidP="0080456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Challenges facing political parties nowadays</w:t>
      </w:r>
    </w:p>
    <w:p w:rsidR="000E5B72" w:rsidRPr="00804562" w:rsidRDefault="00E611A2" w:rsidP="008045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Extremely high level of corr</w:t>
      </w:r>
      <w:r w:rsidR="000E5B7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uption; Forging conditions of the wealthy as a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basis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 for their registrat</w:t>
      </w:r>
      <w:r w:rsidR="000E5B72" w:rsidRPr="00804562">
        <w:rPr>
          <w:rFonts w:ascii="Times New Roman" w:hAnsi="Times New Roman" w:cs="Times New Roman"/>
          <w:sz w:val="24"/>
          <w:szCs w:val="24"/>
          <w:lang w:val="en-GB"/>
        </w:rPr>
        <w:t>ion  due to the regulatory framework for the establishment of a national system for sharing out the ‘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="000E5B7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cake’ as a system of patronage. Most party leaders see their political party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activity</w:t>
      </w:r>
      <w:r w:rsidR="000E5B7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as a means to further their business interests.</w:t>
      </w:r>
    </w:p>
    <w:sectPr w:rsidR="000E5B72" w:rsidRPr="00804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1D0F"/>
    <w:multiLevelType w:val="hybridMultilevel"/>
    <w:tmpl w:val="1BAE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7DB0"/>
    <w:multiLevelType w:val="hybridMultilevel"/>
    <w:tmpl w:val="8DAE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770D"/>
    <w:multiLevelType w:val="hybridMultilevel"/>
    <w:tmpl w:val="2324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A0A"/>
    <w:multiLevelType w:val="hybridMultilevel"/>
    <w:tmpl w:val="8D5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2A"/>
    <w:rsid w:val="00083339"/>
    <w:rsid w:val="000E5B72"/>
    <w:rsid w:val="00142ED5"/>
    <w:rsid w:val="00184AAF"/>
    <w:rsid w:val="00287C68"/>
    <w:rsid w:val="004A782A"/>
    <w:rsid w:val="00640EB2"/>
    <w:rsid w:val="006D4A15"/>
    <w:rsid w:val="00804562"/>
    <w:rsid w:val="00985248"/>
    <w:rsid w:val="009F7BDE"/>
    <w:rsid w:val="00C05977"/>
    <w:rsid w:val="00D141ED"/>
    <w:rsid w:val="00D4766E"/>
    <w:rsid w:val="00D818B1"/>
    <w:rsid w:val="00DE7FEF"/>
    <w:rsid w:val="00E611A2"/>
    <w:rsid w:val="00E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8D4AD-B092-445B-BE5C-4B35AD08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confidence eboigbe</cp:lastModifiedBy>
  <cp:revision>3</cp:revision>
  <dcterms:created xsi:type="dcterms:W3CDTF">2021-01-17T04:09:00Z</dcterms:created>
  <dcterms:modified xsi:type="dcterms:W3CDTF">2021-01-26T16:22:00Z</dcterms:modified>
</cp:coreProperties>
</file>