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4089" w14:textId="77777777" w:rsidR="009C512C" w:rsidRDefault="009C512C" w:rsidP="009C512C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color w:val="000000"/>
          <w:sz w:val="36"/>
          <w:szCs w:val="36"/>
        </w:rPr>
        <w:t>NAME: IZUCHUKWU VIVIAN CHINEMEREM</w:t>
      </w:r>
    </w:p>
    <w:p w14:paraId="40229326" w14:textId="77777777" w:rsidR="009C512C" w:rsidRDefault="009C512C" w:rsidP="009C512C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color w:val="000000"/>
          <w:sz w:val="36"/>
          <w:szCs w:val="36"/>
        </w:rPr>
        <w:t>MATRIC NO:19/SMS02/031</w:t>
      </w:r>
    </w:p>
    <w:p w14:paraId="0973E84F" w14:textId="77777777" w:rsidR="009C512C" w:rsidRDefault="009C512C" w:rsidP="009C512C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 w:rsidRPr="009C512C">
        <w:rPr>
          <w:rFonts w:ascii="Times" w:hAnsi="Times" w:cs="Times"/>
          <w:color w:val="000000"/>
          <w:sz w:val="36"/>
          <w:szCs w:val="36"/>
        </w:rPr>
        <w:t xml:space="preserve"> DEPARTMENT: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ACCOUNTING</w:t>
      </w:r>
    </w:p>
    <w:p w14:paraId="3EA3C776" w14:textId="072D9384" w:rsidR="009C512C" w:rsidRPr="009C512C" w:rsidRDefault="009C512C" w:rsidP="00A767C2">
      <w:pPr>
        <w:widowControl w:val="0"/>
        <w:tabs>
          <w:tab w:val="left" w:pos="5587"/>
        </w:tabs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color w:val="000000"/>
          <w:sz w:val="36"/>
          <w:szCs w:val="36"/>
        </w:rPr>
        <w:t>COURSE CODE: GST 203</w:t>
      </w:r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r w:rsidR="00A767C2">
        <w:rPr>
          <w:rFonts w:ascii="Times" w:hAnsi="Times" w:cs="Times"/>
          <w:color w:val="000000"/>
          <w:sz w:val="36"/>
          <w:szCs w:val="36"/>
        </w:rPr>
        <w:tab/>
      </w:r>
      <w:bookmarkStart w:id="0" w:name="_GoBack"/>
      <w:bookmarkEnd w:id="0"/>
    </w:p>
    <w:p w14:paraId="2C27CC84" w14:textId="77777777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 w:rsidRPr="009C512C">
        <w:rPr>
          <w:rFonts w:ascii="Times" w:hAnsi="Times" w:cs="Times"/>
          <w:color w:val="000000"/>
          <w:sz w:val="36"/>
          <w:szCs w:val="36"/>
        </w:rPr>
        <w:t>CHAPTERSEVEN: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 xml:space="preserve">POLITICALPARTIESINNIGERIA </w:t>
      </w:r>
    </w:p>
    <w:p w14:paraId="0DDDA4D8" w14:textId="77777777" w:rsid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color w:val="000000"/>
          <w:sz w:val="36"/>
          <w:szCs w:val="36"/>
        </w:rPr>
        <w:t xml:space="preserve">        </w:t>
      </w:r>
      <w:r w:rsidRPr="009C512C">
        <w:rPr>
          <w:rFonts w:ascii="Times" w:hAnsi="Times" w:cs="Times"/>
          <w:color w:val="000000"/>
          <w:sz w:val="36"/>
          <w:szCs w:val="36"/>
        </w:rPr>
        <w:t>Political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parties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are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an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essential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feature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of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politics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in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the modern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age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of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mass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participation</w:t>
      </w:r>
      <w:r>
        <w:rPr>
          <w:rFonts w:ascii="Times" w:hAnsi="Times" w:cs="Times"/>
          <w:color w:val="000000"/>
          <w:sz w:val="36"/>
          <w:szCs w:val="36"/>
        </w:rPr>
        <w:t xml:space="preserve">. </w:t>
      </w:r>
      <w:r w:rsidRPr="009C512C">
        <w:rPr>
          <w:rFonts w:ascii="Times" w:hAnsi="Times" w:cs="Times"/>
          <w:color w:val="000000"/>
          <w:sz w:val="36"/>
          <w:szCs w:val="36"/>
        </w:rPr>
        <w:t>Political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parties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in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Nigeria developed</w:t>
      </w:r>
      <w:r>
        <w:rPr>
          <w:rFonts w:ascii="Times" w:hAnsi="Times" w:cs="Times"/>
          <w:color w:val="000000"/>
          <w:sz w:val="36"/>
          <w:szCs w:val="36"/>
        </w:rPr>
        <w:t xml:space="preserve"> fol</w:t>
      </w:r>
      <w:r w:rsidRPr="009C512C">
        <w:rPr>
          <w:rFonts w:ascii="Times" w:hAnsi="Times" w:cs="Times"/>
          <w:color w:val="000000"/>
          <w:sz w:val="36"/>
          <w:szCs w:val="36"/>
        </w:rPr>
        <w:t>lowing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the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growth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of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nationalist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consciousness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 xml:space="preserve">and sedimentsandnationalist’movementsinthe1920s. </w:t>
      </w:r>
    </w:p>
    <w:p w14:paraId="0B09B17D" w14:textId="5138B2BB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r w:rsidRPr="009C512C">
        <w:rPr>
          <w:rFonts w:ascii="Times" w:hAnsi="Times" w:cs="Times"/>
          <w:color w:val="000000"/>
          <w:sz w:val="36"/>
          <w:szCs w:val="36"/>
        </w:rPr>
        <w:t>There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are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dif</w:t>
      </w:r>
      <w:r>
        <w:rPr>
          <w:rFonts w:ascii="Times" w:hAnsi="Times" w:cs="Times"/>
          <w:color w:val="000000"/>
          <w:sz w:val="36"/>
          <w:szCs w:val="36"/>
        </w:rPr>
        <w:t>f</w:t>
      </w:r>
      <w:r w:rsidRPr="009C512C">
        <w:rPr>
          <w:rFonts w:ascii="Times" w:hAnsi="Times" w:cs="Times"/>
          <w:color w:val="000000"/>
          <w:sz w:val="36"/>
          <w:szCs w:val="36"/>
        </w:rPr>
        <w:t>erent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ways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of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defining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political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parties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as politicalthinkers.AccordingtoR.G.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Getel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,“political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party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is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 group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of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citizens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more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or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less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organized,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who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acts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as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political unit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and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who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by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the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use of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political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power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aim at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control ling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the government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and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car</w:t>
      </w:r>
      <w:r w:rsidR="00A767C2">
        <w:rPr>
          <w:rFonts w:ascii="Times" w:hAnsi="Times" w:cs="Times"/>
          <w:color w:val="000000"/>
          <w:sz w:val="36"/>
          <w:szCs w:val="36"/>
        </w:rPr>
        <w:t>r</w:t>
      </w:r>
      <w:r w:rsidRPr="009C512C">
        <w:rPr>
          <w:rFonts w:ascii="Times" w:hAnsi="Times" w:cs="Times"/>
          <w:color w:val="000000"/>
          <w:sz w:val="36"/>
          <w:szCs w:val="36"/>
        </w:rPr>
        <w:t>ying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out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its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general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policies.”According</w:t>
      </w:r>
      <w:proofErr w:type="spellEnd"/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 xml:space="preserve">to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Agbaje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(1999),“a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political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r w:rsidRPr="009C512C">
        <w:rPr>
          <w:rFonts w:ascii="Times" w:hAnsi="Times" w:cs="Times"/>
          <w:color w:val="000000"/>
          <w:sz w:val="36"/>
          <w:szCs w:val="36"/>
        </w:rPr>
        <w:t>party</w:t>
      </w:r>
      <w:r w:rsidR="00A767C2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isagroupofpersonsbondedin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policyandopinionsinsupportofageneralpoliticalcause,which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essentialyisthepursuit,captureandretention,foraslongas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democraticalyfeasible,ofgovernmentanditsofices.Etc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.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politicalpartiesareguidedbypartyconstitutionwhichdirectthe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conductofpartyoficialsandmemberswithinandoutside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government,politicalpartieshaspartymanifestoeswhichguide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theirconductduringandafterwinningelections.Themajor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lastRenderedPageBreak/>
        <w:t>featureofpoliticalpartyistocapturegovernmentalpower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throughconstitutionalmeans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</w:t>
      </w:r>
    </w:p>
    <w:p w14:paraId="0DEAB2AC" w14:textId="77777777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proofErr w:type="spellStart"/>
      <w:proofErr w:type="gramStart"/>
      <w:r w:rsidRPr="009C512C">
        <w:rPr>
          <w:rFonts w:ascii="Times" w:hAnsi="Times" w:cs="Times"/>
          <w:color w:val="000000"/>
          <w:sz w:val="36"/>
          <w:szCs w:val="36"/>
        </w:rPr>
        <w:t>Typesofpoliticalpartiesincludes;elitist</w:t>
      </w:r>
      <w:proofErr w:type="spellEnd"/>
      <w:proofErr w:type="gramEnd"/>
      <w:r w:rsidRPr="009C512C">
        <w:rPr>
          <w:rFonts w:ascii="Times" w:hAnsi="Times" w:cs="Times"/>
          <w:color w:val="000000"/>
          <w:sz w:val="36"/>
          <w:szCs w:val="36"/>
        </w:rPr>
        <w:t>/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cadreparties,mass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parties,ideologicalparty,brokerparty,charismaticparty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</w:t>
      </w:r>
    </w:p>
    <w:p w14:paraId="7FD5350A" w14:textId="77777777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Politicalpartiesperform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thefol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proofErr w:type="gramStart"/>
      <w:r w:rsidRPr="009C512C">
        <w:rPr>
          <w:rFonts w:ascii="Times" w:hAnsi="Times" w:cs="Times"/>
          <w:color w:val="000000"/>
          <w:sz w:val="36"/>
          <w:szCs w:val="36"/>
        </w:rPr>
        <w:t>lowingfunctions:politicalstability</w:t>
      </w:r>
      <w:proofErr w:type="spellEnd"/>
      <w:proofErr w:type="gramEnd"/>
      <w:r w:rsidRPr="009C512C">
        <w:rPr>
          <w:rFonts w:ascii="Times" w:hAnsi="Times" w:cs="Times"/>
          <w:color w:val="000000"/>
          <w:sz w:val="36"/>
          <w:szCs w:val="36"/>
        </w:rPr>
        <w:t xml:space="preserve">,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interestaggregation,conflictmanagement,organizationof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government,politicalrepresentation,goalformation.Etc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</w:t>
      </w:r>
    </w:p>
    <w:p w14:paraId="3160C88E" w14:textId="77777777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TheNigeriannationaldevelopmentparty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(NNDP)was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regardedasthefirstpoliticalpartythatwasformedinNigeria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.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NNDPwasledbyHerbertMacaulyregardedasthefatherof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Nigerian</w:t>
      </w:r>
      <w:r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proofErr w:type="gramStart"/>
      <w:r w:rsidRPr="009C512C">
        <w:rPr>
          <w:rFonts w:ascii="Times" w:hAnsi="Times" w:cs="Times"/>
          <w:color w:val="000000"/>
          <w:sz w:val="36"/>
          <w:szCs w:val="36"/>
        </w:rPr>
        <w:t>nationalism.Otherpartiestoocameuplikethe</w:t>
      </w:r>
      <w:proofErr w:type="spellEnd"/>
      <w:proofErr w:type="gramEnd"/>
      <w:r w:rsidRPr="009C512C">
        <w:rPr>
          <w:rFonts w:ascii="Times" w:hAnsi="Times" w:cs="Times"/>
          <w:color w:val="000000"/>
          <w:sz w:val="36"/>
          <w:szCs w:val="36"/>
        </w:rPr>
        <w:t xml:space="preserve">(NYM) Nigerianyouthmovementfoundedin1934byagroupofyoung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NigeriansledbyErnestIkoli,SamuelAkinsanyaandDr.J.C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 Vaughan.(NCNC)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thenationalcouncilofNigeriaandCameroon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formedin1944.(NPC)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thenorthernpeoplescongressemerged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from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theJam’iyaMutaneinArewa.Etc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</w:t>
      </w:r>
    </w:p>
    <w:p w14:paraId="68FAB63E" w14:textId="77777777" w:rsidR="009C512C" w:rsidRPr="009C512C" w:rsidRDefault="009C512C" w:rsidP="009C512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proofErr w:type="spellStart"/>
      <w:proofErr w:type="gramStart"/>
      <w:r w:rsidRPr="009C512C">
        <w:rPr>
          <w:rFonts w:ascii="Times" w:hAnsi="Times" w:cs="Times"/>
          <w:color w:val="000000"/>
          <w:sz w:val="36"/>
          <w:szCs w:val="36"/>
        </w:rPr>
        <w:t>Otherpartiescameupinthesecondrepublic,thirdrepublic</w:t>
      </w:r>
      <w:proofErr w:type="spellEnd"/>
      <w:proofErr w:type="gramEnd"/>
      <w:r w:rsidRPr="009C512C">
        <w:rPr>
          <w:rFonts w:ascii="Times" w:hAnsi="Times" w:cs="Times"/>
          <w:color w:val="000000"/>
          <w:sz w:val="36"/>
          <w:szCs w:val="36"/>
        </w:rPr>
        <w:t xml:space="preserve">,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fourthrepublicofNigeriaastimepassed.Nigerianspartiesasof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nowfacesomechalenges.thereisanextremelyhighlevelof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coruptionwhichhasmadepoliticsacompetitivebusiness.Most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partyleadersseetheirpoliticalpartyactivityasameanstofurther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theirbusinessinterests.Thereisneedtoarestthistrendand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makepoliticalpartiestobedirectedtofosteringcohesionamong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C512C">
        <w:rPr>
          <w:rFonts w:ascii="Times" w:hAnsi="Times" w:cs="Times"/>
          <w:color w:val="000000"/>
          <w:sz w:val="36"/>
          <w:szCs w:val="36"/>
        </w:rPr>
        <w:t>NigeriansandengenderingthedevelopmentoftheNigeria</w:t>
      </w:r>
      <w:proofErr w:type="spellEnd"/>
      <w:r w:rsidRPr="009C512C">
        <w:rPr>
          <w:rFonts w:ascii="Times" w:hAnsi="Times" w:cs="Times"/>
          <w:color w:val="000000"/>
          <w:sz w:val="36"/>
          <w:szCs w:val="36"/>
        </w:rPr>
        <w:t>.</w:t>
      </w:r>
    </w:p>
    <w:p w14:paraId="752E4D60" w14:textId="77777777" w:rsidR="00C24C5A" w:rsidRPr="009C512C" w:rsidRDefault="00A767C2">
      <w:pPr>
        <w:rPr>
          <w:sz w:val="36"/>
          <w:szCs w:val="36"/>
        </w:rPr>
      </w:pPr>
    </w:p>
    <w:sectPr w:rsidR="00C24C5A" w:rsidRPr="009C512C" w:rsidSect="003628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2C"/>
    <w:rsid w:val="005A21B4"/>
    <w:rsid w:val="008B691E"/>
    <w:rsid w:val="009C512C"/>
    <w:rsid w:val="00A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674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357</Words>
  <Characters>2037</Characters>
  <Application>Microsoft Macintosh Word</Application>
  <DocSecurity>0</DocSecurity>
  <Lines>16</Lines>
  <Paragraphs>4</Paragraphs>
  <ScaleCrop>false</ScaleCrop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2021-01-26T21:09:00Z</dcterms:created>
  <dcterms:modified xsi:type="dcterms:W3CDTF">2021-01-26T21:34:00Z</dcterms:modified>
</cp:coreProperties>
</file>