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213" w:rsidRDefault="00852213">
      <w:pPr>
        <w:rPr>
          <w:rFonts w:ascii="Times New Roman" w:hAnsi="Times New Roman" w:cs="Times New Roman"/>
          <w:sz w:val="36"/>
          <w:szCs w:val="36"/>
          <w:lang w:val="en-US"/>
        </w:rPr>
      </w:pPr>
      <w:r>
        <w:rPr>
          <w:rFonts w:ascii="Times New Roman" w:hAnsi="Times New Roman" w:cs="Times New Roman"/>
          <w:sz w:val="36"/>
          <w:szCs w:val="36"/>
          <w:lang w:val="en-US"/>
        </w:rPr>
        <w:t xml:space="preserve">NAME: AJAH MARGARET </w:t>
      </w:r>
      <w:proofErr w:type="spellStart"/>
      <w:r>
        <w:rPr>
          <w:rFonts w:ascii="Times New Roman" w:hAnsi="Times New Roman" w:cs="Times New Roman"/>
          <w:sz w:val="36"/>
          <w:szCs w:val="36"/>
          <w:lang w:val="en-US"/>
        </w:rPr>
        <w:t>UGOCHUKWU</w:t>
      </w:r>
      <w:proofErr w:type="spellEnd"/>
      <w:r>
        <w:rPr>
          <w:rFonts w:ascii="Times New Roman" w:hAnsi="Times New Roman" w:cs="Times New Roman"/>
          <w:sz w:val="36"/>
          <w:szCs w:val="36"/>
          <w:lang w:val="en-US"/>
        </w:rPr>
        <w:t xml:space="preserve"> </w:t>
      </w:r>
    </w:p>
    <w:p w:rsidR="00852213" w:rsidRDefault="00852213">
      <w:pPr>
        <w:rPr>
          <w:rFonts w:ascii="Times New Roman" w:hAnsi="Times New Roman" w:cs="Times New Roman"/>
          <w:sz w:val="36"/>
          <w:szCs w:val="36"/>
          <w:lang w:val="en-US"/>
        </w:rPr>
      </w:pPr>
    </w:p>
    <w:p w:rsidR="00852213" w:rsidRDefault="00852213">
      <w:pPr>
        <w:rPr>
          <w:rFonts w:ascii="Times New Roman" w:hAnsi="Times New Roman" w:cs="Times New Roman"/>
          <w:sz w:val="36"/>
          <w:szCs w:val="36"/>
          <w:lang w:val="en-US"/>
        </w:rPr>
      </w:pPr>
      <w:r>
        <w:rPr>
          <w:rFonts w:ascii="Times New Roman" w:hAnsi="Times New Roman" w:cs="Times New Roman"/>
          <w:sz w:val="36"/>
          <w:szCs w:val="36"/>
          <w:lang w:val="en-US"/>
        </w:rPr>
        <w:t xml:space="preserve">MATRIC NO: </w:t>
      </w:r>
      <w:r w:rsidR="00464178">
        <w:rPr>
          <w:rFonts w:ascii="Times New Roman" w:hAnsi="Times New Roman" w:cs="Times New Roman"/>
          <w:sz w:val="36"/>
          <w:szCs w:val="36"/>
          <w:lang w:val="en-US"/>
        </w:rPr>
        <w:t>18/LAW01/022</w:t>
      </w:r>
    </w:p>
    <w:p w:rsidR="00464178" w:rsidRDefault="00464178">
      <w:pPr>
        <w:rPr>
          <w:rFonts w:ascii="Times New Roman" w:hAnsi="Times New Roman" w:cs="Times New Roman"/>
          <w:sz w:val="36"/>
          <w:szCs w:val="36"/>
          <w:lang w:val="en-US"/>
        </w:rPr>
      </w:pPr>
    </w:p>
    <w:p w:rsidR="00464178" w:rsidRDefault="00464178">
      <w:pPr>
        <w:rPr>
          <w:rFonts w:ascii="Times New Roman" w:hAnsi="Times New Roman" w:cs="Times New Roman"/>
          <w:sz w:val="36"/>
          <w:szCs w:val="36"/>
          <w:lang w:val="en-US"/>
        </w:rPr>
      </w:pPr>
      <w:r>
        <w:rPr>
          <w:rFonts w:ascii="Times New Roman" w:hAnsi="Times New Roman" w:cs="Times New Roman"/>
          <w:sz w:val="36"/>
          <w:szCs w:val="36"/>
          <w:lang w:val="en-US"/>
        </w:rPr>
        <w:t>COURSE CODE:</w:t>
      </w:r>
      <w:r w:rsidR="00733FCE">
        <w:rPr>
          <w:rFonts w:ascii="Times New Roman" w:hAnsi="Times New Roman" w:cs="Times New Roman"/>
          <w:sz w:val="36"/>
          <w:szCs w:val="36"/>
          <w:lang w:val="en-US"/>
        </w:rPr>
        <w:t>LPB 301</w:t>
      </w:r>
    </w:p>
    <w:p w:rsidR="00464178" w:rsidRDefault="00464178">
      <w:pPr>
        <w:rPr>
          <w:rFonts w:ascii="Times New Roman" w:hAnsi="Times New Roman" w:cs="Times New Roman"/>
          <w:sz w:val="36"/>
          <w:szCs w:val="36"/>
          <w:lang w:val="en-US"/>
        </w:rPr>
      </w:pPr>
    </w:p>
    <w:p w:rsidR="00464178" w:rsidRDefault="00464178">
      <w:pPr>
        <w:rPr>
          <w:rFonts w:ascii="Times New Roman" w:hAnsi="Times New Roman" w:cs="Times New Roman"/>
          <w:sz w:val="36"/>
          <w:szCs w:val="36"/>
          <w:lang w:val="en-US"/>
        </w:rPr>
      </w:pPr>
      <w:r>
        <w:rPr>
          <w:rFonts w:ascii="Times New Roman" w:hAnsi="Times New Roman" w:cs="Times New Roman"/>
          <w:sz w:val="36"/>
          <w:szCs w:val="36"/>
          <w:lang w:val="en-US"/>
        </w:rPr>
        <w:t>COURSE TITLE</w:t>
      </w:r>
      <w:r w:rsidR="002D14FA">
        <w:rPr>
          <w:rFonts w:ascii="Times New Roman" w:hAnsi="Times New Roman" w:cs="Times New Roman"/>
          <w:sz w:val="36"/>
          <w:szCs w:val="36"/>
          <w:lang w:val="en-US"/>
        </w:rPr>
        <w:t>: LAW OF TORT I</w:t>
      </w:r>
    </w:p>
    <w:p w:rsidR="00464178" w:rsidRDefault="00464178">
      <w:pPr>
        <w:rPr>
          <w:rFonts w:ascii="Times New Roman" w:hAnsi="Times New Roman" w:cs="Times New Roman"/>
          <w:sz w:val="36"/>
          <w:szCs w:val="36"/>
          <w:lang w:val="en-US"/>
        </w:rPr>
      </w:pPr>
    </w:p>
    <w:p w:rsidR="00C060C8" w:rsidRDefault="00464178">
      <w:pPr>
        <w:divId w:val="1697808041"/>
        <w:rPr>
          <w:rFonts w:ascii="Times New Roman" w:hAnsi="Times New Roman" w:cs="Times New Roman"/>
          <w:sz w:val="36"/>
          <w:szCs w:val="36"/>
          <w:lang w:val="en-US"/>
        </w:rPr>
      </w:pPr>
      <w:r>
        <w:rPr>
          <w:rFonts w:ascii="Times New Roman" w:hAnsi="Times New Roman" w:cs="Times New Roman"/>
          <w:sz w:val="36"/>
          <w:szCs w:val="36"/>
          <w:lang w:val="en-US"/>
        </w:rPr>
        <w:t xml:space="preserve">QUESTION: </w:t>
      </w:r>
      <w:r w:rsidR="00C060C8" w:rsidRPr="00C060C8">
        <w:rPr>
          <w:rFonts w:ascii="Times New Roman" w:hAnsi="Times New Roman" w:cs="Times New Roman"/>
          <w:sz w:val="36"/>
          <w:szCs w:val="36"/>
          <w:lang w:val="en-US"/>
        </w:rPr>
        <w:t xml:space="preserve">The tort of trespass to </w:t>
      </w:r>
      <w:r w:rsidR="00476693" w:rsidRPr="00C060C8">
        <w:rPr>
          <w:rFonts w:ascii="Times New Roman" w:hAnsi="Times New Roman" w:cs="Times New Roman"/>
          <w:sz w:val="36"/>
          <w:szCs w:val="36"/>
          <w:lang w:val="en-US"/>
        </w:rPr>
        <w:t>Chattel</w:t>
      </w:r>
      <w:r w:rsidR="00476693">
        <w:rPr>
          <w:rFonts w:ascii="Times New Roman" w:hAnsi="Times New Roman" w:cs="Times New Roman"/>
          <w:sz w:val="36"/>
          <w:szCs w:val="36"/>
          <w:lang w:val="en-US"/>
        </w:rPr>
        <w:t>s</w:t>
      </w:r>
      <w:r w:rsidR="00C060C8" w:rsidRPr="00C060C8">
        <w:rPr>
          <w:rFonts w:ascii="Times New Roman" w:hAnsi="Times New Roman" w:cs="Times New Roman"/>
          <w:sz w:val="36"/>
          <w:szCs w:val="36"/>
          <w:lang w:val="en-US"/>
        </w:rPr>
        <w:t xml:space="preserve"> in is made of: Trespass to </w:t>
      </w:r>
      <w:r w:rsidR="00476693" w:rsidRPr="00C060C8">
        <w:rPr>
          <w:rFonts w:ascii="Times New Roman" w:hAnsi="Times New Roman" w:cs="Times New Roman"/>
          <w:sz w:val="36"/>
          <w:szCs w:val="36"/>
          <w:lang w:val="en-US"/>
        </w:rPr>
        <w:t>Chattels</w:t>
      </w:r>
      <w:r w:rsidR="00C060C8" w:rsidRPr="00C060C8">
        <w:rPr>
          <w:rFonts w:ascii="Times New Roman" w:hAnsi="Times New Roman" w:cs="Times New Roman"/>
          <w:sz w:val="36"/>
          <w:szCs w:val="36"/>
          <w:lang w:val="en-US"/>
        </w:rPr>
        <w:t xml:space="preserve"> Conversion and Detinue Discuss the above and support with case law. Students may consider the following: define and explain each tort State the elements of Trespass to </w:t>
      </w:r>
      <w:r w:rsidR="00756BAA" w:rsidRPr="00C060C8">
        <w:rPr>
          <w:rFonts w:ascii="Times New Roman" w:hAnsi="Times New Roman" w:cs="Times New Roman"/>
          <w:sz w:val="36"/>
          <w:szCs w:val="36"/>
          <w:lang w:val="en-US"/>
        </w:rPr>
        <w:t>Chattel</w:t>
      </w:r>
      <w:r w:rsidR="00756BAA">
        <w:rPr>
          <w:rFonts w:ascii="Times New Roman" w:hAnsi="Times New Roman" w:cs="Times New Roman"/>
          <w:sz w:val="36"/>
          <w:szCs w:val="36"/>
          <w:lang w:val="en-US"/>
        </w:rPr>
        <w:t>s</w:t>
      </w:r>
      <w:r w:rsidR="00C060C8" w:rsidRPr="00C060C8">
        <w:rPr>
          <w:rFonts w:ascii="Times New Roman" w:hAnsi="Times New Roman" w:cs="Times New Roman"/>
          <w:sz w:val="36"/>
          <w:szCs w:val="36"/>
          <w:lang w:val="en-US"/>
        </w:rPr>
        <w:t xml:space="preserve">, conversion and detinue Explain the concepts of innocent delivery or receipt, lost property rule and give examples of conversion Give examples of persons qualified to sue for Trespass to </w:t>
      </w:r>
      <w:r w:rsidR="00756BAA" w:rsidRPr="00C060C8">
        <w:rPr>
          <w:rFonts w:ascii="Times New Roman" w:hAnsi="Times New Roman" w:cs="Times New Roman"/>
          <w:sz w:val="36"/>
          <w:szCs w:val="36"/>
          <w:lang w:val="en-US"/>
        </w:rPr>
        <w:t>Chattel</w:t>
      </w:r>
      <w:r w:rsidR="00756BAA">
        <w:rPr>
          <w:rFonts w:ascii="Times New Roman" w:hAnsi="Times New Roman" w:cs="Times New Roman"/>
          <w:sz w:val="36"/>
          <w:szCs w:val="36"/>
          <w:lang w:val="en-US"/>
        </w:rPr>
        <w:t>s</w:t>
      </w:r>
      <w:r w:rsidR="00C060C8" w:rsidRPr="00C060C8">
        <w:rPr>
          <w:rFonts w:ascii="Times New Roman" w:hAnsi="Times New Roman" w:cs="Times New Roman"/>
          <w:sz w:val="36"/>
          <w:szCs w:val="36"/>
          <w:lang w:val="en-US"/>
        </w:rPr>
        <w:t xml:space="preserve"> Discuss the remedies and </w:t>
      </w:r>
      <w:proofErr w:type="spellStart"/>
      <w:r w:rsidR="00C060C8" w:rsidRPr="00C060C8">
        <w:rPr>
          <w:rFonts w:ascii="Times New Roman" w:hAnsi="Times New Roman" w:cs="Times New Roman"/>
          <w:sz w:val="36"/>
          <w:szCs w:val="36"/>
          <w:lang w:val="en-US"/>
        </w:rPr>
        <w:t>defence</w:t>
      </w:r>
      <w:proofErr w:type="spellEnd"/>
      <w:r w:rsidR="002345CF">
        <w:rPr>
          <w:rFonts w:ascii="Times New Roman" w:hAnsi="Times New Roman" w:cs="Times New Roman"/>
          <w:sz w:val="36"/>
          <w:szCs w:val="36"/>
          <w:lang w:val="en-US"/>
        </w:rPr>
        <w:t xml:space="preserve"> </w:t>
      </w:r>
      <w:r w:rsidR="00C060C8" w:rsidRPr="00C060C8">
        <w:rPr>
          <w:rFonts w:ascii="Times New Roman" w:hAnsi="Times New Roman" w:cs="Times New Roman"/>
          <w:sz w:val="36"/>
          <w:szCs w:val="36"/>
          <w:lang w:val="en-US"/>
        </w:rPr>
        <w:t xml:space="preserve">to Trespass to </w:t>
      </w:r>
      <w:r w:rsidR="00756BAA" w:rsidRPr="00C060C8">
        <w:rPr>
          <w:rFonts w:ascii="Times New Roman" w:hAnsi="Times New Roman" w:cs="Times New Roman"/>
          <w:sz w:val="36"/>
          <w:szCs w:val="36"/>
          <w:lang w:val="en-US"/>
        </w:rPr>
        <w:t>Chattel</w:t>
      </w:r>
      <w:r w:rsidR="00756BAA">
        <w:rPr>
          <w:rFonts w:ascii="Times New Roman" w:hAnsi="Times New Roman" w:cs="Times New Roman"/>
          <w:sz w:val="36"/>
          <w:szCs w:val="36"/>
          <w:lang w:val="en-US"/>
        </w:rPr>
        <w:t>s</w:t>
      </w:r>
      <w:r w:rsidR="00C060C8" w:rsidRPr="00C060C8">
        <w:rPr>
          <w:rFonts w:ascii="Times New Roman" w:hAnsi="Times New Roman" w:cs="Times New Roman"/>
          <w:sz w:val="36"/>
          <w:szCs w:val="36"/>
          <w:lang w:val="en-US"/>
        </w:rPr>
        <w:t xml:space="preserve">, conversion and detinue Differences between conversion </w:t>
      </w:r>
      <w:r w:rsidR="00D71E03">
        <w:rPr>
          <w:rFonts w:ascii="Times New Roman" w:hAnsi="Times New Roman" w:cs="Times New Roman"/>
          <w:sz w:val="36"/>
          <w:szCs w:val="36"/>
          <w:lang w:val="en-US"/>
        </w:rPr>
        <w:t>and detinue</w:t>
      </w:r>
      <w:r w:rsidR="007D1B0D">
        <w:rPr>
          <w:rFonts w:ascii="Times New Roman" w:hAnsi="Times New Roman" w:cs="Times New Roman"/>
          <w:sz w:val="36"/>
          <w:szCs w:val="36"/>
          <w:lang w:val="en-US"/>
        </w:rPr>
        <w:t>.</w:t>
      </w:r>
    </w:p>
    <w:p w:rsidR="00494653" w:rsidRDefault="00494653">
      <w:pPr>
        <w:divId w:val="1697808041"/>
        <w:rPr>
          <w:rFonts w:ascii="Times New Roman" w:hAnsi="Times New Roman" w:cs="Times New Roman"/>
          <w:sz w:val="36"/>
          <w:szCs w:val="36"/>
          <w:lang w:val="en-US"/>
        </w:rPr>
      </w:pPr>
    </w:p>
    <w:p w:rsidR="007D2400" w:rsidRDefault="009536D6" w:rsidP="00494653">
      <w:pPr>
        <w:pStyle w:val="NormalWeb"/>
        <w:spacing w:before="0" w:beforeAutospacing="0" w:after="420" w:afterAutospacing="0"/>
        <w:textAlignment w:val="baseline"/>
        <w:divId w:val="240719921"/>
        <w:rPr>
          <w:sz w:val="36"/>
          <w:szCs w:val="36"/>
          <w:lang w:val="en-US"/>
        </w:rPr>
      </w:pPr>
      <w:r>
        <w:rPr>
          <w:sz w:val="36"/>
          <w:szCs w:val="36"/>
          <w:lang w:val="en-US"/>
        </w:rPr>
        <w:t xml:space="preserve"> </w:t>
      </w: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7D2400" w:rsidRDefault="007D2400">
      <w:pPr>
        <w:divId w:val="1697808041"/>
        <w:rPr>
          <w:rFonts w:ascii="Times New Roman" w:hAnsi="Times New Roman" w:cs="Times New Roman"/>
          <w:sz w:val="36"/>
          <w:szCs w:val="36"/>
          <w:lang w:val="en-US"/>
        </w:rPr>
      </w:pPr>
    </w:p>
    <w:p w:rsidR="005A5B89" w:rsidRDefault="005A5B89">
      <w:pPr>
        <w:divId w:val="2111733084"/>
        <w:rPr>
          <w:rFonts w:ascii="Times New Roman" w:hAnsi="Times New Roman" w:cs="Times New Roman"/>
          <w:sz w:val="36"/>
          <w:szCs w:val="36"/>
          <w:lang w:val="en-US"/>
        </w:rPr>
      </w:pPr>
    </w:p>
    <w:p w:rsidR="004E3498" w:rsidRPr="00FB7122" w:rsidRDefault="00DA718C"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lastRenderedPageBreak/>
        <w:t xml:space="preserve">A chattel is any property other than </w:t>
      </w:r>
      <w:r w:rsidR="00AD19CB" w:rsidRPr="00FB7122">
        <w:rPr>
          <w:rFonts w:ascii="Times New Roman" w:hAnsi="Times New Roman" w:cs="Times New Roman"/>
          <w:color w:val="000000" w:themeColor="text1"/>
          <w:sz w:val="36"/>
          <w:szCs w:val="36"/>
          <w:lang w:val="en-US"/>
        </w:rPr>
        <w:t xml:space="preserve">land and immovable </w:t>
      </w:r>
      <w:r w:rsidR="00755536" w:rsidRPr="00FB7122">
        <w:rPr>
          <w:rFonts w:ascii="Times New Roman" w:hAnsi="Times New Roman" w:cs="Times New Roman"/>
          <w:color w:val="000000" w:themeColor="text1"/>
          <w:sz w:val="36"/>
          <w:szCs w:val="36"/>
          <w:lang w:val="en-US"/>
        </w:rPr>
        <w:t xml:space="preserve">property. </w:t>
      </w:r>
      <w:r w:rsidR="00270D0F" w:rsidRPr="00FB7122">
        <w:rPr>
          <w:rFonts w:ascii="Times New Roman" w:hAnsi="Times New Roman" w:cs="Times New Roman"/>
          <w:color w:val="000000" w:themeColor="text1"/>
          <w:sz w:val="36"/>
          <w:szCs w:val="36"/>
          <w:lang w:val="en-US"/>
        </w:rPr>
        <w:t>Chattels are</w:t>
      </w:r>
      <w:r w:rsidR="004E3498" w:rsidRPr="00FB7122">
        <w:rPr>
          <w:rFonts w:ascii="Times New Roman" w:hAnsi="Times New Roman" w:cs="Times New Roman"/>
          <w:color w:val="000000" w:themeColor="text1"/>
          <w:sz w:val="36"/>
          <w:szCs w:val="36"/>
          <w:lang w:val="en-US"/>
        </w:rPr>
        <w:t xml:space="preserve"> thing</w:t>
      </w:r>
      <w:r w:rsidR="00270D0F" w:rsidRPr="00FB7122">
        <w:rPr>
          <w:rFonts w:ascii="Times New Roman" w:hAnsi="Times New Roman" w:cs="Times New Roman"/>
          <w:color w:val="000000" w:themeColor="text1"/>
          <w:sz w:val="36"/>
          <w:szCs w:val="36"/>
          <w:lang w:val="en-US"/>
        </w:rPr>
        <w:t>s</w:t>
      </w:r>
      <w:r w:rsidR="004E3498" w:rsidRPr="00FB7122">
        <w:rPr>
          <w:rFonts w:ascii="Times New Roman" w:hAnsi="Times New Roman" w:cs="Times New Roman"/>
          <w:color w:val="000000" w:themeColor="text1"/>
          <w:sz w:val="36"/>
          <w:szCs w:val="36"/>
          <w:lang w:val="en-US"/>
        </w:rPr>
        <w:t xml:space="preserve"> that a person can possess in physical form; a tangible, moveable asset for example, a piece of </w:t>
      </w:r>
      <w:r w:rsidR="00270D0F" w:rsidRPr="00FB7122">
        <w:rPr>
          <w:rFonts w:ascii="Times New Roman" w:hAnsi="Times New Roman" w:cs="Times New Roman"/>
          <w:color w:val="000000" w:themeColor="text1"/>
          <w:sz w:val="36"/>
          <w:szCs w:val="36"/>
          <w:lang w:val="en-US"/>
        </w:rPr>
        <w:t>jewelry</w:t>
      </w:r>
      <w:r w:rsidR="004E3498" w:rsidRPr="00FB7122">
        <w:rPr>
          <w:rFonts w:ascii="Times New Roman" w:hAnsi="Times New Roman" w:cs="Times New Roman"/>
          <w:color w:val="000000" w:themeColor="text1"/>
          <w:sz w:val="36"/>
          <w:szCs w:val="36"/>
          <w:lang w:val="en-US"/>
        </w:rPr>
        <w:t>, a painting or a car and, in some contexts, goods, equipment or machiner</w:t>
      </w:r>
      <w:r w:rsidR="00270D0F" w:rsidRPr="00FB7122">
        <w:rPr>
          <w:rFonts w:ascii="Times New Roman" w:hAnsi="Times New Roman" w:cs="Times New Roman"/>
          <w:color w:val="000000" w:themeColor="text1"/>
          <w:sz w:val="36"/>
          <w:szCs w:val="36"/>
          <w:lang w:val="en-US"/>
        </w:rPr>
        <w:t>y.</w:t>
      </w:r>
    </w:p>
    <w:p w:rsidR="00755536" w:rsidRPr="00FB7122" w:rsidRDefault="00755536"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 The </w:t>
      </w:r>
      <w:r w:rsidR="00462B4D" w:rsidRPr="00FB7122">
        <w:rPr>
          <w:rFonts w:ascii="Times New Roman" w:hAnsi="Times New Roman" w:cs="Times New Roman"/>
          <w:color w:val="000000" w:themeColor="text1"/>
          <w:sz w:val="36"/>
          <w:szCs w:val="36"/>
          <w:lang w:val="en-US"/>
        </w:rPr>
        <w:t xml:space="preserve">tort of trespass to Chattel protects </w:t>
      </w:r>
      <w:r w:rsidR="00C618D4" w:rsidRPr="00FB7122">
        <w:rPr>
          <w:rFonts w:ascii="Times New Roman" w:hAnsi="Times New Roman" w:cs="Times New Roman"/>
          <w:color w:val="000000" w:themeColor="text1"/>
          <w:sz w:val="36"/>
          <w:szCs w:val="36"/>
          <w:lang w:val="en-US"/>
        </w:rPr>
        <w:t xml:space="preserve">the rights </w:t>
      </w:r>
      <w:r w:rsidR="006172BE" w:rsidRPr="00FB7122">
        <w:rPr>
          <w:rFonts w:ascii="Times New Roman" w:hAnsi="Times New Roman" w:cs="Times New Roman"/>
          <w:color w:val="000000" w:themeColor="text1"/>
          <w:sz w:val="36"/>
          <w:szCs w:val="36"/>
          <w:lang w:val="en-US"/>
        </w:rPr>
        <w:t>of ownership or possession</w:t>
      </w:r>
      <w:r w:rsidR="00745FCC" w:rsidRPr="00FB7122">
        <w:rPr>
          <w:rFonts w:ascii="Times New Roman" w:hAnsi="Times New Roman" w:cs="Times New Roman"/>
          <w:color w:val="000000" w:themeColor="text1"/>
          <w:sz w:val="36"/>
          <w:szCs w:val="36"/>
          <w:lang w:val="en-US"/>
        </w:rPr>
        <w:t xml:space="preserve"> of a chattel </w:t>
      </w:r>
      <w:r w:rsidR="00463EA3" w:rsidRPr="00FB7122">
        <w:rPr>
          <w:rFonts w:ascii="Times New Roman" w:hAnsi="Times New Roman" w:cs="Times New Roman"/>
          <w:color w:val="000000" w:themeColor="text1"/>
          <w:sz w:val="36"/>
          <w:szCs w:val="36"/>
          <w:lang w:val="en-US"/>
        </w:rPr>
        <w:t>from all wrongful interferences.</w:t>
      </w:r>
    </w:p>
    <w:p w:rsidR="00463EA3" w:rsidRPr="00FB7122" w:rsidRDefault="006409E1"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The tort of trespass to chattel </w:t>
      </w:r>
      <w:r w:rsidR="00C6500D" w:rsidRPr="00FB7122">
        <w:rPr>
          <w:rFonts w:ascii="Times New Roman" w:hAnsi="Times New Roman" w:cs="Times New Roman"/>
          <w:color w:val="000000" w:themeColor="text1"/>
          <w:sz w:val="36"/>
          <w:szCs w:val="36"/>
          <w:lang w:val="en-US"/>
        </w:rPr>
        <w:t xml:space="preserve">consists of </w:t>
      </w:r>
      <w:r w:rsidR="00A4730E" w:rsidRPr="00FB7122">
        <w:rPr>
          <w:rFonts w:ascii="Times New Roman" w:hAnsi="Times New Roman" w:cs="Times New Roman"/>
          <w:color w:val="000000" w:themeColor="text1"/>
          <w:sz w:val="36"/>
          <w:szCs w:val="36"/>
          <w:lang w:val="en-US"/>
        </w:rPr>
        <w:t>Trespass to chatte</w:t>
      </w:r>
      <w:r w:rsidR="008E0D5B" w:rsidRPr="00FB7122">
        <w:rPr>
          <w:rFonts w:ascii="Times New Roman" w:hAnsi="Times New Roman" w:cs="Times New Roman"/>
          <w:color w:val="000000" w:themeColor="text1"/>
          <w:sz w:val="36"/>
          <w:szCs w:val="36"/>
          <w:lang w:val="en-US"/>
        </w:rPr>
        <w:t>l,</w:t>
      </w:r>
      <w:r w:rsidR="00DA02B0" w:rsidRPr="00FB7122">
        <w:rPr>
          <w:rFonts w:ascii="Times New Roman" w:hAnsi="Times New Roman" w:cs="Times New Roman"/>
          <w:color w:val="000000" w:themeColor="text1"/>
          <w:sz w:val="36"/>
          <w:szCs w:val="36"/>
          <w:lang w:val="en-US"/>
        </w:rPr>
        <w:t xml:space="preserve"> Conversion</w:t>
      </w:r>
      <w:r w:rsidR="008E0D5B" w:rsidRPr="00FB7122">
        <w:rPr>
          <w:rFonts w:ascii="Times New Roman" w:hAnsi="Times New Roman" w:cs="Times New Roman"/>
          <w:color w:val="000000" w:themeColor="text1"/>
          <w:sz w:val="36"/>
          <w:szCs w:val="36"/>
          <w:lang w:val="en-US"/>
        </w:rPr>
        <w:t xml:space="preserve"> and </w:t>
      </w:r>
      <w:r w:rsidR="00DA02B0" w:rsidRPr="00FB7122">
        <w:rPr>
          <w:rFonts w:ascii="Times New Roman" w:hAnsi="Times New Roman" w:cs="Times New Roman"/>
          <w:color w:val="000000" w:themeColor="text1"/>
          <w:sz w:val="36"/>
          <w:szCs w:val="36"/>
          <w:lang w:val="en-US"/>
        </w:rPr>
        <w:t>Detinue</w:t>
      </w:r>
      <w:r w:rsidR="009437FB" w:rsidRPr="00FB7122">
        <w:rPr>
          <w:rFonts w:ascii="Times New Roman" w:hAnsi="Times New Roman" w:cs="Times New Roman"/>
          <w:color w:val="000000" w:themeColor="text1"/>
          <w:sz w:val="36"/>
          <w:szCs w:val="36"/>
          <w:lang w:val="en-US"/>
        </w:rPr>
        <w:t>.</w:t>
      </w:r>
    </w:p>
    <w:p w:rsidR="00C9489F" w:rsidRPr="00FB7122" w:rsidRDefault="00C9489F" w:rsidP="007C4532">
      <w:pPr>
        <w:spacing w:line="276" w:lineRule="auto"/>
        <w:jc w:val="both"/>
        <w:divId w:val="2111733084"/>
        <w:rPr>
          <w:rFonts w:ascii="Times New Roman" w:hAnsi="Times New Roman" w:cs="Times New Roman"/>
          <w:color w:val="000000" w:themeColor="text1"/>
          <w:sz w:val="36"/>
          <w:szCs w:val="36"/>
          <w:lang w:val="en-US"/>
        </w:rPr>
      </w:pPr>
    </w:p>
    <w:p w:rsidR="00FC1A46" w:rsidRPr="00FB7122" w:rsidRDefault="00FC1A46"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Trespass to Chattels</w:t>
      </w:r>
    </w:p>
    <w:p w:rsidR="00FC1A46" w:rsidRPr="00FB7122" w:rsidRDefault="00FC1A46"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This is an intentional and wrongful interference with another's possession of property. It is any direct and </w:t>
      </w:r>
      <w:r w:rsidR="00582510" w:rsidRPr="00FB7122">
        <w:rPr>
          <w:rFonts w:ascii="Times New Roman" w:hAnsi="Times New Roman" w:cs="Times New Roman"/>
          <w:color w:val="000000" w:themeColor="text1"/>
          <w:sz w:val="36"/>
          <w:szCs w:val="36"/>
          <w:lang w:val="en-US"/>
        </w:rPr>
        <w:t>unlawful interference with a chattel in the possession of another person</w:t>
      </w:r>
      <w:r w:rsidR="00316506" w:rsidRPr="00FB7122">
        <w:rPr>
          <w:rFonts w:ascii="Times New Roman" w:hAnsi="Times New Roman" w:cs="Times New Roman"/>
          <w:color w:val="000000" w:themeColor="text1"/>
          <w:sz w:val="36"/>
          <w:szCs w:val="36"/>
          <w:lang w:val="en-US"/>
        </w:rPr>
        <w:t>.</w:t>
      </w:r>
    </w:p>
    <w:p w:rsidR="00CE45E5" w:rsidRPr="00FB7122" w:rsidRDefault="00CE45E5" w:rsidP="007C4532">
      <w:pPr>
        <w:spacing w:line="276" w:lineRule="auto"/>
        <w:jc w:val="both"/>
        <w:divId w:val="64219429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Trespass to chattels can be found where one merely challenges another's right of possession. However, if the offending party exercises "dominion and control" over the item, it's likely conversion.</w:t>
      </w:r>
    </w:p>
    <w:p w:rsidR="00C9489F" w:rsidRPr="00FB7122" w:rsidRDefault="00C9489F" w:rsidP="007C4532">
      <w:pPr>
        <w:spacing w:line="276" w:lineRule="auto"/>
        <w:jc w:val="both"/>
        <w:divId w:val="2111733084"/>
        <w:rPr>
          <w:rFonts w:ascii="Times New Roman" w:hAnsi="Times New Roman" w:cs="Times New Roman"/>
          <w:color w:val="000000" w:themeColor="text1"/>
          <w:sz w:val="36"/>
          <w:szCs w:val="36"/>
          <w:lang w:val="en-US"/>
        </w:rPr>
      </w:pPr>
    </w:p>
    <w:p w:rsidR="00490849" w:rsidRPr="00FB7122" w:rsidRDefault="00490849"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Conversion</w:t>
      </w:r>
    </w:p>
    <w:p w:rsidR="00426355" w:rsidRPr="00FB7122" w:rsidRDefault="00426355"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It is an act of willful </w:t>
      </w:r>
      <w:r w:rsidR="004843F7" w:rsidRPr="00FB7122">
        <w:rPr>
          <w:rFonts w:ascii="Times New Roman" w:hAnsi="Times New Roman" w:cs="Times New Roman"/>
          <w:color w:val="000000" w:themeColor="text1"/>
          <w:sz w:val="36"/>
          <w:szCs w:val="36"/>
          <w:lang w:val="en-US"/>
        </w:rPr>
        <w:t xml:space="preserve">interference, without lawful justification, with any chattel </w:t>
      </w:r>
      <w:r w:rsidR="00D56065" w:rsidRPr="00FB7122">
        <w:rPr>
          <w:rFonts w:ascii="Times New Roman" w:hAnsi="Times New Roman" w:cs="Times New Roman"/>
          <w:color w:val="000000" w:themeColor="text1"/>
          <w:sz w:val="36"/>
          <w:szCs w:val="36"/>
          <w:lang w:val="en-US"/>
        </w:rPr>
        <w:t>in a manner inconsistent with the right of another,</w:t>
      </w:r>
      <w:r w:rsidR="00755B66" w:rsidRPr="00FB7122">
        <w:rPr>
          <w:rFonts w:ascii="Times New Roman" w:hAnsi="Times New Roman" w:cs="Times New Roman"/>
          <w:color w:val="000000" w:themeColor="text1"/>
          <w:sz w:val="36"/>
          <w:szCs w:val="36"/>
          <w:lang w:val="en-US"/>
        </w:rPr>
        <w:t xml:space="preserve"> whereby that other is deprived of the use and possession.</w:t>
      </w:r>
    </w:p>
    <w:p w:rsidR="00490849" w:rsidRPr="00FB7122" w:rsidRDefault="00490849"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Conversion occurs when one purposely interferes with another's personal property. The plaintiff must show that he owns or has the right to have the item at the time it's interfered with, that the defendant's interference with it was intentional, that the interference deprived the plaintiff of possession or use </w:t>
      </w:r>
      <w:r w:rsidRPr="00FB7122">
        <w:rPr>
          <w:rFonts w:ascii="Times New Roman" w:hAnsi="Times New Roman" w:cs="Times New Roman"/>
          <w:color w:val="000000" w:themeColor="text1"/>
          <w:sz w:val="36"/>
          <w:szCs w:val="36"/>
          <w:lang w:val="en-US"/>
        </w:rPr>
        <w:lastRenderedPageBreak/>
        <w:t>of the item, and that the interference caused damages to the plaintiff</w:t>
      </w:r>
      <w:r w:rsidR="0096655A" w:rsidRPr="00FB7122">
        <w:rPr>
          <w:rFonts w:ascii="Times New Roman" w:hAnsi="Times New Roman" w:cs="Times New Roman"/>
          <w:color w:val="000000" w:themeColor="text1"/>
          <w:sz w:val="36"/>
          <w:szCs w:val="36"/>
          <w:lang w:val="en-US"/>
        </w:rPr>
        <w:t>.</w:t>
      </w:r>
    </w:p>
    <w:p w:rsidR="0096655A" w:rsidRPr="00FB7122" w:rsidRDefault="0096655A" w:rsidP="007C4532">
      <w:pPr>
        <w:spacing w:line="276" w:lineRule="auto"/>
        <w:jc w:val="both"/>
        <w:divId w:val="79475531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In the case of North Central Wagon and Finance Co Ltd vs Graham, 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p>
    <w:p w:rsidR="00FD2215" w:rsidRPr="00FB7122" w:rsidRDefault="00FD2215" w:rsidP="007C4532">
      <w:pPr>
        <w:spacing w:line="276" w:lineRule="auto"/>
        <w:jc w:val="both"/>
        <w:divId w:val="2111733084"/>
        <w:rPr>
          <w:rFonts w:ascii="Times New Roman" w:hAnsi="Times New Roman" w:cs="Times New Roman"/>
          <w:color w:val="000000" w:themeColor="text1"/>
          <w:sz w:val="36"/>
          <w:szCs w:val="36"/>
          <w:lang w:val="en-US"/>
        </w:rPr>
      </w:pPr>
    </w:p>
    <w:p w:rsidR="00FD2215" w:rsidRPr="00FB7122" w:rsidRDefault="00FD2215"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Detinue</w:t>
      </w:r>
    </w:p>
    <w:p w:rsidR="004E364C" w:rsidRPr="00FB7122" w:rsidRDefault="004E364C" w:rsidP="007C4532">
      <w:pPr>
        <w:spacing w:line="276" w:lineRule="auto"/>
        <w:jc w:val="both"/>
        <w:divId w:val="1187645793"/>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It is an old common law form of action to recover possession of personal property wrongfully detained. See more.</w:t>
      </w:r>
    </w:p>
    <w:p w:rsidR="004E364C" w:rsidRPr="00FB7122" w:rsidRDefault="004E364C" w:rsidP="007C4532">
      <w:pPr>
        <w:spacing w:line="276" w:lineRule="auto"/>
        <w:jc w:val="both"/>
        <w:divId w:val="2111733084"/>
        <w:rPr>
          <w:rFonts w:ascii="Times New Roman" w:hAnsi="Times New Roman" w:cs="Times New Roman"/>
          <w:color w:val="000000" w:themeColor="text1"/>
          <w:sz w:val="36"/>
          <w:szCs w:val="36"/>
          <w:lang w:val="en-US"/>
        </w:rPr>
      </w:pPr>
    </w:p>
    <w:p w:rsidR="00FD2215" w:rsidRPr="00FB7122" w:rsidRDefault="00CE27C0" w:rsidP="007C4532">
      <w:pPr>
        <w:spacing w:line="276" w:lineRule="auto"/>
        <w:jc w:val="both"/>
        <w:divId w:val="2111733084"/>
        <w:rPr>
          <w:rFonts w:ascii="Times New Roman" w:hAnsi="Times New Roman" w:cs="Times New Roman"/>
          <w:color w:val="000000" w:themeColor="text1"/>
          <w:sz w:val="36"/>
          <w:szCs w:val="36"/>
          <w:lang w:val="en-US"/>
        </w:rPr>
      </w:pPr>
      <w:hyperlink r:id="rId5" w:history="1">
        <w:r w:rsidR="00FD2215" w:rsidRPr="00FB7122">
          <w:rPr>
            <w:rFonts w:ascii="Times New Roman" w:hAnsi="Times New Roman" w:cs="Times New Roman"/>
            <w:color w:val="000000" w:themeColor="text1"/>
            <w:sz w:val="36"/>
            <w:szCs w:val="36"/>
            <w:lang w:val="en-US"/>
          </w:rPr>
          <w:t>Detinue</w:t>
        </w:r>
      </w:hyperlink>
      <w:r w:rsidR="00FD2215" w:rsidRPr="00FB7122">
        <w:rPr>
          <w:rFonts w:ascii="Times New Roman" w:hAnsi="Times New Roman" w:cs="Times New Roman"/>
          <w:color w:val="000000" w:themeColor="text1"/>
          <w:sz w:val="36"/>
          <w:szCs w:val="36"/>
          <w:lang w:val="en-US"/>
        </w:rPr>
        <w:t> seeks recovery of a piece of property that has been wrongfully held or retained (distinguished from replevin which seeks recovery of property that has been wrongfully taken). Under detinue, the defendant received the property legally and the plaintiff never had to have the property in the first place (so, say you have something that I am supposed to receive, but I've never had it and you won't give it to me).</w:t>
      </w:r>
    </w:p>
    <w:p w:rsidR="008C07E6" w:rsidRPr="00FB7122" w:rsidRDefault="008C07E6" w:rsidP="007C4532">
      <w:pPr>
        <w:spacing w:line="276" w:lineRule="auto"/>
        <w:jc w:val="both"/>
        <w:divId w:val="2111733084"/>
        <w:rPr>
          <w:rFonts w:ascii="Times New Roman" w:hAnsi="Times New Roman" w:cs="Times New Roman"/>
          <w:color w:val="000000" w:themeColor="text1"/>
          <w:sz w:val="36"/>
          <w:szCs w:val="36"/>
          <w:lang w:val="en-US"/>
        </w:rPr>
      </w:pPr>
    </w:p>
    <w:p w:rsidR="008C07E6" w:rsidRPr="00FB7122" w:rsidRDefault="0010352E"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The elements of </w:t>
      </w:r>
      <w:r w:rsidR="00233294" w:rsidRPr="00FB7122">
        <w:rPr>
          <w:rFonts w:ascii="Times New Roman" w:hAnsi="Times New Roman" w:cs="Times New Roman"/>
          <w:color w:val="000000" w:themeColor="text1"/>
          <w:sz w:val="36"/>
          <w:szCs w:val="36"/>
          <w:lang w:val="en-US"/>
        </w:rPr>
        <w:t xml:space="preserve">Trespass to chattel are </w:t>
      </w:r>
      <w:r w:rsidR="00E31E08" w:rsidRPr="00FB7122">
        <w:rPr>
          <w:rFonts w:ascii="Times New Roman" w:hAnsi="Times New Roman" w:cs="Times New Roman"/>
          <w:color w:val="000000" w:themeColor="text1"/>
          <w:sz w:val="36"/>
          <w:szCs w:val="36"/>
          <w:lang w:val="en-US"/>
        </w:rPr>
        <w:t xml:space="preserve">what the </w:t>
      </w:r>
      <w:r w:rsidR="000A3A99" w:rsidRPr="00FB7122">
        <w:rPr>
          <w:rFonts w:ascii="Times New Roman" w:hAnsi="Times New Roman" w:cs="Times New Roman"/>
          <w:color w:val="000000" w:themeColor="text1"/>
          <w:sz w:val="36"/>
          <w:szCs w:val="36"/>
          <w:lang w:val="en-US"/>
        </w:rPr>
        <w:t>plaintiff must prove to succee</w:t>
      </w:r>
      <w:r w:rsidR="00984A5D" w:rsidRPr="00FB7122">
        <w:rPr>
          <w:rFonts w:ascii="Times New Roman" w:hAnsi="Times New Roman" w:cs="Times New Roman"/>
          <w:color w:val="000000" w:themeColor="text1"/>
          <w:sz w:val="36"/>
          <w:szCs w:val="36"/>
          <w:lang w:val="en-US"/>
        </w:rPr>
        <w:t xml:space="preserve">d and to succeed, the plaintiff must </w:t>
      </w:r>
      <w:r w:rsidR="004D6442" w:rsidRPr="00FB7122">
        <w:rPr>
          <w:rFonts w:ascii="Times New Roman" w:hAnsi="Times New Roman" w:cs="Times New Roman"/>
          <w:color w:val="000000" w:themeColor="text1"/>
          <w:sz w:val="36"/>
          <w:szCs w:val="36"/>
          <w:lang w:val="en-US"/>
        </w:rPr>
        <w:t>establish that the act of trespass was intentional or negligent.</w:t>
      </w:r>
    </w:p>
    <w:p w:rsidR="00752E51" w:rsidRPr="00FB7122" w:rsidRDefault="00752E51" w:rsidP="007C4532">
      <w:pPr>
        <w:spacing w:line="276" w:lineRule="auto"/>
        <w:jc w:val="both"/>
        <w:divId w:val="2111733084"/>
        <w:rPr>
          <w:rFonts w:ascii="Times New Roman" w:hAnsi="Times New Roman" w:cs="Times New Roman"/>
          <w:color w:val="000000" w:themeColor="text1"/>
          <w:sz w:val="36"/>
          <w:szCs w:val="36"/>
          <w:lang w:val="en-US"/>
        </w:rPr>
      </w:pPr>
    </w:p>
    <w:p w:rsidR="00752E51" w:rsidRPr="00FB7122" w:rsidRDefault="00752E51" w:rsidP="007C4532">
      <w:pPr>
        <w:spacing w:line="276" w:lineRule="auto"/>
        <w:jc w:val="both"/>
        <w:divId w:val="2111733084"/>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elements of conversion are:</w:t>
      </w:r>
    </w:p>
    <w:p w:rsidR="00752E51" w:rsidRPr="00FB7122" w:rsidRDefault="00752E51" w:rsidP="007C4532">
      <w:pPr>
        <w:spacing w:line="276" w:lineRule="auto"/>
        <w:jc w:val="both"/>
        <w:divId w:val="2111733084"/>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the plaintiff’s ownership or right to possession of the property;</w:t>
      </w:r>
      <w:r w:rsidR="002B344A" w:rsidRPr="00FB7122">
        <w:rPr>
          <w:rFonts w:ascii="Times New Roman" w:eastAsia="Times New Roman" w:hAnsi="Times New Roman" w:cs="Times New Roman"/>
          <w:color w:val="000000" w:themeColor="text1"/>
          <w:sz w:val="36"/>
          <w:szCs w:val="36"/>
          <w:lang w:val="en-US"/>
        </w:rPr>
        <w:t xml:space="preserve"> </w:t>
      </w:r>
      <w:r w:rsidRPr="00FB7122">
        <w:rPr>
          <w:rFonts w:ascii="Times New Roman" w:eastAsia="Times New Roman" w:hAnsi="Times New Roman" w:cs="Times New Roman"/>
          <w:color w:val="000000" w:themeColor="text1"/>
          <w:sz w:val="36"/>
          <w:szCs w:val="36"/>
          <w:lang w:val="en-US"/>
        </w:rPr>
        <w:t>the defendant’s conversion by wrongful act inconsistent with the property rights of the plaintiff; and</w:t>
      </w:r>
    </w:p>
    <w:p w:rsidR="00AA3214" w:rsidRPr="00FB7122" w:rsidRDefault="00752E51" w:rsidP="007C4532">
      <w:pPr>
        <w:spacing w:line="276" w:lineRule="auto"/>
        <w:jc w:val="both"/>
        <w:divId w:val="2111733084"/>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damages.</w:t>
      </w:r>
      <w:r w:rsidR="00AA3214" w:rsidRPr="00FB7122">
        <w:rPr>
          <w:rFonts w:ascii="Times New Roman" w:eastAsia="Times New Roman" w:hAnsi="Times New Roman" w:cs="Times New Roman"/>
          <w:color w:val="000000" w:themeColor="text1"/>
          <w:sz w:val="36"/>
          <w:szCs w:val="36"/>
          <w:lang w:val="en-US"/>
        </w:rPr>
        <w:t xml:space="preserve"> To establish a conversion claim, a plaintiff must prove that:it had a possessory interest in the property,</w:t>
      </w:r>
      <w:r w:rsidR="002B344A" w:rsidRPr="00FB7122">
        <w:rPr>
          <w:rFonts w:ascii="Times New Roman" w:eastAsia="Times New Roman" w:hAnsi="Times New Roman" w:cs="Times New Roman"/>
          <w:color w:val="000000" w:themeColor="text1"/>
          <w:sz w:val="36"/>
          <w:szCs w:val="36"/>
          <w:lang w:val="en-US"/>
        </w:rPr>
        <w:t xml:space="preserve"> </w:t>
      </w:r>
      <w:r w:rsidR="00AA3214" w:rsidRPr="00FB7122">
        <w:rPr>
          <w:rFonts w:ascii="Times New Roman" w:eastAsia="Times New Roman" w:hAnsi="Times New Roman" w:cs="Times New Roman"/>
          <w:color w:val="000000" w:themeColor="text1"/>
          <w:sz w:val="36"/>
          <w:szCs w:val="36"/>
          <w:lang w:val="en-US"/>
        </w:rPr>
        <w:t xml:space="preserve">the defendants intentionally interfered with the plaintiff’s possession, </w:t>
      </w:r>
      <w:r w:rsidR="002B344A" w:rsidRPr="00FB7122">
        <w:rPr>
          <w:rFonts w:ascii="Times New Roman" w:eastAsia="Times New Roman" w:hAnsi="Times New Roman" w:cs="Times New Roman"/>
          <w:color w:val="000000" w:themeColor="text1"/>
          <w:sz w:val="36"/>
          <w:szCs w:val="36"/>
          <w:lang w:val="en-US"/>
        </w:rPr>
        <w:t>and the</w:t>
      </w:r>
      <w:r w:rsidR="00AA3214" w:rsidRPr="00FB7122">
        <w:rPr>
          <w:rFonts w:ascii="Times New Roman" w:eastAsia="Times New Roman" w:hAnsi="Times New Roman" w:cs="Times New Roman"/>
          <w:color w:val="000000" w:themeColor="text1"/>
          <w:sz w:val="36"/>
          <w:szCs w:val="36"/>
          <w:lang w:val="en-US"/>
        </w:rPr>
        <w:t xml:space="preserve"> defendants’ acts are the legal cause of the plaintiff’s loss of property.</w:t>
      </w:r>
    </w:p>
    <w:p w:rsidR="005564C6" w:rsidRPr="00FB7122" w:rsidRDefault="005564C6" w:rsidP="007C4532">
      <w:pPr>
        <w:spacing w:line="276" w:lineRule="auto"/>
        <w:jc w:val="both"/>
        <w:divId w:val="2111733084"/>
        <w:rPr>
          <w:rFonts w:ascii="Times New Roman" w:eastAsia="Times New Roman" w:hAnsi="Times New Roman" w:cs="Times New Roman"/>
          <w:color w:val="000000" w:themeColor="text1"/>
          <w:sz w:val="36"/>
          <w:szCs w:val="36"/>
          <w:lang w:val="en-US"/>
        </w:rPr>
      </w:pPr>
    </w:p>
    <w:p w:rsidR="00B34DC9" w:rsidRPr="00FB7122" w:rsidRDefault="007B4A82" w:rsidP="007C4532">
      <w:pPr>
        <w:spacing w:line="276" w:lineRule="auto"/>
        <w:jc w:val="both"/>
        <w:divId w:val="210003849"/>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The elements of detinue are:</w:t>
      </w:r>
    </w:p>
    <w:p w:rsidR="007B4A82" w:rsidRPr="00FB7122" w:rsidRDefault="007B4A82" w:rsidP="007C4532">
      <w:pPr>
        <w:spacing w:line="276" w:lineRule="auto"/>
        <w:jc w:val="both"/>
        <w:divId w:val="210003849"/>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 xml:space="preserve"> Plaintiff must have title and right to immediate possession; Chattel must be of some value; Chattel must be capable of identification; Defendant must have had possession at some time prior to institution of suit.</w:t>
      </w:r>
    </w:p>
    <w:p w:rsidR="00FC46D8" w:rsidRPr="00FB7122" w:rsidRDefault="00FC46D8" w:rsidP="007C4532">
      <w:pPr>
        <w:spacing w:line="276" w:lineRule="auto"/>
        <w:jc w:val="both"/>
        <w:divId w:val="210003849"/>
        <w:rPr>
          <w:rFonts w:ascii="Times New Roman" w:eastAsia="Times New Roman" w:hAnsi="Times New Roman" w:cs="Times New Roman"/>
          <w:color w:val="000000" w:themeColor="text1"/>
          <w:sz w:val="36"/>
          <w:szCs w:val="36"/>
          <w:lang w:val="en-US"/>
        </w:rPr>
      </w:pPr>
    </w:p>
    <w:p w:rsidR="00FC46D8" w:rsidRPr="00FB7122" w:rsidRDefault="00FC46D8" w:rsidP="007C4532">
      <w:pPr>
        <w:spacing w:line="276" w:lineRule="auto"/>
        <w:jc w:val="both"/>
        <w:divId w:val="210003849"/>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 xml:space="preserve">Innocent delivery or recipient </w:t>
      </w:r>
      <w:r w:rsidR="00030C74" w:rsidRPr="00FB7122">
        <w:rPr>
          <w:rFonts w:ascii="Times New Roman" w:eastAsia="Times New Roman" w:hAnsi="Times New Roman" w:cs="Times New Roman"/>
          <w:color w:val="000000" w:themeColor="text1"/>
          <w:sz w:val="36"/>
          <w:szCs w:val="36"/>
          <w:lang w:val="en-US"/>
        </w:rPr>
        <w:t xml:space="preserve">are neither torts </w:t>
      </w:r>
      <w:r w:rsidR="00B42B46" w:rsidRPr="00FB7122">
        <w:rPr>
          <w:rFonts w:ascii="Times New Roman" w:eastAsia="Times New Roman" w:hAnsi="Times New Roman" w:cs="Times New Roman"/>
          <w:color w:val="000000" w:themeColor="text1"/>
          <w:sz w:val="36"/>
          <w:szCs w:val="36"/>
          <w:lang w:val="en-US"/>
        </w:rPr>
        <w:t xml:space="preserve">nor criminal </w:t>
      </w:r>
      <w:r w:rsidR="006879F4" w:rsidRPr="00FB7122">
        <w:rPr>
          <w:rFonts w:ascii="Times New Roman" w:eastAsia="Times New Roman" w:hAnsi="Times New Roman" w:cs="Times New Roman"/>
          <w:color w:val="000000" w:themeColor="text1"/>
          <w:sz w:val="36"/>
          <w:szCs w:val="36"/>
          <w:lang w:val="en-US"/>
        </w:rPr>
        <w:t>offenses</w:t>
      </w:r>
      <w:r w:rsidR="00B42B46" w:rsidRPr="00FB7122">
        <w:rPr>
          <w:rFonts w:ascii="Times New Roman" w:eastAsia="Times New Roman" w:hAnsi="Times New Roman" w:cs="Times New Roman"/>
          <w:color w:val="000000" w:themeColor="text1"/>
          <w:sz w:val="36"/>
          <w:szCs w:val="36"/>
          <w:lang w:val="en-US"/>
        </w:rPr>
        <w:t xml:space="preserve">, therefore it is not a </w:t>
      </w:r>
      <w:r w:rsidR="00617374" w:rsidRPr="00FB7122">
        <w:rPr>
          <w:rFonts w:ascii="Times New Roman" w:eastAsia="Times New Roman" w:hAnsi="Times New Roman" w:cs="Times New Roman"/>
          <w:color w:val="000000" w:themeColor="text1"/>
          <w:sz w:val="36"/>
          <w:szCs w:val="36"/>
          <w:lang w:val="en-US"/>
        </w:rPr>
        <w:t>conversion.</w:t>
      </w:r>
      <w:r w:rsidR="001A4D71" w:rsidRPr="00FB7122">
        <w:rPr>
          <w:rFonts w:ascii="Times New Roman" w:eastAsia="Times New Roman" w:hAnsi="Times New Roman" w:cs="Times New Roman"/>
          <w:color w:val="000000" w:themeColor="text1"/>
          <w:sz w:val="36"/>
          <w:szCs w:val="36"/>
          <w:lang w:val="en-US"/>
        </w:rPr>
        <w:t xml:space="preserve"> When an innocent holder of </w:t>
      </w:r>
      <w:r w:rsidR="006E61C1" w:rsidRPr="00FB7122">
        <w:rPr>
          <w:rFonts w:ascii="Times New Roman" w:eastAsia="Times New Roman" w:hAnsi="Times New Roman" w:cs="Times New Roman"/>
          <w:color w:val="000000" w:themeColor="text1"/>
          <w:sz w:val="36"/>
          <w:szCs w:val="36"/>
          <w:lang w:val="en-US"/>
        </w:rPr>
        <w:t xml:space="preserve">goods, such as </w:t>
      </w:r>
      <w:r w:rsidR="00373B29" w:rsidRPr="00FB7122">
        <w:rPr>
          <w:rFonts w:ascii="Times New Roman" w:eastAsia="Times New Roman" w:hAnsi="Times New Roman" w:cs="Times New Roman"/>
          <w:color w:val="000000" w:themeColor="text1"/>
          <w:sz w:val="36"/>
          <w:szCs w:val="36"/>
          <w:lang w:val="en-US"/>
        </w:rPr>
        <w:t>a warehouseman or carrier receives goo</w:t>
      </w:r>
      <w:r w:rsidR="00847938" w:rsidRPr="00FB7122">
        <w:rPr>
          <w:rFonts w:ascii="Times New Roman" w:eastAsia="Times New Roman" w:hAnsi="Times New Roman" w:cs="Times New Roman"/>
          <w:color w:val="000000" w:themeColor="text1"/>
          <w:sz w:val="36"/>
          <w:szCs w:val="36"/>
          <w:lang w:val="en-US"/>
        </w:rPr>
        <w:t>ds in good faith from a person he beloved to have lawful possession</w:t>
      </w:r>
      <w:r w:rsidR="00716C36" w:rsidRPr="00FB7122">
        <w:rPr>
          <w:rFonts w:ascii="Times New Roman" w:eastAsia="Times New Roman" w:hAnsi="Times New Roman" w:cs="Times New Roman"/>
          <w:color w:val="000000" w:themeColor="text1"/>
          <w:sz w:val="36"/>
          <w:szCs w:val="36"/>
          <w:lang w:val="en-US"/>
        </w:rPr>
        <w:t xml:space="preserve"> of them, on the person’s instructions </w:t>
      </w:r>
      <w:r w:rsidR="009B7C2F" w:rsidRPr="00FB7122">
        <w:rPr>
          <w:rFonts w:ascii="Times New Roman" w:eastAsia="Times New Roman" w:hAnsi="Times New Roman" w:cs="Times New Roman"/>
          <w:color w:val="000000" w:themeColor="text1"/>
          <w:sz w:val="36"/>
          <w:szCs w:val="36"/>
          <w:lang w:val="en-US"/>
        </w:rPr>
        <w:t>to a third party in good faith, there would no be conversion</w:t>
      </w:r>
      <w:r w:rsidR="00CA1BB5" w:rsidRPr="00FB7122">
        <w:rPr>
          <w:rFonts w:ascii="Times New Roman" w:eastAsia="Times New Roman" w:hAnsi="Times New Roman" w:cs="Times New Roman"/>
          <w:color w:val="000000" w:themeColor="text1"/>
          <w:sz w:val="36"/>
          <w:szCs w:val="36"/>
          <w:lang w:val="en-US"/>
        </w:rPr>
        <w:t>.</w:t>
      </w:r>
    </w:p>
    <w:p w:rsidR="006E0AFD" w:rsidRPr="00FB7122" w:rsidRDefault="006E0AFD" w:rsidP="007C4532">
      <w:pPr>
        <w:spacing w:line="276" w:lineRule="auto"/>
        <w:jc w:val="both"/>
        <w:divId w:val="210003849"/>
        <w:rPr>
          <w:rFonts w:ascii="Times New Roman" w:eastAsia="Times New Roman" w:hAnsi="Times New Roman" w:cs="Times New Roman"/>
          <w:color w:val="000000" w:themeColor="text1"/>
          <w:sz w:val="36"/>
          <w:szCs w:val="36"/>
          <w:lang w:val="en-US"/>
        </w:rPr>
      </w:pPr>
    </w:p>
    <w:p w:rsidR="006E0AFD" w:rsidRPr="00FB7122" w:rsidRDefault="006E0AFD" w:rsidP="007C4532">
      <w:pPr>
        <w:spacing w:line="276" w:lineRule="auto"/>
        <w:jc w:val="both"/>
        <w:divId w:val="210003849"/>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 xml:space="preserve">The </w:t>
      </w:r>
      <w:r w:rsidR="004773B2" w:rsidRPr="00FB7122">
        <w:rPr>
          <w:rFonts w:ascii="Times New Roman" w:eastAsia="Times New Roman" w:hAnsi="Times New Roman" w:cs="Times New Roman"/>
          <w:color w:val="000000" w:themeColor="text1"/>
          <w:sz w:val="36"/>
          <w:szCs w:val="36"/>
          <w:lang w:val="en-US"/>
        </w:rPr>
        <w:t xml:space="preserve">lost property rule were </w:t>
      </w:r>
      <w:r w:rsidR="00843D54" w:rsidRPr="00FB7122">
        <w:rPr>
          <w:rFonts w:ascii="Times New Roman" w:eastAsia="Times New Roman" w:hAnsi="Times New Roman" w:cs="Times New Roman"/>
          <w:color w:val="000000" w:themeColor="text1"/>
          <w:sz w:val="36"/>
          <w:szCs w:val="36"/>
          <w:lang w:val="en-US"/>
        </w:rPr>
        <w:t xml:space="preserve">authoritatively settled by the English Court of Appeal in the case of </w:t>
      </w:r>
      <w:r w:rsidR="00187A28" w:rsidRPr="00FB7122">
        <w:rPr>
          <w:rFonts w:ascii="Times New Roman" w:eastAsia="Times New Roman" w:hAnsi="Times New Roman" w:cs="Times New Roman"/>
          <w:color w:val="000000" w:themeColor="text1"/>
          <w:sz w:val="36"/>
          <w:szCs w:val="36"/>
          <w:lang w:val="en-US"/>
        </w:rPr>
        <w:t>Parker v British Airways</w:t>
      </w:r>
      <w:r w:rsidR="005144D8" w:rsidRPr="00FB7122">
        <w:rPr>
          <w:rFonts w:ascii="Times New Roman" w:eastAsia="Times New Roman" w:hAnsi="Times New Roman" w:cs="Times New Roman"/>
          <w:color w:val="000000" w:themeColor="text1"/>
          <w:sz w:val="36"/>
          <w:szCs w:val="36"/>
          <w:lang w:val="en-US"/>
        </w:rPr>
        <w:t>. As a general rule</w:t>
      </w:r>
      <w:r w:rsidR="00F16370" w:rsidRPr="00FB7122">
        <w:rPr>
          <w:rFonts w:ascii="Times New Roman" w:eastAsia="Times New Roman" w:hAnsi="Times New Roman" w:cs="Times New Roman"/>
          <w:color w:val="000000" w:themeColor="text1"/>
          <w:sz w:val="36"/>
          <w:szCs w:val="36"/>
          <w:lang w:val="en-US"/>
        </w:rPr>
        <w:t xml:space="preserve"> of law, anybody who has a finder’s right over a lost propert</w:t>
      </w:r>
      <w:r w:rsidR="00175528" w:rsidRPr="00FB7122">
        <w:rPr>
          <w:rFonts w:ascii="Times New Roman" w:eastAsia="Times New Roman" w:hAnsi="Times New Roman" w:cs="Times New Roman"/>
          <w:color w:val="000000" w:themeColor="text1"/>
          <w:sz w:val="36"/>
          <w:szCs w:val="36"/>
          <w:lang w:val="en-US"/>
        </w:rPr>
        <w:t xml:space="preserve">y, has an obligation in law to take reasonable steps to trace </w:t>
      </w:r>
      <w:r w:rsidR="004713EC" w:rsidRPr="00FB7122">
        <w:rPr>
          <w:rFonts w:ascii="Times New Roman" w:eastAsia="Times New Roman" w:hAnsi="Times New Roman" w:cs="Times New Roman"/>
          <w:color w:val="000000" w:themeColor="text1"/>
          <w:sz w:val="36"/>
          <w:szCs w:val="36"/>
          <w:lang w:val="en-US"/>
        </w:rPr>
        <w:t xml:space="preserve">the true owner of the lost property, </w:t>
      </w:r>
      <w:r w:rsidR="004713EC" w:rsidRPr="00FB7122">
        <w:rPr>
          <w:rFonts w:ascii="Times New Roman" w:eastAsia="Times New Roman" w:hAnsi="Times New Roman" w:cs="Times New Roman"/>
          <w:color w:val="000000" w:themeColor="text1"/>
          <w:sz w:val="36"/>
          <w:szCs w:val="36"/>
          <w:lang w:val="en-US"/>
        </w:rPr>
        <w:lastRenderedPageBreak/>
        <w:t xml:space="preserve">before he may lawfully </w:t>
      </w:r>
      <w:r w:rsidR="00A15526" w:rsidRPr="00FB7122">
        <w:rPr>
          <w:rFonts w:ascii="Times New Roman" w:eastAsia="Times New Roman" w:hAnsi="Times New Roman" w:cs="Times New Roman"/>
          <w:color w:val="000000" w:themeColor="text1"/>
          <w:sz w:val="36"/>
          <w:szCs w:val="36"/>
          <w:lang w:val="en-US"/>
        </w:rPr>
        <w:t>exercise the rights of an owner over the property he found.</w:t>
      </w:r>
    </w:p>
    <w:p w:rsidR="00CA1BB5" w:rsidRPr="00FB7122" w:rsidRDefault="00CA1BB5" w:rsidP="007C4532">
      <w:pPr>
        <w:spacing w:line="276" w:lineRule="auto"/>
        <w:jc w:val="both"/>
        <w:divId w:val="210003849"/>
        <w:rPr>
          <w:rFonts w:ascii="Times New Roman" w:eastAsia="Times New Roman" w:hAnsi="Times New Roman" w:cs="Times New Roman"/>
          <w:color w:val="000000" w:themeColor="text1"/>
          <w:sz w:val="36"/>
          <w:szCs w:val="36"/>
          <w:lang w:val="en-US"/>
        </w:rPr>
      </w:pPr>
    </w:p>
    <w:p w:rsidR="00270162" w:rsidRPr="00FB7122" w:rsidRDefault="00270162" w:rsidP="007C4532">
      <w:pPr>
        <w:spacing w:line="276" w:lineRule="auto"/>
        <w:jc w:val="both"/>
        <w:divId w:val="1969819833"/>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Conversion can occur when someone, acting without your consent, does any of the following with your property: Takes and fails to return your property. Sells your property. Substantially changes your property, like cutting down trees to use the wood in construction.</w:t>
      </w:r>
      <w:r w:rsidR="00F44DF8" w:rsidRPr="00FB7122">
        <w:rPr>
          <w:rFonts w:ascii="Times New Roman" w:eastAsia="Times New Roman" w:hAnsi="Times New Roman" w:cs="Times New Roman"/>
          <w:color w:val="000000" w:themeColor="text1"/>
          <w:sz w:val="36"/>
          <w:szCs w:val="36"/>
          <w:lang w:val="en-US"/>
        </w:rPr>
        <w:t xml:space="preserve"> Examples of conversion are </w:t>
      </w:r>
      <w:r w:rsidR="00FE5F5E" w:rsidRPr="00FB7122">
        <w:rPr>
          <w:rFonts w:ascii="Times New Roman" w:eastAsia="Times New Roman" w:hAnsi="Times New Roman" w:cs="Times New Roman"/>
          <w:color w:val="000000" w:themeColor="text1"/>
          <w:sz w:val="36"/>
          <w:szCs w:val="36"/>
          <w:lang w:val="en-US"/>
        </w:rPr>
        <w:t xml:space="preserve">taking, using, damaging or destroying it, </w:t>
      </w:r>
      <w:r w:rsidR="00F044B9" w:rsidRPr="00FB7122">
        <w:rPr>
          <w:rFonts w:ascii="Times New Roman" w:eastAsia="Times New Roman" w:hAnsi="Times New Roman" w:cs="Times New Roman"/>
          <w:color w:val="000000" w:themeColor="text1"/>
          <w:sz w:val="36"/>
          <w:szCs w:val="36"/>
          <w:lang w:val="en-US"/>
        </w:rPr>
        <w:t>wrongfully refusing to return a chattel, wrong</w:t>
      </w:r>
      <w:r w:rsidR="00B213B6" w:rsidRPr="00FB7122">
        <w:rPr>
          <w:rFonts w:ascii="Times New Roman" w:eastAsia="Times New Roman" w:hAnsi="Times New Roman" w:cs="Times New Roman"/>
          <w:color w:val="000000" w:themeColor="text1"/>
          <w:sz w:val="36"/>
          <w:szCs w:val="36"/>
          <w:lang w:val="en-US"/>
        </w:rPr>
        <w:t>ful delivery, wrongful sale e.t.c.</w:t>
      </w:r>
    </w:p>
    <w:p w:rsidR="00977F75" w:rsidRPr="00FB7122" w:rsidRDefault="00977F75" w:rsidP="007C4532">
      <w:pPr>
        <w:spacing w:line="276" w:lineRule="auto"/>
        <w:jc w:val="both"/>
        <w:divId w:val="1969819833"/>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lang w:val="en-US"/>
        </w:rPr>
        <w:t xml:space="preserve">Examples of persons who may sue for trespass to chattels are </w:t>
      </w:r>
      <w:r w:rsidR="00052FFB" w:rsidRPr="00FB7122">
        <w:rPr>
          <w:rFonts w:ascii="Times New Roman" w:eastAsia="Times New Roman" w:hAnsi="Times New Roman" w:cs="Times New Roman"/>
          <w:color w:val="000000" w:themeColor="text1"/>
          <w:sz w:val="36"/>
          <w:szCs w:val="36"/>
          <w:lang w:val="en-US"/>
        </w:rPr>
        <w:t xml:space="preserve">those who have possession at the material </w:t>
      </w:r>
      <w:r w:rsidR="00A6672E" w:rsidRPr="00FB7122">
        <w:rPr>
          <w:rFonts w:ascii="Times New Roman" w:eastAsia="Times New Roman" w:hAnsi="Times New Roman" w:cs="Times New Roman"/>
          <w:color w:val="000000" w:themeColor="text1"/>
          <w:sz w:val="36"/>
          <w:szCs w:val="36"/>
          <w:lang w:val="en-US"/>
        </w:rPr>
        <w:t>time of interference and they include; owners, bailee</w:t>
      </w:r>
      <w:r w:rsidR="00851D2D" w:rsidRPr="00FB7122">
        <w:rPr>
          <w:rFonts w:ascii="Times New Roman" w:eastAsia="Times New Roman" w:hAnsi="Times New Roman" w:cs="Times New Roman"/>
          <w:color w:val="000000" w:themeColor="text1"/>
          <w:sz w:val="36"/>
          <w:szCs w:val="36"/>
          <w:lang w:val="en-US"/>
        </w:rPr>
        <w:t xml:space="preserve">s, trustees, custodians, </w:t>
      </w:r>
      <w:r w:rsidR="0020357B" w:rsidRPr="00FB7122">
        <w:rPr>
          <w:rFonts w:ascii="Times New Roman" w:eastAsia="Times New Roman" w:hAnsi="Times New Roman" w:cs="Times New Roman"/>
          <w:color w:val="000000" w:themeColor="text1"/>
          <w:sz w:val="36"/>
          <w:szCs w:val="36"/>
          <w:lang w:val="en-US"/>
        </w:rPr>
        <w:t xml:space="preserve">adverse possessors, because mere possession gives a right to sue </w:t>
      </w:r>
      <w:r w:rsidR="00CD2445" w:rsidRPr="00FB7122">
        <w:rPr>
          <w:rFonts w:ascii="Times New Roman" w:eastAsia="Times New Roman" w:hAnsi="Times New Roman" w:cs="Times New Roman"/>
          <w:color w:val="000000" w:themeColor="text1"/>
          <w:sz w:val="36"/>
          <w:szCs w:val="36"/>
          <w:lang w:val="en-US"/>
        </w:rPr>
        <w:t>to retain possession, administrators of estates, e.t.c.</w:t>
      </w:r>
    </w:p>
    <w:p w:rsidR="00494653" w:rsidRPr="00FB7122" w:rsidRDefault="00494653" w:rsidP="007C4532">
      <w:pPr>
        <w:spacing w:line="276" w:lineRule="auto"/>
        <w:jc w:val="both"/>
        <w:divId w:val="1969819833"/>
        <w:rPr>
          <w:rFonts w:ascii="Times New Roman" w:eastAsia="Times New Roman" w:hAnsi="Times New Roman" w:cs="Times New Roman"/>
          <w:color w:val="000000" w:themeColor="text1"/>
          <w:sz w:val="36"/>
          <w:szCs w:val="36"/>
          <w:lang w:val="en-US"/>
        </w:rPr>
      </w:pPr>
    </w:p>
    <w:p w:rsidR="00E15359" w:rsidRPr="00FB7122" w:rsidRDefault="00494653" w:rsidP="007C4532">
      <w:pPr>
        <w:pStyle w:val="NormalWeb"/>
        <w:spacing w:before="0" w:beforeAutospacing="0" w:after="420" w:afterAutospacing="0" w:line="276" w:lineRule="auto"/>
        <w:jc w:val="both"/>
        <w:textAlignment w:val="baseline"/>
        <w:rPr>
          <w:color w:val="000000" w:themeColor="text1"/>
          <w:sz w:val="36"/>
          <w:szCs w:val="36"/>
          <w:lang w:val="en-US"/>
        </w:rPr>
      </w:pPr>
      <w:r w:rsidRPr="00FB7122">
        <w:rPr>
          <w:color w:val="000000" w:themeColor="text1"/>
          <w:sz w:val="36"/>
          <w:szCs w:val="36"/>
          <w:lang w:val="en-US"/>
        </w:rPr>
        <w:t>If someone is sued for the charge of trespass to chattel, he may raise the following defenses;</w:t>
      </w:r>
    </w:p>
    <w:p w:rsidR="00494653" w:rsidRPr="00FB7122" w:rsidRDefault="00494653" w:rsidP="007C4532">
      <w:pPr>
        <w:pStyle w:val="NormalWeb"/>
        <w:spacing w:before="0" w:beforeAutospacing="0" w:after="420" w:afterAutospacing="0" w:line="276" w:lineRule="auto"/>
        <w:jc w:val="both"/>
        <w:textAlignment w:val="baseline"/>
        <w:rPr>
          <w:rFonts w:eastAsia="Times New Roman"/>
          <w:color w:val="000000" w:themeColor="text1"/>
          <w:sz w:val="36"/>
          <w:szCs w:val="36"/>
          <w:lang w:val="en-US"/>
        </w:rPr>
      </w:pPr>
      <w:r w:rsidRPr="00FB7122">
        <w:rPr>
          <w:rFonts w:eastAsia="Times New Roman"/>
          <w:color w:val="000000" w:themeColor="text1"/>
          <w:sz w:val="36"/>
          <w:szCs w:val="36"/>
        </w:rPr>
        <w:t>Consent</w:t>
      </w:r>
      <w:r w:rsidR="009374E0" w:rsidRPr="00FB7122">
        <w:rPr>
          <w:rFonts w:eastAsia="Times New Roman"/>
          <w:color w:val="000000" w:themeColor="text1"/>
          <w:sz w:val="36"/>
          <w:szCs w:val="36"/>
          <w:lang w:val="en-US"/>
        </w:rPr>
        <w:t xml:space="preserve">: </w:t>
      </w:r>
      <w:r w:rsidR="009374E0" w:rsidRPr="00FB7122">
        <w:rPr>
          <w:color w:val="000000" w:themeColor="text1"/>
          <w:sz w:val="36"/>
          <w:szCs w:val="36"/>
          <w:lang w:val="en-US"/>
        </w:rPr>
        <w:t xml:space="preserve">A </w:t>
      </w:r>
      <w:r w:rsidRPr="00FB7122">
        <w:rPr>
          <w:color w:val="000000" w:themeColor="text1"/>
          <w:sz w:val="36"/>
          <w:szCs w:val="36"/>
        </w:rPr>
        <w:t>defendant may be able to establish a defence to trespass if the interference</w:t>
      </w:r>
      <w:r w:rsidR="00E15359" w:rsidRPr="00FB7122">
        <w:rPr>
          <w:color w:val="000000" w:themeColor="text1"/>
          <w:sz w:val="36"/>
          <w:szCs w:val="36"/>
          <w:lang w:val="en-US"/>
        </w:rPr>
        <w:t xml:space="preserve"> </w:t>
      </w:r>
      <w:r w:rsidRPr="00FB7122">
        <w:rPr>
          <w:color w:val="000000" w:themeColor="text1"/>
          <w:sz w:val="36"/>
          <w:szCs w:val="36"/>
        </w:rPr>
        <w:t>occurred with the plaintiff’s consent. Consent can either be express or implied by conduct; however, it must be genuine and voluntary</w:t>
      </w:r>
      <w:r w:rsidR="002A4405" w:rsidRPr="00FB7122">
        <w:rPr>
          <w:color w:val="000000" w:themeColor="text1"/>
          <w:sz w:val="36"/>
          <w:szCs w:val="36"/>
          <w:lang w:val="en-US"/>
        </w:rPr>
        <w:t>.</w:t>
      </w:r>
      <w:r w:rsidRPr="00FB7122">
        <w:rPr>
          <w:color w:val="000000" w:themeColor="text1"/>
          <w:sz w:val="36"/>
          <w:szCs w:val="36"/>
        </w:rPr>
        <w:t>The onus is on the defendant to establish that they interfered with the chattel with the plaintiff’s consent</w:t>
      </w:r>
      <w:r w:rsidR="002A4405" w:rsidRPr="00FB7122">
        <w:rPr>
          <w:color w:val="000000" w:themeColor="text1"/>
          <w:sz w:val="36"/>
          <w:szCs w:val="36"/>
          <w:lang w:val="en-US"/>
        </w:rPr>
        <w:t xml:space="preserve">. </w:t>
      </w:r>
    </w:p>
    <w:p w:rsidR="002A4405" w:rsidRPr="00FB7122" w:rsidRDefault="002A4405" w:rsidP="007C4532">
      <w:pPr>
        <w:spacing w:line="276" w:lineRule="auto"/>
        <w:jc w:val="both"/>
        <w:textAlignment w:val="baseline"/>
        <w:rPr>
          <w:rFonts w:ascii="Times New Roman" w:hAnsi="Times New Roman" w:cs="Times New Roman"/>
          <w:color w:val="000000" w:themeColor="text1"/>
          <w:sz w:val="36"/>
          <w:szCs w:val="36"/>
          <w:lang w:val="en-US"/>
        </w:rPr>
      </w:pPr>
    </w:p>
    <w:p w:rsidR="00494653" w:rsidRPr="00FB7122" w:rsidRDefault="00494653" w:rsidP="007C4532">
      <w:pPr>
        <w:spacing w:line="276" w:lineRule="auto"/>
        <w:jc w:val="both"/>
        <w:textAlignment w:val="baseline"/>
        <w:outlineLvl w:val="2"/>
        <w:rPr>
          <w:rFonts w:ascii="Times New Roman" w:hAnsi="Times New Roman" w:cs="Times New Roman"/>
          <w:color w:val="000000" w:themeColor="text1"/>
          <w:sz w:val="36"/>
          <w:szCs w:val="36"/>
        </w:rPr>
      </w:pPr>
      <w:r w:rsidRPr="00FB7122">
        <w:rPr>
          <w:rFonts w:ascii="Times New Roman" w:eastAsia="Times New Roman" w:hAnsi="Times New Roman" w:cs="Times New Roman"/>
          <w:color w:val="000000" w:themeColor="text1"/>
          <w:sz w:val="36"/>
          <w:szCs w:val="36"/>
        </w:rPr>
        <w:t>Jus Tertii</w:t>
      </w:r>
      <w:r w:rsidR="00063DC4" w:rsidRPr="00FB7122">
        <w:rPr>
          <w:rFonts w:ascii="Times New Roman" w:eastAsia="Times New Roman" w:hAnsi="Times New Roman" w:cs="Times New Roman"/>
          <w:color w:val="000000" w:themeColor="text1"/>
          <w:sz w:val="36"/>
          <w:szCs w:val="36"/>
          <w:lang w:val="en-US"/>
        </w:rPr>
        <w:t>:</w:t>
      </w:r>
      <w:r w:rsidRPr="00FB7122">
        <w:rPr>
          <w:rFonts w:ascii="Times New Roman" w:hAnsi="Times New Roman" w:cs="Times New Roman"/>
          <w:color w:val="000000" w:themeColor="text1"/>
          <w:sz w:val="36"/>
          <w:szCs w:val="36"/>
        </w:rPr>
        <w:t xml:space="preserve">Jus Tertii means ‘the right of a third party’. A cause of action in trespass may fail if the defendant can show that a </w:t>
      </w:r>
      <w:r w:rsidRPr="00FB7122">
        <w:rPr>
          <w:rFonts w:ascii="Times New Roman" w:hAnsi="Times New Roman" w:cs="Times New Roman"/>
          <w:color w:val="000000" w:themeColor="text1"/>
          <w:sz w:val="36"/>
          <w:szCs w:val="36"/>
        </w:rPr>
        <w:lastRenderedPageBreak/>
        <w:t>third party has better rights to the chattel than the plaintiff.The onus is on the defendant to establish that a better right to possession is held by a third party in order for the defence to succeed.</w:t>
      </w:r>
    </w:p>
    <w:p w:rsidR="00063DC4" w:rsidRPr="00FB7122" w:rsidRDefault="00063DC4" w:rsidP="007C4532">
      <w:pPr>
        <w:spacing w:line="276" w:lineRule="auto"/>
        <w:jc w:val="both"/>
        <w:textAlignment w:val="baseline"/>
        <w:outlineLvl w:val="2"/>
        <w:rPr>
          <w:rFonts w:ascii="Times New Roman" w:eastAsia="Times New Roman" w:hAnsi="Times New Roman" w:cs="Times New Roman"/>
          <w:color w:val="000000" w:themeColor="text1"/>
          <w:sz w:val="36"/>
          <w:szCs w:val="36"/>
        </w:rPr>
      </w:pPr>
    </w:p>
    <w:p w:rsidR="00494653" w:rsidRPr="00FB7122" w:rsidRDefault="00494653" w:rsidP="007C4532">
      <w:pPr>
        <w:spacing w:line="276" w:lineRule="auto"/>
        <w:jc w:val="both"/>
        <w:textAlignment w:val="baseline"/>
        <w:outlineLvl w:val="2"/>
        <w:rPr>
          <w:rFonts w:ascii="Times New Roman" w:hAnsi="Times New Roman" w:cs="Times New Roman"/>
          <w:color w:val="000000" w:themeColor="text1"/>
          <w:sz w:val="36"/>
          <w:szCs w:val="36"/>
        </w:rPr>
      </w:pPr>
      <w:r w:rsidRPr="00FB7122">
        <w:rPr>
          <w:rFonts w:ascii="Times New Roman" w:eastAsia="Times New Roman" w:hAnsi="Times New Roman" w:cs="Times New Roman"/>
          <w:color w:val="000000" w:themeColor="text1"/>
          <w:sz w:val="36"/>
          <w:szCs w:val="36"/>
        </w:rPr>
        <w:t>Inevitable Accident</w:t>
      </w:r>
      <w:r w:rsidR="00063DC4" w:rsidRPr="00FB7122">
        <w:rPr>
          <w:rFonts w:ascii="Times New Roman" w:eastAsia="Times New Roman" w:hAnsi="Times New Roman" w:cs="Times New Roman"/>
          <w:color w:val="000000" w:themeColor="text1"/>
          <w:sz w:val="36"/>
          <w:szCs w:val="36"/>
          <w:lang w:val="en-US"/>
        </w:rPr>
        <w:t xml:space="preserve">: </w:t>
      </w:r>
      <w:r w:rsidRPr="00FB7122">
        <w:rPr>
          <w:rFonts w:ascii="Times New Roman" w:hAnsi="Times New Roman" w:cs="Times New Roman"/>
          <w:color w:val="000000" w:themeColor="text1"/>
          <w:sz w:val="36"/>
          <w:szCs w:val="36"/>
        </w:rPr>
        <w:t>Inevitable accident is a defence that apply in circumstances where the defendant can show that their conduct was involuntary, and accordingly, the defendant is without fault The onus on establishing this defence is on the defendant, who must show that their conduct was neither intentional nor negligent, and the interference with the chattel was a result of an inevitable accident.</w:t>
      </w:r>
    </w:p>
    <w:p w:rsidR="00063DC4" w:rsidRPr="00FB7122" w:rsidRDefault="00063DC4" w:rsidP="007C4532">
      <w:pPr>
        <w:spacing w:line="276" w:lineRule="auto"/>
        <w:jc w:val="both"/>
        <w:textAlignment w:val="baseline"/>
        <w:outlineLvl w:val="2"/>
        <w:rPr>
          <w:rFonts w:ascii="Times New Roman" w:eastAsia="Times New Roman" w:hAnsi="Times New Roman" w:cs="Times New Roman"/>
          <w:color w:val="000000" w:themeColor="text1"/>
          <w:sz w:val="36"/>
          <w:szCs w:val="36"/>
        </w:rPr>
      </w:pPr>
    </w:p>
    <w:p w:rsidR="00494653" w:rsidRPr="00FB7122" w:rsidRDefault="00494653" w:rsidP="007C4532">
      <w:pPr>
        <w:spacing w:line="276" w:lineRule="auto"/>
        <w:jc w:val="both"/>
        <w:textAlignment w:val="baseline"/>
        <w:outlineLvl w:val="2"/>
        <w:rPr>
          <w:rFonts w:ascii="Times New Roman" w:hAnsi="Times New Roman" w:cs="Times New Roman"/>
          <w:color w:val="000000" w:themeColor="text1"/>
          <w:sz w:val="36"/>
          <w:szCs w:val="36"/>
        </w:rPr>
      </w:pPr>
      <w:r w:rsidRPr="00FB7122">
        <w:rPr>
          <w:rFonts w:ascii="Times New Roman" w:eastAsia="Times New Roman" w:hAnsi="Times New Roman" w:cs="Times New Roman"/>
          <w:color w:val="000000" w:themeColor="text1"/>
          <w:sz w:val="36"/>
          <w:szCs w:val="36"/>
        </w:rPr>
        <w:t>Mistake</w:t>
      </w:r>
      <w:r w:rsidR="00063DC4" w:rsidRPr="00FB7122">
        <w:rPr>
          <w:rFonts w:ascii="Times New Roman" w:eastAsia="Times New Roman" w:hAnsi="Times New Roman" w:cs="Times New Roman"/>
          <w:color w:val="000000" w:themeColor="text1"/>
          <w:sz w:val="36"/>
          <w:szCs w:val="36"/>
          <w:lang w:val="en-US"/>
        </w:rPr>
        <w:t xml:space="preserve">: </w:t>
      </w:r>
      <w:r w:rsidRPr="00FB7122">
        <w:rPr>
          <w:rFonts w:ascii="Times New Roman" w:hAnsi="Times New Roman" w:cs="Times New Roman"/>
          <w:color w:val="000000" w:themeColor="text1"/>
          <w:sz w:val="36"/>
          <w:szCs w:val="36"/>
        </w:rPr>
        <w:t>Mistake is generally not a defence to intentional torts. However, mistake may be a defence to a cause of action in trespass if the defendant can prove that he or she acted with a mistaken belief, and the mistake was reasonable</w:t>
      </w:r>
      <w:r w:rsidR="005A53F0" w:rsidRPr="00FB7122">
        <w:rPr>
          <w:rFonts w:ascii="Times New Roman" w:hAnsi="Times New Roman" w:cs="Times New Roman"/>
          <w:color w:val="000000" w:themeColor="text1"/>
          <w:sz w:val="36"/>
          <w:szCs w:val="36"/>
          <w:lang w:val="en-US"/>
        </w:rPr>
        <w:t>.</w:t>
      </w:r>
      <w:r w:rsidRPr="00FB7122">
        <w:rPr>
          <w:rFonts w:ascii="Times New Roman" w:hAnsi="Times New Roman" w:cs="Times New Roman"/>
          <w:color w:val="000000" w:themeColor="text1"/>
          <w:sz w:val="36"/>
          <w:szCs w:val="36"/>
        </w:rPr>
        <w:t>The standard for what is considered ‘reasonable’ is generally fairly difficult to meet.</w:t>
      </w:r>
    </w:p>
    <w:p w:rsidR="00063DC4" w:rsidRPr="00FB7122" w:rsidRDefault="00063DC4" w:rsidP="007C4532">
      <w:pPr>
        <w:spacing w:line="276" w:lineRule="auto"/>
        <w:jc w:val="both"/>
        <w:textAlignment w:val="baseline"/>
        <w:outlineLvl w:val="2"/>
        <w:rPr>
          <w:rFonts w:ascii="Times New Roman" w:eastAsia="Times New Roman" w:hAnsi="Times New Roman" w:cs="Times New Roman"/>
          <w:color w:val="000000" w:themeColor="text1"/>
          <w:sz w:val="36"/>
          <w:szCs w:val="36"/>
        </w:rPr>
      </w:pPr>
    </w:p>
    <w:p w:rsidR="00494653" w:rsidRPr="00FB7122" w:rsidRDefault="00494653" w:rsidP="007C4532">
      <w:pPr>
        <w:spacing w:line="276" w:lineRule="auto"/>
        <w:jc w:val="both"/>
        <w:textAlignment w:val="baseline"/>
        <w:outlineLvl w:val="2"/>
        <w:rPr>
          <w:rFonts w:ascii="Times New Roman" w:eastAsia="Times New Roman" w:hAnsi="Times New Roman" w:cs="Times New Roman"/>
          <w:color w:val="000000" w:themeColor="text1"/>
          <w:sz w:val="36"/>
          <w:szCs w:val="36"/>
          <w:lang w:val="en-US"/>
        </w:rPr>
      </w:pPr>
      <w:r w:rsidRPr="00FB7122">
        <w:rPr>
          <w:rFonts w:ascii="Times New Roman" w:eastAsia="Times New Roman" w:hAnsi="Times New Roman" w:cs="Times New Roman"/>
          <w:color w:val="000000" w:themeColor="text1"/>
          <w:sz w:val="36"/>
          <w:szCs w:val="36"/>
        </w:rPr>
        <w:t>Incapacity</w:t>
      </w:r>
      <w:r w:rsidR="00063DC4" w:rsidRPr="00FB7122">
        <w:rPr>
          <w:rFonts w:ascii="Times New Roman" w:eastAsia="Times New Roman" w:hAnsi="Times New Roman" w:cs="Times New Roman"/>
          <w:color w:val="000000" w:themeColor="text1"/>
          <w:sz w:val="36"/>
          <w:szCs w:val="36"/>
          <w:lang w:val="en-US"/>
        </w:rPr>
        <w:t>:</w:t>
      </w:r>
    </w:p>
    <w:p w:rsidR="00755B66" w:rsidRPr="00FB7122" w:rsidRDefault="00494653" w:rsidP="007C4532">
      <w:pPr>
        <w:spacing w:after="420" w:line="276" w:lineRule="auto"/>
        <w:jc w:val="both"/>
        <w:textAlignment w:val="baseline"/>
        <w:rPr>
          <w:rFonts w:ascii="Times New Roman" w:hAnsi="Times New Roman" w:cs="Times New Roman"/>
          <w:color w:val="000000" w:themeColor="text1"/>
          <w:sz w:val="36"/>
          <w:szCs w:val="36"/>
        </w:rPr>
      </w:pPr>
      <w:r w:rsidRPr="00FB7122">
        <w:rPr>
          <w:rFonts w:ascii="Times New Roman" w:hAnsi="Times New Roman" w:cs="Times New Roman"/>
          <w:color w:val="000000" w:themeColor="text1"/>
          <w:sz w:val="36"/>
          <w:szCs w:val="36"/>
        </w:rPr>
        <w:t>There may be a defence to trespass if the defendant is a minor who can establish their inability to understand the true nature of the act committed.This would seem to indicate that a defence based on incapacity would only cover young children up to about four years of age.</w:t>
      </w:r>
    </w:p>
    <w:p w:rsidR="00825DE5" w:rsidRPr="00FB7122" w:rsidRDefault="00994B6C"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remedies for trespass to chattel are</w:t>
      </w:r>
      <w:r w:rsidR="00856066" w:rsidRPr="00FB7122">
        <w:rPr>
          <w:rFonts w:ascii="Times New Roman" w:hAnsi="Times New Roman" w:cs="Times New Roman"/>
          <w:color w:val="000000" w:themeColor="text1"/>
          <w:sz w:val="36"/>
          <w:szCs w:val="36"/>
          <w:lang w:val="en-US"/>
        </w:rPr>
        <w:t>;</w:t>
      </w:r>
    </w:p>
    <w:p w:rsidR="009501F7" w:rsidRPr="00FB7122" w:rsidRDefault="002615BA"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lastRenderedPageBreak/>
        <w:t xml:space="preserve"> Compensatory da</w:t>
      </w:r>
      <w:r w:rsidR="007A386B" w:rsidRPr="00FB7122">
        <w:rPr>
          <w:rFonts w:ascii="Times New Roman" w:hAnsi="Times New Roman" w:cs="Times New Roman"/>
          <w:color w:val="000000" w:themeColor="text1"/>
          <w:sz w:val="36"/>
          <w:szCs w:val="36"/>
          <w:lang w:val="en-US"/>
        </w:rPr>
        <w:t>mage</w:t>
      </w:r>
      <w:r w:rsidR="009501F7" w:rsidRPr="00FB7122">
        <w:rPr>
          <w:rFonts w:ascii="Times New Roman" w:hAnsi="Times New Roman" w:cs="Times New Roman"/>
          <w:color w:val="000000" w:themeColor="text1"/>
          <w:sz w:val="36"/>
          <w:szCs w:val="36"/>
          <w:lang w:val="en-US"/>
        </w:rPr>
        <w:t xml:space="preserve"> </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Compensatory damages applies if damage to the chattel has been sustained or not capable of being returned. The aim for this type of damages is to put an injured person in the same situation as they would have been in had the trespass not been committed.</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Nominal Damages</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Trespass is a tort of strict liability, which means that nominal damages (i.e. damages awarded to a person who has suffered a legal wrong) apply even where no actual damage has been sustained by the plaintiff.</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Injunctions</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An injunction is a Court order preventing a party from doing something, or alternatively, forcing a party to do a specific thing. In order for the Court to grant an injunction, the Court must be satisfied that the damages suffered by the plaintiff are significant such as where the trespass is ongoing</w:t>
      </w:r>
      <w:r w:rsidR="00825DE5" w:rsidRPr="00FB7122">
        <w:rPr>
          <w:rFonts w:ascii="Times New Roman" w:hAnsi="Times New Roman" w:cs="Times New Roman"/>
          <w:color w:val="000000" w:themeColor="text1"/>
          <w:sz w:val="36"/>
          <w:szCs w:val="36"/>
          <w:lang w:val="en-US"/>
        </w:rPr>
        <w:t>.</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Exemplary Damages</w:t>
      </w:r>
    </w:p>
    <w:p w:rsidR="00DF7D79" w:rsidRPr="00FB7122" w:rsidRDefault="00DF7D79"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Exemplary damages, also referred to as punitive damages (i.e. damages awarded in order to punish the defendant and deterring others from engaging in similar conduct) may be awarded in certain circumstances involving trespass to chattels. </w:t>
      </w:r>
      <w:r w:rsidRPr="00FB7122">
        <w:rPr>
          <w:rFonts w:ascii="Times New Roman" w:hAnsi="Times New Roman" w:cs="Times New Roman"/>
          <w:color w:val="000000" w:themeColor="text1"/>
          <w:sz w:val="36"/>
          <w:szCs w:val="36"/>
          <w:lang w:val="en-US"/>
        </w:rPr>
        <w:lastRenderedPageBreak/>
        <w:t>Exemplary damages although not traditionally so are available for any tort.</w:t>
      </w:r>
    </w:p>
    <w:p w:rsidR="00452EB6" w:rsidRPr="00FB7122" w:rsidRDefault="009501F7"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defenses for conversion are</w:t>
      </w:r>
      <w:r w:rsidR="00452EB6" w:rsidRPr="00FB7122">
        <w:rPr>
          <w:rFonts w:ascii="Times New Roman" w:hAnsi="Times New Roman" w:cs="Times New Roman"/>
          <w:color w:val="000000" w:themeColor="text1"/>
          <w:sz w:val="36"/>
          <w:szCs w:val="36"/>
          <w:lang w:val="en-US"/>
        </w:rPr>
        <w:t xml:space="preserve"> Authority of Law: This refers to when a person operates under authority of law (such as a law enforcement officer) or by court order;</w:t>
      </w:r>
    </w:p>
    <w:p w:rsidR="00452EB6" w:rsidRPr="00FB7122" w:rsidRDefault="00452EB6"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Consent;</w:t>
      </w:r>
    </w:p>
    <w:p w:rsidR="00452EB6" w:rsidRPr="00FB7122" w:rsidRDefault="00452EB6"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Lack of Value: Some states will not allow a claim of conversion if the property has little to no monetary value; and</w:t>
      </w:r>
    </w:p>
    <w:p w:rsidR="009C5D12" w:rsidRPr="00FB7122" w:rsidRDefault="00452EB6" w:rsidP="007C4532">
      <w:pPr>
        <w:spacing w:after="420" w:line="276" w:lineRule="auto"/>
        <w:jc w:val="both"/>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Privilege: In some circumstances, a person may be considered privileged to commit an act that would be considered conversion. An example is if the action was</w:t>
      </w:r>
      <w:r w:rsidR="009C5D12" w:rsidRPr="00FB7122">
        <w:rPr>
          <w:rFonts w:ascii="Times New Roman" w:hAnsi="Times New Roman" w:cs="Times New Roman"/>
          <w:color w:val="000000" w:themeColor="text1"/>
          <w:sz w:val="36"/>
          <w:szCs w:val="36"/>
          <w:lang w:val="en-US"/>
        </w:rPr>
        <w:t xml:space="preserve"> </w:t>
      </w:r>
      <w:r w:rsidRPr="00FB7122">
        <w:rPr>
          <w:rFonts w:ascii="Times New Roman" w:hAnsi="Times New Roman" w:cs="Times New Roman"/>
          <w:color w:val="000000" w:themeColor="text1"/>
          <w:sz w:val="36"/>
          <w:szCs w:val="36"/>
          <w:lang w:val="en-US"/>
        </w:rPr>
        <w:t xml:space="preserve">necessary to </w:t>
      </w:r>
      <w:r w:rsidR="00DB0537" w:rsidRPr="00FB7122">
        <w:rPr>
          <w:rFonts w:ascii="Times New Roman" w:hAnsi="Times New Roman" w:cs="Times New Roman"/>
          <w:color w:val="000000" w:themeColor="text1"/>
          <w:sz w:val="36"/>
          <w:szCs w:val="36"/>
          <w:lang w:val="en-US"/>
        </w:rPr>
        <w:t xml:space="preserve">protect the </w:t>
      </w:r>
      <w:r w:rsidR="009E1231" w:rsidRPr="00FB7122">
        <w:rPr>
          <w:rFonts w:ascii="Times New Roman" w:hAnsi="Times New Roman" w:cs="Times New Roman"/>
          <w:color w:val="000000" w:themeColor="text1"/>
          <w:sz w:val="36"/>
          <w:szCs w:val="36"/>
          <w:lang w:val="en-US"/>
        </w:rPr>
        <w:t xml:space="preserve">person’s own prosperity </w:t>
      </w:r>
      <w:r w:rsidR="009C5D12" w:rsidRPr="00FB7122">
        <w:rPr>
          <w:rFonts w:ascii="Times New Roman" w:hAnsi="Times New Roman" w:cs="Times New Roman"/>
          <w:color w:val="000000" w:themeColor="text1"/>
          <w:sz w:val="36"/>
          <w:szCs w:val="36"/>
          <w:lang w:val="en-US"/>
        </w:rPr>
        <w:t>or to a avoid physical harm</w:t>
      </w:r>
      <w:r w:rsidR="003059D6" w:rsidRPr="00FB7122">
        <w:rPr>
          <w:rFonts w:ascii="Times New Roman" w:hAnsi="Times New Roman" w:cs="Times New Roman"/>
          <w:color w:val="000000" w:themeColor="text1"/>
          <w:sz w:val="36"/>
          <w:szCs w:val="36"/>
          <w:lang w:val="en-US"/>
        </w:rPr>
        <w:t>.</w:t>
      </w:r>
    </w:p>
    <w:p w:rsidR="003059D6" w:rsidRPr="00FB7122" w:rsidRDefault="003059D6"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legal remedies for conversion typically require the interfering party to return the property to the owner, or to reimburse the owner for the value of the property. Alternatively, the interfering party could be ordered to reimburse the owner for the value of the time the owner was deprived of the property. </w:t>
      </w:r>
    </w:p>
    <w:p w:rsidR="005E17F7" w:rsidRPr="00FB7122" w:rsidRDefault="00CB05B8"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 </w:t>
      </w:r>
    </w:p>
    <w:p w:rsidR="00CB05B8" w:rsidRPr="00FB7122" w:rsidRDefault="00CB05B8"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defenses for detinue are;</w:t>
      </w:r>
    </w:p>
    <w:p w:rsidR="00CB05B8" w:rsidRPr="00FB7122" w:rsidRDefault="00CB05B8" w:rsidP="007C4532">
      <w:pPr>
        <w:spacing w:line="276" w:lineRule="auto"/>
        <w:jc w:val="both"/>
        <w:divId w:val="2027824641"/>
        <w:rPr>
          <w:rFonts w:ascii="Times New Roman" w:hAnsi="Times New Roman" w:cs="Times New Roman"/>
          <w:color w:val="000000" w:themeColor="text1"/>
          <w:sz w:val="36"/>
          <w:szCs w:val="36"/>
          <w:lang w:val="en-US"/>
        </w:rPr>
      </w:pP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Consent</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bdr w:val="none" w:sz="0" w:space="0" w:color="auto" w:frame="1"/>
          <w:vertAlign w:val="superscript"/>
          <w:lang w:val="en-US"/>
        </w:rPr>
      </w:pPr>
      <w:r w:rsidRPr="00FB7122">
        <w:rPr>
          <w:rFonts w:ascii="Times New Roman" w:hAnsi="Times New Roman" w:cs="Times New Roman"/>
          <w:color w:val="000000" w:themeColor="text1"/>
          <w:sz w:val="36"/>
          <w:szCs w:val="36"/>
          <w:lang w:val="en-US"/>
        </w:rPr>
        <w:t xml:space="preserve">It is a </w:t>
      </w:r>
      <w:r w:rsidR="00CB05B8" w:rsidRPr="00FB7122">
        <w:rPr>
          <w:rFonts w:ascii="Times New Roman" w:hAnsi="Times New Roman" w:cs="Times New Roman"/>
          <w:color w:val="000000" w:themeColor="text1"/>
          <w:sz w:val="36"/>
          <w:szCs w:val="36"/>
          <w:lang w:val="en-US"/>
        </w:rPr>
        <w:t>defense</w:t>
      </w:r>
      <w:r w:rsidRPr="00FB7122">
        <w:rPr>
          <w:rFonts w:ascii="Times New Roman" w:hAnsi="Times New Roman" w:cs="Times New Roman"/>
          <w:color w:val="000000" w:themeColor="text1"/>
          <w:sz w:val="36"/>
          <w:szCs w:val="36"/>
          <w:lang w:val="en-US"/>
        </w:rPr>
        <w:t xml:space="preserve"> to show that there can be no trespass if the interference occurs with the plaintiff’s consent. Consent can either be express or implied.</w:t>
      </w:r>
    </w:p>
    <w:p w:rsidR="00FB3931" w:rsidRPr="00FB7122" w:rsidRDefault="00FB3931" w:rsidP="007C4532">
      <w:pPr>
        <w:spacing w:line="276" w:lineRule="auto"/>
        <w:jc w:val="both"/>
        <w:divId w:val="2027824641"/>
        <w:rPr>
          <w:rFonts w:ascii="Times New Roman" w:hAnsi="Times New Roman" w:cs="Times New Roman"/>
          <w:color w:val="000000" w:themeColor="text1"/>
          <w:sz w:val="36"/>
          <w:szCs w:val="36"/>
          <w:lang w:val="en-US"/>
        </w:rPr>
      </w:pP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Jus </w:t>
      </w:r>
      <w:proofErr w:type="spellStart"/>
      <w:r w:rsidRPr="00FB7122">
        <w:rPr>
          <w:rFonts w:ascii="Times New Roman" w:hAnsi="Times New Roman" w:cs="Times New Roman"/>
          <w:color w:val="000000" w:themeColor="text1"/>
          <w:sz w:val="36"/>
          <w:szCs w:val="36"/>
          <w:lang w:val="en-US"/>
        </w:rPr>
        <w:t>Tertii</w:t>
      </w:r>
      <w:proofErr w:type="spellEnd"/>
      <w:r w:rsidRPr="00FB7122">
        <w:rPr>
          <w:rFonts w:ascii="Times New Roman" w:hAnsi="Times New Roman" w:cs="Times New Roman"/>
          <w:color w:val="000000" w:themeColor="text1"/>
          <w:sz w:val="36"/>
          <w:szCs w:val="36"/>
          <w:lang w:val="en-US"/>
        </w:rPr>
        <w:t> </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It is a </w:t>
      </w:r>
      <w:r w:rsidR="00CB05B8" w:rsidRPr="00FB7122">
        <w:rPr>
          <w:rFonts w:ascii="Times New Roman" w:hAnsi="Times New Roman" w:cs="Times New Roman"/>
          <w:color w:val="000000" w:themeColor="text1"/>
          <w:sz w:val="36"/>
          <w:szCs w:val="36"/>
          <w:lang w:val="en-US"/>
        </w:rPr>
        <w:t>defense</w:t>
      </w:r>
      <w:r w:rsidRPr="00FB7122">
        <w:rPr>
          <w:rFonts w:ascii="Times New Roman" w:hAnsi="Times New Roman" w:cs="Times New Roman"/>
          <w:color w:val="000000" w:themeColor="text1"/>
          <w:sz w:val="36"/>
          <w:szCs w:val="36"/>
          <w:lang w:val="en-US"/>
        </w:rPr>
        <w:t xml:space="preserve"> to show that a third party has a better right to possession than the plaintiff.</w:t>
      </w:r>
    </w:p>
    <w:p w:rsidR="00FB3931" w:rsidRPr="00FB7122" w:rsidRDefault="00FB3931" w:rsidP="007C4532">
      <w:pPr>
        <w:spacing w:line="276" w:lineRule="auto"/>
        <w:jc w:val="both"/>
        <w:divId w:val="2027824641"/>
        <w:rPr>
          <w:rFonts w:ascii="Times New Roman" w:hAnsi="Times New Roman" w:cs="Times New Roman"/>
          <w:color w:val="000000" w:themeColor="text1"/>
          <w:sz w:val="36"/>
          <w:szCs w:val="36"/>
          <w:lang w:val="en-US"/>
        </w:rPr>
      </w:pP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No right to possession </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FB3931" w:rsidRPr="00FB7122" w:rsidRDefault="00FB3931" w:rsidP="007C4532">
      <w:pPr>
        <w:spacing w:line="276" w:lineRule="auto"/>
        <w:jc w:val="both"/>
        <w:divId w:val="2027824641"/>
        <w:rPr>
          <w:rFonts w:ascii="Times New Roman" w:hAnsi="Times New Roman" w:cs="Times New Roman"/>
          <w:color w:val="000000" w:themeColor="text1"/>
          <w:sz w:val="36"/>
          <w:szCs w:val="36"/>
          <w:lang w:val="en-US"/>
        </w:rPr>
      </w:pP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demand was invalid </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If a demand has been made, it may be vague, confusing or otherwise invalid. If the demand isn’t valid, then a refusal may not have been unreasonable.</w:t>
      </w:r>
    </w:p>
    <w:p w:rsidR="00371119" w:rsidRPr="00FB7122" w:rsidRDefault="00371119" w:rsidP="007C4532">
      <w:pPr>
        <w:spacing w:line="276" w:lineRule="auto"/>
        <w:jc w:val="both"/>
        <w:divId w:val="2027824641"/>
        <w:rPr>
          <w:rFonts w:ascii="Times New Roman" w:hAnsi="Times New Roman" w:cs="Times New Roman"/>
          <w:color w:val="000000" w:themeColor="text1"/>
          <w:sz w:val="36"/>
          <w:szCs w:val="36"/>
          <w:lang w:val="en-US"/>
        </w:rPr>
      </w:pP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There was no refusal </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If the refusal to return something is not specific, and a sufficient amount of time has not passed to imply that there is a refusal, then the element of refusing the demand to return the chattel may not be met.</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It wasn’t reasonable to return the chattel </w:t>
      </w:r>
    </w:p>
    <w:p w:rsidR="005E17F7" w:rsidRPr="00FB7122" w:rsidRDefault="005E17F7" w:rsidP="007C4532">
      <w:pPr>
        <w:spacing w:line="276" w:lineRule="auto"/>
        <w:jc w:val="both"/>
        <w:divId w:val="2027824641"/>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There may be a reasonable excuse why the chattel had not been returned in time.</w:t>
      </w:r>
    </w:p>
    <w:p w:rsidR="00560EC9" w:rsidRPr="00FB7122" w:rsidRDefault="00560EC9" w:rsidP="007C4532">
      <w:pPr>
        <w:pStyle w:val="Heading5"/>
        <w:spacing w:line="276" w:lineRule="auto"/>
        <w:jc w:val="both"/>
        <w:divId w:val="2025396400"/>
        <w:rPr>
          <w:rFonts w:ascii="Times New Roman" w:hAnsi="Times New Roman" w:cs="Times New Roman"/>
          <w:color w:val="000000" w:themeColor="text1"/>
          <w:sz w:val="36"/>
          <w:szCs w:val="36"/>
          <w:lang w:val="en-US"/>
        </w:rPr>
      </w:pP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remedies for detinue are;</w:t>
      </w: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lastRenderedPageBreak/>
        <w:t>Delivery Up of Goods</w:t>
      </w: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An order for delivery up of goods is available in an action for detinue. It is basically a Court order demanding the return of the goods or chattel to the plaintiff.</w:t>
      </w:r>
    </w:p>
    <w:p w:rsidR="00B23514" w:rsidRPr="00FB7122" w:rsidRDefault="00B23514" w:rsidP="007C4532">
      <w:pPr>
        <w:spacing w:line="276" w:lineRule="auto"/>
        <w:jc w:val="both"/>
        <w:divId w:val="2025396400"/>
        <w:rPr>
          <w:rFonts w:ascii="Times New Roman" w:hAnsi="Times New Roman" w:cs="Times New Roman"/>
          <w:color w:val="000000" w:themeColor="text1"/>
          <w:sz w:val="36"/>
          <w:szCs w:val="36"/>
          <w:lang w:val="en-US"/>
        </w:rPr>
      </w:pP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Compensatory Damages</w:t>
      </w: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Compensatory Damages may be awarded if there has been a loss.</w:t>
      </w:r>
    </w:p>
    <w:p w:rsidR="00B23514" w:rsidRPr="00FB7122" w:rsidRDefault="00B23514" w:rsidP="007C4532">
      <w:pPr>
        <w:spacing w:line="276" w:lineRule="auto"/>
        <w:jc w:val="both"/>
        <w:divId w:val="2025396400"/>
        <w:rPr>
          <w:rFonts w:ascii="Times New Roman" w:hAnsi="Times New Roman" w:cs="Times New Roman"/>
          <w:color w:val="000000" w:themeColor="text1"/>
          <w:sz w:val="36"/>
          <w:szCs w:val="36"/>
          <w:lang w:val="en-US"/>
        </w:rPr>
      </w:pP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Restitution</w:t>
      </w: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The remedy of specific restitution (i.e. remedy calculated based on the gains of the defendant) where damages are inadequate.</w:t>
      </w:r>
    </w:p>
    <w:p w:rsidR="00B23514" w:rsidRPr="00FB7122" w:rsidRDefault="00B23514" w:rsidP="007C4532">
      <w:pPr>
        <w:spacing w:line="276" w:lineRule="auto"/>
        <w:jc w:val="both"/>
        <w:divId w:val="2025396400"/>
        <w:rPr>
          <w:rFonts w:ascii="Times New Roman" w:hAnsi="Times New Roman" w:cs="Times New Roman"/>
          <w:color w:val="000000" w:themeColor="text1"/>
          <w:sz w:val="36"/>
          <w:szCs w:val="36"/>
          <w:lang w:val="en-US"/>
        </w:rPr>
      </w:pPr>
    </w:p>
    <w:p w:rsidR="001970B0"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Abatement (also known as Self-Help)</w:t>
      </w:r>
    </w:p>
    <w:p w:rsidR="00B23514" w:rsidRPr="00FB7122" w:rsidRDefault="001970B0"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B23514" w:rsidRPr="00FB7122" w:rsidRDefault="00B23514" w:rsidP="007C4532">
      <w:pPr>
        <w:spacing w:line="276" w:lineRule="auto"/>
        <w:jc w:val="both"/>
        <w:divId w:val="2025396400"/>
        <w:rPr>
          <w:rFonts w:ascii="Times New Roman" w:hAnsi="Times New Roman" w:cs="Times New Roman"/>
          <w:color w:val="000000" w:themeColor="text1"/>
          <w:sz w:val="36"/>
          <w:szCs w:val="36"/>
          <w:lang w:val="en-US"/>
        </w:rPr>
      </w:pPr>
    </w:p>
    <w:p w:rsidR="00710716" w:rsidRPr="00FB7122" w:rsidRDefault="00156222" w:rsidP="007C4532">
      <w:pPr>
        <w:spacing w:line="276" w:lineRule="auto"/>
        <w:jc w:val="both"/>
        <w:divId w:val="2025396400"/>
        <w:rPr>
          <w:rFonts w:ascii="Times New Roman" w:hAnsi="Times New Roman" w:cs="Times New Roman"/>
          <w:color w:val="000000" w:themeColor="text1"/>
          <w:sz w:val="36"/>
          <w:szCs w:val="36"/>
          <w:lang w:val="en-US"/>
        </w:rPr>
      </w:pPr>
      <w:r w:rsidRPr="00FB7122">
        <w:rPr>
          <w:rFonts w:ascii="Times New Roman" w:hAnsi="Times New Roman" w:cs="Times New Roman"/>
          <w:color w:val="000000" w:themeColor="text1"/>
          <w:sz w:val="36"/>
          <w:szCs w:val="36"/>
          <w:lang w:val="en-US"/>
        </w:rPr>
        <w:t xml:space="preserve">Generally, the difference between conversion and </w:t>
      </w:r>
      <w:r w:rsidR="00710716" w:rsidRPr="00FB7122">
        <w:rPr>
          <w:rFonts w:ascii="Times New Roman" w:hAnsi="Times New Roman" w:cs="Times New Roman"/>
          <w:color w:val="000000" w:themeColor="text1"/>
          <w:sz w:val="36"/>
          <w:szCs w:val="36"/>
          <w:lang w:val="en-US"/>
        </w:rPr>
        <w:t>detinue is that  Conversion Involves Interference With the Right of Possession of Property. Detinue Involves Failure to Return to a Rightful Person Property That Is Wrongfully In the Possession of a Wrongful Person. Trespass to Chattels Involves Harm to Property Without Interference In Possession.</w:t>
      </w:r>
    </w:p>
    <w:p w:rsidR="0029117D" w:rsidRPr="00FB7122" w:rsidRDefault="0029117D" w:rsidP="007C4532">
      <w:pPr>
        <w:spacing w:line="276" w:lineRule="auto"/>
        <w:jc w:val="both"/>
        <w:divId w:val="2025396400"/>
        <w:rPr>
          <w:rFonts w:ascii="Times New Roman" w:hAnsi="Times New Roman" w:cs="Times New Roman"/>
          <w:color w:val="000000" w:themeColor="text1"/>
          <w:sz w:val="36"/>
          <w:szCs w:val="36"/>
          <w:lang w:val="en-US"/>
        </w:rPr>
      </w:pPr>
    </w:p>
    <w:p w:rsidR="00994B6C" w:rsidRPr="00FB7122" w:rsidRDefault="00994B6C" w:rsidP="007C4532">
      <w:pPr>
        <w:spacing w:after="420" w:line="276" w:lineRule="auto"/>
        <w:jc w:val="both"/>
        <w:textAlignment w:val="baseline"/>
        <w:rPr>
          <w:rFonts w:ascii="Times New Roman" w:hAnsi="Times New Roman" w:cs="Times New Roman"/>
          <w:color w:val="000000" w:themeColor="text1"/>
          <w:sz w:val="36"/>
          <w:szCs w:val="36"/>
          <w:lang w:val="en-US"/>
        </w:rPr>
      </w:pPr>
    </w:p>
    <w:p w:rsidR="00755B66" w:rsidRPr="00FB7122" w:rsidRDefault="00755B66" w:rsidP="007C4532">
      <w:pPr>
        <w:spacing w:line="276" w:lineRule="auto"/>
        <w:jc w:val="both"/>
        <w:divId w:val="2111733084"/>
        <w:rPr>
          <w:rFonts w:ascii="Times New Roman" w:hAnsi="Times New Roman" w:cs="Times New Roman"/>
          <w:color w:val="000000" w:themeColor="text1"/>
          <w:sz w:val="16"/>
          <w:szCs w:val="16"/>
          <w:lang w:val="en-US"/>
        </w:rPr>
      </w:pPr>
    </w:p>
    <w:p w:rsidR="00FD2215" w:rsidRPr="00FB7122" w:rsidRDefault="00FD2215" w:rsidP="007C4532">
      <w:pPr>
        <w:spacing w:line="276" w:lineRule="auto"/>
        <w:jc w:val="both"/>
        <w:divId w:val="2111733084"/>
        <w:rPr>
          <w:rFonts w:ascii="Times New Roman" w:hAnsi="Times New Roman" w:cs="Times New Roman"/>
          <w:color w:val="000000" w:themeColor="text1"/>
          <w:sz w:val="16"/>
          <w:szCs w:val="16"/>
          <w:lang w:val="en-US"/>
        </w:rPr>
      </w:pPr>
    </w:p>
    <w:p w:rsidR="00FD2215" w:rsidRPr="00FB7122" w:rsidRDefault="00FD2215" w:rsidP="007C4532">
      <w:pPr>
        <w:spacing w:line="276" w:lineRule="auto"/>
        <w:jc w:val="both"/>
        <w:divId w:val="2111733084"/>
        <w:rPr>
          <w:rFonts w:ascii="Times New Roman" w:hAnsi="Times New Roman" w:cs="Times New Roman"/>
          <w:color w:val="000000" w:themeColor="text1"/>
          <w:sz w:val="16"/>
          <w:szCs w:val="16"/>
          <w:lang w:val="en-US"/>
        </w:rPr>
      </w:pPr>
    </w:p>
    <w:p w:rsidR="009437FB" w:rsidRPr="00FB7122" w:rsidRDefault="009437FB" w:rsidP="007C4532">
      <w:pPr>
        <w:spacing w:line="276" w:lineRule="auto"/>
        <w:jc w:val="both"/>
        <w:divId w:val="2111733084"/>
        <w:rPr>
          <w:rFonts w:ascii="Times New Roman" w:hAnsi="Times New Roman" w:cs="Times New Roman"/>
          <w:color w:val="000000" w:themeColor="text1"/>
          <w:sz w:val="16"/>
          <w:szCs w:val="16"/>
          <w:lang w:val="en-US"/>
        </w:rPr>
      </w:pPr>
    </w:p>
    <w:p w:rsidR="00464178" w:rsidRPr="00FB7122" w:rsidRDefault="00464178" w:rsidP="007C4532">
      <w:pPr>
        <w:spacing w:line="276" w:lineRule="auto"/>
        <w:jc w:val="both"/>
        <w:rPr>
          <w:rFonts w:ascii="Times New Roman" w:hAnsi="Times New Roman" w:cs="Times New Roman"/>
          <w:color w:val="000000" w:themeColor="text1"/>
          <w:sz w:val="16"/>
          <w:szCs w:val="16"/>
          <w:lang w:val="en-US"/>
        </w:rPr>
      </w:pPr>
    </w:p>
    <w:sectPr w:rsidR="00464178" w:rsidRPr="00FB7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E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909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D6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13"/>
    <w:rsid w:val="00030C74"/>
    <w:rsid w:val="00052FFB"/>
    <w:rsid w:val="00063DC4"/>
    <w:rsid w:val="00090A0C"/>
    <w:rsid w:val="000A3A99"/>
    <w:rsid w:val="000B09B0"/>
    <w:rsid w:val="00102935"/>
    <w:rsid w:val="0010352E"/>
    <w:rsid w:val="00156222"/>
    <w:rsid w:val="00175528"/>
    <w:rsid w:val="00187A28"/>
    <w:rsid w:val="001970B0"/>
    <w:rsid w:val="001A4D71"/>
    <w:rsid w:val="0020357B"/>
    <w:rsid w:val="00233294"/>
    <w:rsid w:val="002345CF"/>
    <w:rsid w:val="00237B0A"/>
    <w:rsid w:val="002426D3"/>
    <w:rsid w:val="002615BA"/>
    <w:rsid w:val="00270162"/>
    <w:rsid w:val="00270D0F"/>
    <w:rsid w:val="0029117D"/>
    <w:rsid w:val="00294B29"/>
    <w:rsid w:val="002A4405"/>
    <w:rsid w:val="002B344A"/>
    <w:rsid w:val="002D14FA"/>
    <w:rsid w:val="003059D6"/>
    <w:rsid w:val="00316506"/>
    <w:rsid w:val="00371119"/>
    <w:rsid w:val="00373B29"/>
    <w:rsid w:val="00426355"/>
    <w:rsid w:val="00452EB6"/>
    <w:rsid w:val="00462B4D"/>
    <w:rsid w:val="00463CD6"/>
    <w:rsid w:val="00463EA3"/>
    <w:rsid w:val="00464178"/>
    <w:rsid w:val="004647D0"/>
    <w:rsid w:val="004713EC"/>
    <w:rsid w:val="00476693"/>
    <w:rsid w:val="004773B2"/>
    <w:rsid w:val="004843F7"/>
    <w:rsid w:val="00490849"/>
    <w:rsid w:val="00494653"/>
    <w:rsid w:val="004D6442"/>
    <w:rsid w:val="004E3498"/>
    <w:rsid w:val="004E364C"/>
    <w:rsid w:val="005144D8"/>
    <w:rsid w:val="00517856"/>
    <w:rsid w:val="005564C6"/>
    <w:rsid w:val="00560EC9"/>
    <w:rsid w:val="00582510"/>
    <w:rsid w:val="005A53F0"/>
    <w:rsid w:val="005A5B89"/>
    <w:rsid w:val="005E17F7"/>
    <w:rsid w:val="006172BE"/>
    <w:rsid w:val="00617374"/>
    <w:rsid w:val="006409E1"/>
    <w:rsid w:val="00686E3B"/>
    <w:rsid w:val="006879F4"/>
    <w:rsid w:val="006E0AFD"/>
    <w:rsid w:val="006E61C1"/>
    <w:rsid w:val="00710716"/>
    <w:rsid w:val="00716C36"/>
    <w:rsid w:val="007270ED"/>
    <w:rsid w:val="00733FCE"/>
    <w:rsid w:val="00745FCC"/>
    <w:rsid w:val="00752E51"/>
    <w:rsid w:val="00755536"/>
    <w:rsid w:val="00755B66"/>
    <w:rsid w:val="00756BAA"/>
    <w:rsid w:val="007A386B"/>
    <w:rsid w:val="007B4A82"/>
    <w:rsid w:val="007C4532"/>
    <w:rsid w:val="007D1B0D"/>
    <w:rsid w:val="007D2400"/>
    <w:rsid w:val="007D247D"/>
    <w:rsid w:val="00817870"/>
    <w:rsid w:val="00825DE5"/>
    <w:rsid w:val="00843D54"/>
    <w:rsid w:val="00847938"/>
    <w:rsid w:val="00851D2D"/>
    <w:rsid w:val="00852213"/>
    <w:rsid w:val="00856066"/>
    <w:rsid w:val="008C07E6"/>
    <w:rsid w:val="008E0D5B"/>
    <w:rsid w:val="008E7086"/>
    <w:rsid w:val="009374E0"/>
    <w:rsid w:val="009437FB"/>
    <w:rsid w:val="009501F7"/>
    <w:rsid w:val="009536D6"/>
    <w:rsid w:val="0096655A"/>
    <w:rsid w:val="00977F75"/>
    <w:rsid w:val="00984A5D"/>
    <w:rsid w:val="00994B6C"/>
    <w:rsid w:val="009B7C2F"/>
    <w:rsid w:val="009C5D12"/>
    <w:rsid w:val="009E1231"/>
    <w:rsid w:val="00A15526"/>
    <w:rsid w:val="00A4730E"/>
    <w:rsid w:val="00A6672E"/>
    <w:rsid w:val="00AA3214"/>
    <w:rsid w:val="00AD19CB"/>
    <w:rsid w:val="00AF59B2"/>
    <w:rsid w:val="00B213B6"/>
    <w:rsid w:val="00B23514"/>
    <w:rsid w:val="00B3455D"/>
    <w:rsid w:val="00B34DC9"/>
    <w:rsid w:val="00B36E91"/>
    <w:rsid w:val="00B42B46"/>
    <w:rsid w:val="00B44809"/>
    <w:rsid w:val="00B7232E"/>
    <w:rsid w:val="00B86880"/>
    <w:rsid w:val="00BE078F"/>
    <w:rsid w:val="00BF3D89"/>
    <w:rsid w:val="00C060C8"/>
    <w:rsid w:val="00C20E9B"/>
    <w:rsid w:val="00C24688"/>
    <w:rsid w:val="00C618D4"/>
    <w:rsid w:val="00C6500D"/>
    <w:rsid w:val="00C92D93"/>
    <w:rsid w:val="00C9489F"/>
    <w:rsid w:val="00C94B81"/>
    <w:rsid w:val="00CA1BB5"/>
    <w:rsid w:val="00CB05B8"/>
    <w:rsid w:val="00CD2445"/>
    <w:rsid w:val="00CE45E5"/>
    <w:rsid w:val="00D56065"/>
    <w:rsid w:val="00D71E03"/>
    <w:rsid w:val="00DA02B0"/>
    <w:rsid w:val="00DA718C"/>
    <w:rsid w:val="00DB0537"/>
    <w:rsid w:val="00DF7D79"/>
    <w:rsid w:val="00E15359"/>
    <w:rsid w:val="00E31E08"/>
    <w:rsid w:val="00E840F7"/>
    <w:rsid w:val="00ED58E1"/>
    <w:rsid w:val="00F044B9"/>
    <w:rsid w:val="00F16370"/>
    <w:rsid w:val="00F44DF8"/>
    <w:rsid w:val="00F922D2"/>
    <w:rsid w:val="00FB3931"/>
    <w:rsid w:val="00FB7122"/>
    <w:rsid w:val="00FC1A46"/>
    <w:rsid w:val="00FC46D8"/>
    <w:rsid w:val="00FD2215"/>
    <w:rsid w:val="00FE5F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DCCA3C"/>
  <w15:chartTrackingRefBased/>
  <w15:docId w15:val="{818BDFA6-9CF3-8C40-AE4F-096AC8BC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9465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71071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214"/>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94653"/>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494653"/>
  </w:style>
  <w:style w:type="character" w:customStyle="1" w:styleId="Heading5Char">
    <w:name w:val="Heading 5 Char"/>
    <w:basedOn w:val="DefaultParagraphFont"/>
    <w:link w:val="Heading5"/>
    <w:uiPriority w:val="9"/>
    <w:semiHidden/>
    <w:rsid w:val="0071071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6190">
      <w:bodyDiv w:val="1"/>
      <w:marLeft w:val="0"/>
      <w:marRight w:val="0"/>
      <w:marTop w:val="0"/>
      <w:marBottom w:val="0"/>
      <w:divBdr>
        <w:top w:val="none" w:sz="0" w:space="0" w:color="auto"/>
        <w:left w:val="none" w:sz="0" w:space="0" w:color="auto"/>
        <w:bottom w:val="none" w:sz="0" w:space="0" w:color="auto"/>
        <w:right w:val="none" w:sz="0" w:space="0" w:color="auto"/>
      </w:divBdr>
    </w:div>
    <w:div w:id="651984431">
      <w:bodyDiv w:val="1"/>
      <w:marLeft w:val="0"/>
      <w:marRight w:val="0"/>
      <w:marTop w:val="0"/>
      <w:marBottom w:val="0"/>
      <w:divBdr>
        <w:top w:val="none" w:sz="0" w:space="0" w:color="auto"/>
        <w:left w:val="none" w:sz="0" w:space="0" w:color="auto"/>
        <w:bottom w:val="none" w:sz="0" w:space="0" w:color="auto"/>
        <w:right w:val="none" w:sz="0" w:space="0" w:color="auto"/>
      </w:divBdr>
    </w:div>
    <w:div w:id="1022785597">
      <w:bodyDiv w:val="1"/>
      <w:marLeft w:val="0"/>
      <w:marRight w:val="0"/>
      <w:marTop w:val="0"/>
      <w:marBottom w:val="0"/>
      <w:divBdr>
        <w:top w:val="none" w:sz="0" w:space="0" w:color="auto"/>
        <w:left w:val="none" w:sz="0" w:space="0" w:color="auto"/>
        <w:bottom w:val="none" w:sz="0" w:space="0" w:color="auto"/>
        <w:right w:val="none" w:sz="0" w:space="0" w:color="auto"/>
      </w:divBdr>
    </w:div>
    <w:div w:id="1045178391">
      <w:bodyDiv w:val="1"/>
      <w:marLeft w:val="0"/>
      <w:marRight w:val="0"/>
      <w:marTop w:val="0"/>
      <w:marBottom w:val="0"/>
      <w:divBdr>
        <w:top w:val="none" w:sz="0" w:space="0" w:color="auto"/>
        <w:left w:val="none" w:sz="0" w:space="0" w:color="auto"/>
        <w:bottom w:val="none" w:sz="0" w:space="0" w:color="auto"/>
        <w:right w:val="none" w:sz="0" w:space="0" w:color="auto"/>
      </w:divBdr>
      <w:divsChild>
        <w:div w:id="396167702">
          <w:marLeft w:val="0"/>
          <w:marRight w:val="0"/>
          <w:marTop w:val="0"/>
          <w:marBottom w:val="300"/>
          <w:divBdr>
            <w:top w:val="none" w:sz="0" w:space="0" w:color="auto"/>
            <w:left w:val="none" w:sz="0" w:space="0" w:color="auto"/>
            <w:bottom w:val="none" w:sz="0" w:space="0" w:color="auto"/>
            <w:right w:val="none" w:sz="0" w:space="0" w:color="auto"/>
          </w:divBdr>
          <w:divsChild>
            <w:div w:id="2032605967">
              <w:marLeft w:val="0"/>
              <w:marRight w:val="0"/>
              <w:marTop w:val="0"/>
              <w:marBottom w:val="0"/>
              <w:divBdr>
                <w:top w:val="none" w:sz="0" w:space="0" w:color="auto"/>
                <w:left w:val="none" w:sz="0" w:space="0" w:color="auto"/>
                <w:bottom w:val="none" w:sz="0" w:space="0" w:color="auto"/>
                <w:right w:val="none" w:sz="0" w:space="0" w:color="auto"/>
              </w:divBdr>
            </w:div>
          </w:divsChild>
        </w:div>
        <w:div w:id="478691711">
          <w:marLeft w:val="0"/>
          <w:marRight w:val="0"/>
          <w:marTop w:val="0"/>
          <w:marBottom w:val="300"/>
          <w:divBdr>
            <w:top w:val="none" w:sz="0" w:space="0" w:color="auto"/>
            <w:left w:val="none" w:sz="0" w:space="0" w:color="auto"/>
            <w:bottom w:val="none" w:sz="0" w:space="0" w:color="auto"/>
            <w:right w:val="none" w:sz="0" w:space="0" w:color="auto"/>
          </w:divBdr>
          <w:divsChild>
            <w:div w:id="2048555694">
              <w:marLeft w:val="0"/>
              <w:marRight w:val="0"/>
              <w:marTop w:val="0"/>
              <w:marBottom w:val="0"/>
              <w:divBdr>
                <w:top w:val="none" w:sz="0" w:space="0" w:color="auto"/>
                <w:left w:val="none" w:sz="0" w:space="0" w:color="auto"/>
                <w:bottom w:val="none" w:sz="0" w:space="0" w:color="auto"/>
                <w:right w:val="none" w:sz="0" w:space="0" w:color="auto"/>
              </w:divBdr>
            </w:div>
          </w:divsChild>
        </w:div>
        <w:div w:id="366296733">
          <w:marLeft w:val="0"/>
          <w:marRight w:val="0"/>
          <w:marTop w:val="0"/>
          <w:marBottom w:val="300"/>
          <w:divBdr>
            <w:top w:val="none" w:sz="0" w:space="0" w:color="auto"/>
            <w:left w:val="none" w:sz="0" w:space="0" w:color="auto"/>
            <w:bottom w:val="none" w:sz="0" w:space="0" w:color="auto"/>
            <w:right w:val="none" w:sz="0" w:space="0" w:color="auto"/>
          </w:divBdr>
          <w:divsChild>
            <w:div w:id="1050153145">
              <w:marLeft w:val="0"/>
              <w:marRight w:val="0"/>
              <w:marTop w:val="0"/>
              <w:marBottom w:val="0"/>
              <w:divBdr>
                <w:top w:val="none" w:sz="0" w:space="0" w:color="auto"/>
                <w:left w:val="none" w:sz="0" w:space="0" w:color="auto"/>
                <w:bottom w:val="none" w:sz="0" w:space="0" w:color="auto"/>
                <w:right w:val="none" w:sz="0" w:space="0" w:color="auto"/>
              </w:divBdr>
            </w:div>
          </w:divsChild>
        </w:div>
        <w:div w:id="2032760098">
          <w:marLeft w:val="0"/>
          <w:marRight w:val="0"/>
          <w:marTop w:val="0"/>
          <w:marBottom w:val="300"/>
          <w:divBdr>
            <w:top w:val="none" w:sz="0" w:space="0" w:color="auto"/>
            <w:left w:val="none" w:sz="0" w:space="0" w:color="auto"/>
            <w:bottom w:val="none" w:sz="0" w:space="0" w:color="auto"/>
            <w:right w:val="none" w:sz="0" w:space="0" w:color="auto"/>
          </w:divBdr>
          <w:divsChild>
            <w:div w:id="701789465">
              <w:marLeft w:val="0"/>
              <w:marRight w:val="0"/>
              <w:marTop w:val="0"/>
              <w:marBottom w:val="0"/>
              <w:divBdr>
                <w:top w:val="none" w:sz="0" w:space="0" w:color="auto"/>
                <w:left w:val="none" w:sz="0" w:space="0" w:color="auto"/>
                <w:bottom w:val="none" w:sz="0" w:space="0" w:color="auto"/>
                <w:right w:val="none" w:sz="0" w:space="0" w:color="auto"/>
              </w:divBdr>
            </w:div>
          </w:divsChild>
        </w:div>
        <w:div w:id="2046833214">
          <w:marLeft w:val="0"/>
          <w:marRight w:val="0"/>
          <w:marTop w:val="0"/>
          <w:marBottom w:val="300"/>
          <w:divBdr>
            <w:top w:val="none" w:sz="0" w:space="0" w:color="auto"/>
            <w:left w:val="none" w:sz="0" w:space="0" w:color="auto"/>
            <w:bottom w:val="none" w:sz="0" w:space="0" w:color="auto"/>
            <w:right w:val="none" w:sz="0" w:space="0" w:color="auto"/>
          </w:divBdr>
          <w:divsChild>
            <w:div w:id="1441535294">
              <w:marLeft w:val="0"/>
              <w:marRight w:val="0"/>
              <w:marTop w:val="0"/>
              <w:marBottom w:val="0"/>
              <w:divBdr>
                <w:top w:val="none" w:sz="0" w:space="0" w:color="auto"/>
                <w:left w:val="none" w:sz="0" w:space="0" w:color="auto"/>
                <w:bottom w:val="none" w:sz="0" w:space="0" w:color="auto"/>
                <w:right w:val="none" w:sz="0" w:space="0" w:color="auto"/>
              </w:divBdr>
            </w:div>
          </w:divsChild>
        </w:div>
        <w:div w:id="919293060">
          <w:marLeft w:val="0"/>
          <w:marRight w:val="0"/>
          <w:marTop w:val="0"/>
          <w:marBottom w:val="300"/>
          <w:divBdr>
            <w:top w:val="none" w:sz="0" w:space="0" w:color="auto"/>
            <w:left w:val="none" w:sz="0" w:space="0" w:color="auto"/>
            <w:bottom w:val="none" w:sz="0" w:space="0" w:color="auto"/>
            <w:right w:val="none" w:sz="0" w:space="0" w:color="auto"/>
          </w:divBdr>
          <w:divsChild>
            <w:div w:id="328098244">
              <w:marLeft w:val="0"/>
              <w:marRight w:val="0"/>
              <w:marTop w:val="0"/>
              <w:marBottom w:val="0"/>
              <w:divBdr>
                <w:top w:val="none" w:sz="0" w:space="0" w:color="auto"/>
                <w:left w:val="none" w:sz="0" w:space="0" w:color="auto"/>
                <w:bottom w:val="none" w:sz="0" w:space="0" w:color="auto"/>
                <w:right w:val="none" w:sz="0" w:space="0" w:color="auto"/>
              </w:divBdr>
            </w:div>
          </w:divsChild>
        </w:div>
        <w:div w:id="1840465628">
          <w:marLeft w:val="0"/>
          <w:marRight w:val="0"/>
          <w:marTop w:val="0"/>
          <w:marBottom w:val="300"/>
          <w:divBdr>
            <w:top w:val="none" w:sz="0" w:space="0" w:color="auto"/>
            <w:left w:val="none" w:sz="0" w:space="0" w:color="auto"/>
            <w:bottom w:val="none" w:sz="0" w:space="0" w:color="auto"/>
            <w:right w:val="none" w:sz="0" w:space="0" w:color="auto"/>
          </w:divBdr>
          <w:divsChild>
            <w:div w:id="300768776">
              <w:marLeft w:val="0"/>
              <w:marRight w:val="0"/>
              <w:marTop w:val="0"/>
              <w:marBottom w:val="0"/>
              <w:divBdr>
                <w:top w:val="none" w:sz="0" w:space="0" w:color="auto"/>
                <w:left w:val="none" w:sz="0" w:space="0" w:color="auto"/>
                <w:bottom w:val="none" w:sz="0" w:space="0" w:color="auto"/>
                <w:right w:val="none" w:sz="0" w:space="0" w:color="auto"/>
              </w:divBdr>
            </w:div>
          </w:divsChild>
        </w:div>
        <w:div w:id="144057375">
          <w:marLeft w:val="0"/>
          <w:marRight w:val="0"/>
          <w:marTop w:val="0"/>
          <w:marBottom w:val="0"/>
          <w:divBdr>
            <w:top w:val="none" w:sz="0" w:space="0" w:color="auto"/>
            <w:left w:val="none" w:sz="0" w:space="0" w:color="auto"/>
            <w:bottom w:val="none" w:sz="0" w:space="0" w:color="auto"/>
            <w:right w:val="none" w:sz="0" w:space="0" w:color="auto"/>
          </w:divBdr>
          <w:divsChild>
            <w:div w:id="201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398">
      <w:bodyDiv w:val="1"/>
      <w:marLeft w:val="0"/>
      <w:marRight w:val="0"/>
      <w:marTop w:val="0"/>
      <w:marBottom w:val="0"/>
      <w:divBdr>
        <w:top w:val="none" w:sz="0" w:space="0" w:color="auto"/>
        <w:left w:val="none" w:sz="0" w:space="0" w:color="auto"/>
        <w:bottom w:val="none" w:sz="0" w:space="0" w:color="auto"/>
        <w:right w:val="none" w:sz="0" w:space="0" w:color="auto"/>
      </w:divBdr>
      <w:divsChild>
        <w:div w:id="1263150015">
          <w:marLeft w:val="0"/>
          <w:marRight w:val="0"/>
          <w:marTop w:val="0"/>
          <w:marBottom w:val="300"/>
          <w:divBdr>
            <w:top w:val="none" w:sz="0" w:space="0" w:color="auto"/>
            <w:left w:val="none" w:sz="0" w:space="0" w:color="auto"/>
            <w:bottom w:val="none" w:sz="0" w:space="0" w:color="auto"/>
            <w:right w:val="none" w:sz="0" w:space="0" w:color="auto"/>
          </w:divBdr>
          <w:divsChild>
            <w:div w:id="1569148598">
              <w:marLeft w:val="0"/>
              <w:marRight w:val="0"/>
              <w:marTop w:val="0"/>
              <w:marBottom w:val="0"/>
              <w:divBdr>
                <w:top w:val="none" w:sz="0" w:space="0" w:color="auto"/>
                <w:left w:val="none" w:sz="0" w:space="0" w:color="auto"/>
                <w:bottom w:val="none" w:sz="0" w:space="0" w:color="auto"/>
                <w:right w:val="none" w:sz="0" w:space="0" w:color="auto"/>
              </w:divBdr>
            </w:div>
          </w:divsChild>
        </w:div>
        <w:div w:id="2080666176">
          <w:marLeft w:val="0"/>
          <w:marRight w:val="0"/>
          <w:marTop w:val="0"/>
          <w:marBottom w:val="300"/>
          <w:divBdr>
            <w:top w:val="none" w:sz="0" w:space="0" w:color="auto"/>
            <w:left w:val="none" w:sz="0" w:space="0" w:color="auto"/>
            <w:bottom w:val="none" w:sz="0" w:space="0" w:color="auto"/>
            <w:right w:val="none" w:sz="0" w:space="0" w:color="auto"/>
          </w:divBdr>
          <w:divsChild>
            <w:div w:id="1806506916">
              <w:marLeft w:val="0"/>
              <w:marRight w:val="0"/>
              <w:marTop w:val="0"/>
              <w:marBottom w:val="0"/>
              <w:divBdr>
                <w:top w:val="none" w:sz="0" w:space="0" w:color="auto"/>
                <w:left w:val="none" w:sz="0" w:space="0" w:color="auto"/>
                <w:bottom w:val="none" w:sz="0" w:space="0" w:color="auto"/>
                <w:right w:val="none" w:sz="0" w:space="0" w:color="auto"/>
              </w:divBdr>
            </w:div>
          </w:divsChild>
        </w:div>
        <w:div w:id="1205482084">
          <w:marLeft w:val="0"/>
          <w:marRight w:val="0"/>
          <w:marTop w:val="0"/>
          <w:marBottom w:val="300"/>
          <w:divBdr>
            <w:top w:val="none" w:sz="0" w:space="0" w:color="auto"/>
            <w:left w:val="none" w:sz="0" w:space="0" w:color="auto"/>
            <w:bottom w:val="none" w:sz="0" w:space="0" w:color="auto"/>
            <w:right w:val="none" w:sz="0" w:space="0" w:color="auto"/>
          </w:divBdr>
          <w:divsChild>
            <w:div w:id="932204351">
              <w:marLeft w:val="0"/>
              <w:marRight w:val="0"/>
              <w:marTop w:val="0"/>
              <w:marBottom w:val="0"/>
              <w:divBdr>
                <w:top w:val="none" w:sz="0" w:space="0" w:color="auto"/>
                <w:left w:val="none" w:sz="0" w:space="0" w:color="auto"/>
                <w:bottom w:val="none" w:sz="0" w:space="0" w:color="auto"/>
                <w:right w:val="none" w:sz="0" w:space="0" w:color="auto"/>
              </w:divBdr>
            </w:div>
          </w:divsChild>
        </w:div>
        <w:div w:id="501898559">
          <w:marLeft w:val="0"/>
          <w:marRight w:val="0"/>
          <w:marTop w:val="0"/>
          <w:marBottom w:val="300"/>
          <w:divBdr>
            <w:top w:val="none" w:sz="0" w:space="0" w:color="auto"/>
            <w:left w:val="none" w:sz="0" w:space="0" w:color="auto"/>
            <w:bottom w:val="none" w:sz="0" w:space="0" w:color="auto"/>
            <w:right w:val="none" w:sz="0" w:space="0" w:color="auto"/>
          </w:divBdr>
          <w:divsChild>
            <w:div w:id="791436672">
              <w:marLeft w:val="0"/>
              <w:marRight w:val="0"/>
              <w:marTop w:val="0"/>
              <w:marBottom w:val="0"/>
              <w:divBdr>
                <w:top w:val="none" w:sz="0" w:space="0" w:color="auto"/>
                <w:left w:val="none" w:sz="0" w:space="0" w:color="auto"/>
                <w:bottom w:val="none" w:sz="0" w:space="0" w:color="auto"/>
                <w:right w:val="none" w:sz="0" w:space="0" w:color="auto"/>
              </w:divBdr>
            </w:div>
          </w:divsChild>
        </w:div>
        <w:div w:id="1317492598">
          <w:marLeft w:val="0"/>
          <w:marRight w:val="0"/>
          <w:marTop w:val="0"/>
          <w:marBottom w:val="300"/>
          <w:divBdr>
            <w:top w:val="none" w:sz="0" w:space="0" w:color="auto"/>
            <w:left w:val="none" w:sz="0" w:space="0" w:color="auto"/>
            <w:bottom w:val="none" w:sz="0" w:space="0" w:color="auto"/>
            <w:right w:val="none" w:sz="0" w:space="0" w:color="auto"/>
          </w:divBdr>
          <w:divsChild>
            <w:div w:id="1752775783">
              <w:marLeft w:val="0"/>
              <w:marRight w:val="0"/>
              <w:marTop w:val="0"/>
              <w:marBottom w:val="0"/>
              <w:divBdr>
                <w:top w:val="none" w:sz="0" w:space="0" w:color="auto"/>
                <w:left w:val="none" w:sz="0" w:space="0" w:color="auto"/>
                <w:bottom w:val="none" w:sz="0" w:space="0" w:color="auto"/>
                <w:right w:val="none" w:sz="0" w:space="0" w:color="auto"/>
              </w:divBdr>
            </w:div>
          </w:divsChild>
        </w:div>
        <w:div w:id="934020635">
          <w:marLeft w:val="0"/>
          <w:marRight w:val="0"/>
          <w:marTop w:val="0"/>
          <w:marBottom w:val="300"/>
          <w:divBdr>
            <w:top w:val="none" w:sz="0" w:space="0" w:color="auto"/>
            <w:left w:val="none" w:sz="0" w:space="0" w:color="auto"/>
            <w:bottom w:val="none" w:sz="0" w:space="0" w:color="auto"/>
            <w:right w:val="none" w:sz="0" w:space="0" w:color="auto"/>
          </w:divBdr>
          <w:divsChild>
            <w:div w:id="1522668073">
              <w:marLeft w:val="0"/>
              <w:marRight w:val="0"/>
              <w:marTop w:val="0"/>
              <w:marBottom w:val="0"/>
              <w:divBdr>
                <w:top w:val="none" w:sz="0" w:space="0" w:color="auto"/>
                <w:left w:val="none" w:sz="0" w:space="0" w:color="auto"/>
                <w:bottom w:val="none" w:sz="0" w:space="0" w:color="auto"/>
                <w:right w:val="none" w:sz="0" w:space="0" w:color="auto"/>
              </w:divBdr>
            </w:div>
          </w:divsChild>
        </w:div>
        <w:div w:id="579295545">
          <w:marLeft w:val="0"/>
          <w:marRight w:val="0"/>
          <w:marTop w:val="0"/>
          <w:marBottom w:val="300"/>
          <w:divBdr>
            <w:top w:val="none" w:sz="0" w:space="0" w:color="auto"/>
            <w:left w:val="none" w:sz="0" w:space="0" w:color="auto"/>
            <w:bottom w:val="none" w:sz="0" w:space="0" w:color="auto"/>
            <w:right w:val="none" w:sz="0" w:space="0" w:color="auto"/>
          </w:divBdr>
          <w:divsChild>
            <w:div w:id="1149324401">
              <w:marLeft w:val="0"/>
              <w:marRight w:val="0"/>
              <w:marTop w:val="0"/>
              <w:marBottom w:val="0"/>
              <w:divBdr>
                <w:top w:val="none" w:sz="0" w:space="0" w:color="auto"/>
                <w:left w:val="none" w:sz="0" w:space="0" w:color="auto"/>
                <w:bottom w:val="none" w:sz="0" w:space="0" w:color="auto"/>
                <w:right w:val="none" w:sz="0" w:space="0" w:color="auto"/>
              </w:divBdr>
            </w:div>
          </w:divsChild>
        </w:div>
        <w:div w:id="2047439475">
          <w:marLeft w:val="0"/>
          <w:marRight w:val="0"/>
          <w:marTop w:val="0"/>
          <w:marBottom w:val="0"/>
          <w:divBdr>
            <w:top w:val="none" w:sz="0" w:space="0" w:color="auto"/>
            <w:left w:val="none" w:sz="0" w:space="0" w:color="auto"/>
            <w:bottom w:val="none" w:sz="0" w:space="0" w:color="auto"/>
            <w:right w:val="none" w:sz="0" w:space="0" w:color="auto"/>
          </w:divBdr>
          <w:divsChild>
            <w:div w:id="234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3593">
      <w:bodyDiv w:val="1"/>
      <w:marLeft w:val="0"/>
      <w:marRight w:val="0"/>
      <w:marTop w:val="0"/>
      <w:marBottom w:val="0"/>
      <w:divBdr>
        <w:top w:val="none" w:sz="0" w:space="0" w:color="auto"/>
        <w:left w:val="none" w:sz="0" w:space="0" w:color="auto"/>
        <w:bottom w:val="none" w:sz="0" w:space="0" w:color="auto"/>
        <w:right w:val="none" w:sz="0" w:space="0" w:color="auto"/>
      </w:divBdr>
    </w:div>
    <w:div w:id="1570799000">
      <w:bodyDiv w:val="1"/>
      <w:marLeft w:val="0"/>
      <w:marRight w:val="0"/>
      <w:marTop w:val="0"/>
      <w:marBottom w:val="0"/>
      <w:divBdr>
        <w:top w:val="none" w:sz="0" w:space="0" w:color="auto"/>
        <w:left w:val="none" w:sz="0" w:space="0" w:color="auto"/>
        <w:bottom w:val="none" w:sz="0" w:space="0" w:color="auto"/>
        <w:right w:val="none" w:sz="0" w:space="0" w:color="auto"/>
      </w:divBdr>
    </w:div>
    <w:div w:id="1697808041">
      <w:bodyDiv w:val="1"/>
      <w:marLeft w:val="0"/>
      <w:marRight w:val="0"/>
      <w:marTop w:val="0"/>
      <w:marBottom w:val="0"/>
      <w:divBdr>
        <w:top w:val="none" w:sz="0" w:space="0" w:color="auto"/>
        <w:left w:val="none" w:sz="0" w:space="0" w:color="auto"/>
        <w:bottom w:val="none" w:sz="0" w:space="0" w:color="auto"/>
        <w:right w:val="none" w:sz="0" w:space="0" w:color="auto"/>
      </w:divBdr>
      <w:divsChild>
        <w:div w:id="409541562">
          <w:marLeft w:val="0"/>
          <w:marRight w:val="0"/>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300"/>
              <w:divBdr>
                <w:top w:val="none" w:sz="0" w:space="0" w:color="auto"/>
                <w:left w:val="none" w:sz="0" w:space="0" w:color="auto"/>
                <w:bottom w:val="none" w:sz="0" w:space="0" w:color="auto"/>
                <w:right w:val="none" w:sz="0" w:space="0" w:color="auto"/>
              </w:divBdr>
              <w:divsChild>
                <w:div w:id="240719921">
                  <w:marLeft w:val="0"/>
                  <w:marRight w:val="0"/>
                  <w:marTop w:val="0"/>
                  <w:marBottom w:val="0"/>
                  <w:divBdr>
                    <w:top w:val="none" w:sz="0" w:space="0" w:color="auto"/>
                    <w:left w:val="none" w:sz="0" w:space="0" w:color="auto"/>
                    <w:bottom w:val="none" w:sz="0" w:space="0" w:color="auto"/>
                    <w:right w:val="none" w:sz="0" w:space="0" w:color="auto"/>
                  </w:divBdr>
                </w:div>
              </w:divsChild>
            </w:div>
            <w:div w:id="1205564243">
              <w:marLeft w:val="0"/>
              <w:marRight w:val="0"/>
              <w:marTop w:val="0"/>
              <w:marBottom w:val="300"/>
              <w:divBdr>
                <w:top w:val="none" w:sz="0" w:space="0" w:color="auto"/>
                <w:left w:val="none" w:sz="0" w:space="0" w:color="auto"/>
                <w:bottom w:val="none" w:sz="0" w:space="0" w:color="auto"/>
                <w:right w:val="none" w:sz="0" w:space="0" w:color="auto"/>
              </w:divBdr>
              <w:divsChild>
                <w:div w:id="364791248">
                  <w:marLeft w:val="0"/>
                  <w:marRight w:val="0"/>
                  <w:marTop w:val="0"/>
                  <w:marBottom w:val="0"/>
                  <w:divBdr>
                    <w:top w:val="none" w:sz="0" w:space="0" w:color="auto"/>
                    <w:left w:val="none" w:sz="0" w:space="0" w:color="auto"/>
                    <w:bottom w:val="none" w:sz="0" w:space="0" w:color="auto"/>
                    <w:right w:val="none" w:sz="0" w:space="0" w:color="auto"/>
                  </w:divBdr>
                </w:div>
              </w:divsChild>
            </w:div>
            <w:div w:id="1309945111">
              <w:marLeft w:val="0"/>
              <w:marRight w:val="0"/>
              <w:marTop w:val="0"/>
              <w:marBottom w:val="300"/>
              <w:divBdr>
                <w:top w:val="none" w:sz="0" w:space="0" w:color="auto"/>
                <w:left w:val="none" w:sz="0" w:space="0" w:color="auto"/>
                <w:bottom w:val="none" w:sz="0" w:space="0" w:color="auto"/>
                <w:right w:val="none" w:sz="0" w:space="0" w:color="auto"/>
              </w:divBdr>
              <w:divsChild>
                <w:div w:id="1920484252">
                  <w:marLeft w:val="0"/>
                  <w:marRight w:val="0"/>
                  <w:marTop w:val="0"/>
                  <w:marBottom w:val="0"/>
                  <w:divBdr>
                    <w:top w:val="none" w:sz="0" w:space="0" w:color="auto"/>
                    <w:left w:val="none" w:sz="0" w:space="0" w:color="auto"/>
                    <w:bottom w:val="none" w:sz="0" w:space="0" w:color="auto"/>
                    <w:right w:val="none" w:sz="0" w:space="0" w:color="auto"/>
                  </w:divBdr>
                </w:div>
              </w:divsChild>
            </w:div>
            <w:div w:id="684214300">
              <w:marLeft w:val="0"/>
              <w:marRight w:val="0"/>
              <w:marTop w:val="0"/>
              <w:marBottom w:val="300"/>
              <w:divBdr>
                <w:top w:val="none" w:sz="0" w:space="0" w:color="auto"/>
                <w:left w:val="none" w:sz="0" w:space="0" w:color="auto"/>
                <w:bottom w:val="none" w:sz="0" w:space="0" w:color="auto"/>
                <w:right w:val="none" w:sz="0" w:space="0" w:color="auto"/>
              </w:divBdr>
              <w:divsChild>
                <w:div w:id="1774084467">
                  <w:marLeft w:val="0"/>
                  <w:marRight w:val="0"/>
                  <w:marTop w:val="0"/>
                  <w:marBottom w:val="0"/>
                  <w:divBdr>
                    <w:top w:val="none" w:sz="0" w:space="0" w:color="auto"/>
                    <w:left w:val="none" w:sz="0" w:space="0" w:color="auto"/>
                    <w:bottom w:val="none" w:sz="0" w:space="0" w:color="auto"/>
                    <w:right w:val="none" w:sz="0" w:space="0" w:color="auto"/>
                  </w:divBdr>
                </w:div>
              </w:divsChild>
            </w:div>
            <w:div w:id="851912416">
              <w:marLeft w:val="0"/>
              <w:marRight w:val="0"/>
              <w:marTop w:val="0"/>
              <w:marBottom w:val="300"/>
              <w:divBdr>
                <w:top w:val="none" w:sz="0" w:space="0" w:color="auto"/>
                <w:left w:val="none" w:sz="0" w:space="0" w:color="auto"/>
                <w:bottom w:val="none" w:sz="0" w:space="0" w:color="auto"/>
                <w:right w:val="none" w:sz="0" w:space="0" w:color="auto"/>
              </w:divBdr>
              <w:divsChild>
                <w:div w:id="1886988532">
                  <w:marLeft w:val="0"/>
                  <w:marRight w:val="0"/>
                  <w:marTop w:val="0"/>
                  <w:marBottom w:val="0"/>
                  <w:divBdr>
                    <w:top w:val="none" w:sz="0" w:space="0" w:color="auto"/>
                    <w:left w:val="none" w:sz="0" w:space="0" w:color="auto"/>
                    <w:bottom w:val="none" w:sz="0" w:space="0" w:color="auto"/>
                    <w:right w:val="none" w:sz="0" w:space="0" w:color="auto"/>
                  </w:divBdr>
                </w:div>
              </w:divsChild>
            </w:div>
            <w:div w:id="1033925212">
              <w:marLeft w:val="0"/>
              <w:marRight w:val="0"/>
              <w:marTop w:val="0"/>
              <w:marBottom w:val="300"/>
              <w:divBdr>
                <w:top w:val="none" w:sz="0" w:space="0" w:color="auto"/>
                <w:left w:val="none" w:sz="0" w:space="0" w:color="auto"/>
                <w:bottom w:val="none" w:sz="0" w:space="0" w:color="auto"/>
                <w:right w:val="none" w:sz="0" w:space="0" w:color="auto"/>
              </w:divBdr>
              <w:divsChild>
                <w:div w:id="1923291600">
                  <w:marLeft w:val="0"/>
                  <w:marRight w:val="0"/>
                  <w:marTop w:val="0"/>
                  <w:marBottom w:val="0"/>
                  <w:divBdr>
                    <w:top w:val="none" w:sz="0" w:space="0" w:color="auto"/>
                    <w:left w:val="none" w:sz="0" w:space="0" w:color="auto"/>
                    <w:bottom w:val="none" w:sz="0" w:space="0" w:color="auto"/>
                    <w:right w:val="none" w:sz="0" w:space="0" w:color="auto"/>
                  </w:divBdr>
                </w:div>
              </w:divsChild>
            </w:div>
            <w:div w:id="360590342">
              <w:marLeft w:val="0"/>
              <w:marRight w:val="0"/>
              <w:marTop w:val="0"/>
              <w:marBottom w:val="300"/>
              <w:divBdr>
                <w:top w:val="none" w:sz="0" w:space="0" w:color="auto"/>
                <w:left w:val="none" w:sz="0" w:space="0" w:color="auto"/>
                <w:bottom w:val="none" w:sz="0" w:space="0" w:color="auto"/>
                <w:right w:val="none" w:sz="0" w:space="0" w:color="auto"/>
              </w:divBdr>
              <w:divsChild>
                <w:div w:id="1465267901">
                  <w:marLeft w:val="0"/>
                  <w:marRight w:val="0"/>
                  <w:marTop w:val="0"/>
                  <w:marBottom w:val="0"/>
                  <w:divBdr>
                    <w:top w:val="none" w:sz="0" w:space="0" w:color="auto"/>
                    <w:left w:val="none" w:sz="0" w:space="0" w:color="auto"/>
                    <w:bottom w:val="none" w:sz="0" w:space="0" w:color="auto"/>
                    <w:right w:val="none" w:sz="0" w:space="0" w:color="auto"/>
                  </w:divBdr>
                </w:div>
              </w:divsChild>
            </w:div>
            <w:div w:id="1197157857">
              <w:marLeft w:val="0"/>
              <w:marRight w:val="0"/>
              <w:marTop w:val="0"/>
              <w:marBottom w:val="300"/>
              <w:divBdr>
                <w:top w:val="none" w:sz="0" w:space="0" w:color="auto"/>
                <w:left w:val="none" w:sz="0" w:space="0" w:color="auto"/>
                <w:bottom w:val="none" w:sz="0" w:space="0" w:color="auto"/>
                <w:right w:val="none" w:sz="0" w:space="0" w:color="auto"/>
              </w:divBdr>
              <w:divsChild>
                <w:div w:id="1751386098">
                  <w:marLeft w:val="0"/>
                  <w:marRight w:val="0"/>
                  <w:marTop w:val="0"/>
                  <w:marBottom w:val="0"/>
                  <w:divBdr>
                    <w:top w:val="none" w:sz="0" w:space="0" w:color="auto"/>
                    <w:left w:val="none" w:sz="0" w:space="0" w:color="auto"/>
                    <w:bottom w:val="none" w:sz="0" w:space="0" w:color="auto"/>
                    <w:right w:val="none" w:sz="0" w:space="0" w:color="auto"/>
                  </w:divBdr>
                </w:div>
              </w:divsChild>
            </w:div>
            <w:div w:id="989794413">
              <w:marLeft w:val="0"/>
              <w:marRight w:val="0"/>
              <w:marTop w:val="0"/>
              <w:marBottom w:val="300"/>
              <w:divBdr>
                <w:top w:val="none" w:sz="0" w:space="0" w:color="auto"/>
                <w:left w:val="none" w:sz="0" w:space="0" w:color="auto"/>
                <w:bottom w:val="none" w:sz="0" w:space="0" w:color="auto"/>
                <w:right w:val="none" w:sz="0" w:space="0" w:color="auto"/>
              </w:divBdr>
              <w:divsChild>
                <w:div w:id="832524585">
                  <w:marLeft w:val="0"/>
                  <w:marRight w:val="0"/>
                  <w:marTop w:val="0"/>
                  <w:marBottom w:val="0"/>
                  <w:divBdr>
                    <w:top w:val="none" w:sz="0" w:space="0" w:color="auto"/>
                    <w:left w:val="none" w:sz="0" w:space="0" w:color="auto"/>
                    <w:bottom w:val="none" w:sz="0" w:space="0" w:color="auto"/>
                    <w:right w:val="none" w:sz="0" w:space="0" w:color="auto"/>
                  </w:divBdr>
                </w:div>
              </w:divsChild>
            </w:div>
            <w:div w:id="660079636">
              <w:marLeft w:val="0"/>
              <w:marRight w:val="0"/>
              <w:marTop w:val="0"/>
              <w:marBottom w:val="300"/>
              <w:divBdr>
                <w:top w:val="none" w:sz="0" w:space="0" w:color="auto"/>
                <w:left w:val="none" w:sz="0" w:space="0" w:color="auto"/>
                <w:bottom w:val="none" w:sz="0" w:space="0" w:color="auto"/>
                <w:right w:val="none" w:sz="0" w:space="0" w:color="auto"/>
              </w:divBdr>
              <w:divsChild>
                <w:div w:id="807822437">
                  <w:marLeft w:val="0"/>
                  <w:marRight w:val="0"/>
                  <w:marTop w:val="0"/>
                  <w:marBottom w:val="0"/>
                  <w:divBdr>
                    <w:top w:val="none" w:sz="0" w:space="0" w:color="auto"/>
                    <w:left w:val="none" w:sz="0" w:space="0" w:color="auto"/>
                    <w:bottom w:val="none" w:sz="0" w:space="0" w:color="auto"/>
                    <w:right w:val="none" w:sz="0" w:space="0" w:color="auto"/>
                  </w:divBdr>
                </w:div>
              </w:divsChild>
            </w:div>
            <w:div w:id="1357003780">
              <w:marLeft w:val="0"/>
              <w:marRight w:val="0"/>
              <w:marTop w:val="0"/>
              <w:marBottom w:val="30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2045709835">
              <w:marLeft w:val="0"/>
              <w:marRight w:val="0"/>
              <w:marTop w:val="0"/>
              <w:marBottom w:val="300"/>
              <w:divBdr>
                <w:top w:val="none" w:sz="0" w:space="0" w:color="auto"/>
                <w:left w:val="none" w:sz="0" w:space="0" w:color="auto"/>
                <w:bottom w:val="none" w:sz="0" w:space="0" w:color="auto"/>
                <w:right w:val="none" w:sz="0" w:space="0" w:color="auto"/>
              </w:divBdr>
              <w:divsChild>
                <w:div w:id="212353302">
                  <w:marLeft w:val="0"/>
                  <w:marRight w:val="0"/>
                  <w:marTop w:val="0"/>
                  <w:marBottom w:val="0"/>
                  <w:divBdr>
                    <w:top w:val="none" w:sz="0" w:space="0" w:color="auto"/>
                    <w:left w:val="none" w:sz="0" w:space="0" w:color="auto"/>
                    <w:bottom w:val="none" w:sz="0" w:space="0" w:color="auto"/>
                    <w:right w:val="none" w:sz="0" w:space="0" w:color="auto"/>
                  </w:divBdr>
                </w:div>
              </w:divsChild>
            </w:div>
            <w:div w:id="1939681504">
              <w:marLeft w:val="0"/>
              <w:marRight w:val="0"/>
              <w:marTop w:val="0"/>
              <w:marBottom w:val="0"/>
              <w:divBdr>
                <w:top w:val="none" w:sz="0" w:space="0" w:color="auto"/>
                <w:left w:val="none" w:sz="0" w:space="0" w:color="auto"/>
                <w:bottom w:val="none" w:sz="0" w:space="0" w:color="auto"/>
                <w:right w:val="none" w:sz="0" w:space="0" w:color="auto"/>
              </w:divBdr>
              <w:divsChild>
                <w:div w:id="9498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547">
      <w:bodyDiv w:val="1"/>
      <w:marLeft w:val="0"/>
      <w:marRight w:val="0"/>
      <w:marTop w:val="0"/>
      <w:marBottom w:val="0"/>
      <w:divBdr>
        <w:top w:val="none" w:sz="0" w:space="0" w:color="auto"/>
        <w:left w:val="none" w:sz="0" w:space="0" w:color="auto"/>
        <w:bottom w:val="none" w:sz="0" w:space="0" w:color="auto"/>
        <w:right w:val="none" w:sz="0" w:space="0" w:color="auto"/>
      </w:divBdr>
    </w:div>
    <w:div w:id="2025396400">
      <w:bodyDiv w:val="1"/>
      <w:marLeft w:val="0"/>
      <w:marRight w:val="0"/>
      <w:marTop w:val="0"/>
      <w:marBottom w:val="0"/>
      <w:divBdr>
        <w:top w:val="none" w:sz="0" w:space="0" w:color="auto"/>
        <w:left w:val="none" w:sz="0" w:space="0" w:color="auto"/>
        <w:bottom w:val="none" w:sz="0" w:space="0" w:color="auto"/>
        <w:right w:val="none" w:sz="0" w:space="0" w:color="auto"/>
      </w:divBdr>
      <w:divsChild>
        <w:div w:id="567887908">
          <w:marLeft w:val="0"/>
          <w:marRight w:val="0"/>
          <w:marTop w:val="0"/>
          <w:marBottom w:val="0"/>
          <w:divBdr>
            <w:top w:val="none" w:sz="0" w:space="0" w:color="auto"/>
            <w:left w:val="none" w:sz="0" w:space="0" w:color="auto"/>
            <w:bottom w:val="none" w:sz="0" w:space="0" w:color="auto"/>
            <w:right w:val="none" w:sz="0" w:space="0" w:color="auto"/>
          </w:divBdr>
        </w:div>
        <w:div w:id="241720873">
          <w:marLeft w:val="0"/>
          <w:marRight w:val="0"/>
          <w:marTop w:val="0"/>
          <w:marBottom w:val="0"/>
          <w:divBdr>
            <w:top w:val="none" w:sz="0" w:space="0" w:color="auto"/>
            <w:left w:val="none" w:sz="0" w:space="0" w:color="auto"/>
            <w:bottom w:val="none" w:sz="0" w:space="0" w:color="auto"/>
            <w:right w:val="none" w:sz="0" w:space="0" w:color="auto"/>
          </w:divBdr>
        </w:div>
        <w:div w:id="421295448">
          <w:marLeft w:val="0"/>
          <w:marRight w:val="0"/>
          <w:marTop w:val="0"/>
          <w:marBottom w:val="0"/>
          <w:divBdr>
            <w:top w:val="none" w:sz="0" w:space="0" w:color="auto"/>
            <w:left w:val="none" w:sz="0" w:space="0" w:color="auto"/>
            <w:bottom w:val="none" w:sz="0" w:space="0" w:color="auto"/>
            <w:right w:val="none" w:sz="0" w:space="0" w:color="auto"/>
          </w:divBdr>
          <w:divsChild>
            <w:div w:id="2104450856">
              <w:marLeft w:val="0"/>
              <w:marRight w:val="0"/>
              <w:marTop w:val="0"/>
              <w:marBottom w:val="300"/>
              <w:divBdr>
                <w:top w:val="none" w:sz="0" w:space="0" w:color="auto"/>
                <w:left w:val="none" w:sz="0" w:space="0" w:color="auto"/>
                <w:bottom w:val="none" w:sz="0" w:space="0" w:color="auto"/>
                <w:right w:val="none" w:sz="0" w:space="0" w:color="auto"/>
              </w:divBdr>
              <w:divsChild>
                <w:div w:id="655761000">
                  <w:marLeft w:val="0"/>
                  <w:marRight w:val="0"/>
                  <w:marTop w:val="0"/>
                  <w:marBottom w:val="0"/>
                  <w:divBdr>
                    <w:top w:val="none" w:sz="0" w:space="0" w:color="auto"/>
                    <w:left w:val="none" w:sz="0" w:space="0" w:color="auto"/>
                    <w:bottom w:val="none" w:sz="0" w:space="0" w:color="auto"/>
                    <w:right w:val="none" w:sz="0" w:space="0" w:color="auto"/>
                  </w:divBdr>
                </w:div>
              </w:divsChild>
            </w:div>
            <w:div w:id="175266676">
              <w:marLeft w:val="0"/>
              <w:marRight w:val="0"/>
              <w:marTop w:val="0"/>
              <w:marBottom w:val="300"/>
              <w:divBdr>
                <w:top w:val="none" w:sz="0" w:space="0" w:color="auto"/>
                <w:left w:val="none" w:sz="0" w:space="0" w:color="auto"/>
                <w:bottom w:val="none" w:sz="0" w:space="0" w:color="auto"/>
                <w:right w:val="none" w:sz="0" w:space="0" w:color="auto"/>
              </w:divBdr>
              <w:divsChild>
                <w:div w:id="868684077">
                  <w:marLeft w:val="0"/>
                  <w:marRight w:val="0"/>
                  <w:marTop w:val="0"/>
                  <w:marBottom w:val="0"/>
                  <w:divBdr>
                    <w:top w:val="none" w:sz="0" w:space="0" w:color="auto"/>
                    <w:left w:val="none" w:sz="0" w:space="0" w:color="auto"/>
                    <w:bottom w:val="none" w:sz="0" w:space="0" w:color="auto"/>
                    <w:right w:val="none" w:sz="0" w:space="0" w:color="auto"/>
                  </w:divBdr>
                </w:div>
              </w:divsChild>
            </w:div>
            <w:div w:id="1784760894">
              <w:marLeft w:val="0"/>
              <w:marRight w:val="0"/>
              <w:marTop w:val="0"/>
              <w:marBottom w:val="300"/>
              <w:divBdr>
                <w:top w:val="none" w:sz="0" w:space="0" w:color="auto"/>
                <w:left w:val="none" w:sz="0" w:space="0" w:color="auto"/>
                <w:bottom w:val="none" w:sz="0" w:space="0" w:color="auto"/>
                <w:right w:val="none" w:sz="0" w:space="0" w:color="auto"/>
              </w:divBdr>
              <w:divsChild>
                <w:div w:id="576020730">
                  <w:marLeft w:val="0"/>
                  <w:marRight w:val="0"/>
                  <w:marTop w:val="0"/>
                  <w:marBottom w:val="0"/>
                  <w:divBdr>
                    <w:top w:val="none" w:sz="0" w:space="0" w:color="auto"/>
                    <w:left w:val="none" w:sz="0" w:space="0" w:color="auto"/>
                    <w:bottom w:val="none" w:sz="0" w:space="0" w:color="auto"/>
                    <w:right w:val="none" w:sz="0" w:space="0" w:color="auto"/>
                  </w:divBdr>
                </w:div>
              </w:divsChild>
            </w:div>
            <w:div w:id="174923679">
              <w:marLeft w:val="0"/>
              <w:marRight w:val="0"/>
              <w:marTop w:val="0"/>
              <w:marBottom w:val="300"/>
              <w:divBdr>
                <w:top w:val="none" w:sz="0" w:space="0" w:color="auto"/>
                <w:left w:val="none" w:sz="0" w:space="0" w:color="auto"/>
                <w:bottom w:val="none" w:sz="0" w:space="0" w:color="auto"/>
                <w:right w:val="none" w:sz="0" w:space="0" w:color="auto"/>
              </w:divBdr>
              <w:divsChild>
                <w:div w:id="1493139232">
                  <w:marLeft w:val="0"/>
                  <w:marRight w:val="0"/>
                  <w:marTop w:val="0"/>
                  <w:marBottom w:val="0"/>
                  <w:divBdr>
                    <w:top w:val="none" w:sz="0" w:space="0" w:color="auto"/>
                    <w:left w:val="none" w:sz="0" w:space="0" w:color="auto"/>
                    <w:bottom w:val="none" w:sz="0" w:space="0" w:color="auto"/>
                    <w:right w:val="none" w:sz="0" w:space="0" w:color="auto"/>
                  </w:divBdr>
                </w:div>
              </w:divsChild>
            </w:div>
            <w:div w:id="628900030">
              <w:marLeft w:val="0"/>
              <w:marRight w:val="0"/>
              <w:marTop w:val="0"/>
              <w:marBottom w:val="300"/>
              <w:divBdr>
                <w:top w:val="none" w:sz="0" w:space="0" w:color="auto"/>
                <w:left w:val="none" w:sz="0" w:space="0" w:color="auto"/>
                <w:bottom w:val="none" w:sz="0" w:space="0" w:color="auto"/>
                <w:right w:val="none" w:sz="0" w:space="0" w:color="auto"/>
              </w:divBdr>
              <w:divsChild>
                <w:div w:id="924731518">
                  <w:marLeft w:val="0"/>
                  <w:marRight w:val="0"/>
                  <w:marTop w:val="0"/>
                  <w:marBottom w:val="0"/>
                  <w:divBdr>
                    <w:top w:val="none" w:sz="0" w:space="0" w:color="auto"/>
                    <w:left w:val="none" w:sz="0" w:space="0" w:color="auto"/>
                    <w:bottom w:val="none" w:sz="0" w:space="0" w:color="auto"/>
                    <w:right w:val="none" w:sz="0" w:space="0" w:color="auto"/>
                  </w:divBdr>
                </w:div>
              </w:divsChild>
            </w:div>
            <w:div w:id="84887130">
              <w:marLeft w:val="0"/>
              <w:marRight w:val="0"/>
              <w:marTop w:val="0"/>
              <w:marBottom w:val="300"/>
              <w:divBdr>
                <w:top w:val="none" w:sz="0" w:space="0" w:color="auto"/>
                <w:left w:val="none" w:sz="0" w:space="0" w:color="auto"/>
                <w:bottom w:val="none" w:sz="0" w:space="0" w:color="auto"/>
                <w:right w:val="none" w:sz="0" w:space="0" w:color="auto"/>
              </w:divBdr>
              <w:divsChild>
                <w:div w:id="1327438720">
                  <w:marLeft w:val="0"/>
                  <w:marRight w:val="0"/>
                  <w:marTop w:val="0"/>
                  <w:marBottom w:val="0"/>
                  <w:divBdr>
                    <w:top w:val="none" w:sz="0" w:space="0" w:color="auto"/>
                    <w:left w:val="none" w:sz="0" w:space="0" w:color="auto"/>
                    <w:bottom w:val="none" w:sz="0" w:space="0" w:color="auto"/>
                    <w:right w:val="none" w:sz="0" w:space="0" w:color="auto"/>
                  </w:divBdr>
                </w:div>
              </w:divsChild>
            </w:div>
            <w:div w:id="745226432">
              <w:marLeft w:val="0"/>
              <w:marRight w:val="0"/>
              <w:marTop w:val="0"/>
              <w:marBottom w:val="300"/>
              <w:divBdr>
                <w:top w:val="none" w:sz="0" w:space="0" w:color="auto"/>
                <w:left w:val="none" w:sz="0" w:space="0" w:color="auto"/>
                <w:bottom w:val="none" w:sz="0" w:space="0" w:color="auto"/>
                <w:right w:val="none" w:sz="0" w:space="0" w:color="auto"/>
              </w:divBdr>
              <w:divsChild>
                <w:div w:id="94130586">
                  <w:marLeft w:val="0"/>
                  <w:marRight w:val="0"/>
                  <w:marTop w:val="0"/>
                  <w:marBottom w:val="0"/>
                  <w:divBdr>
                    <w:top w:val="none" w:sz="0" w:space="0" w:color="auto"/>
                    <w:left w:val="none" w:sz="0" w:space="0" w:color="auto"/>
                    <w:bottom w:val="none" w:sz="0" w:space="0" w:color="auto"/>
                    <w:right w:val="none" w:sz="0" w:space="0" w:color="auto"/>
                  </w:divBdr>
                </w:div>
              </w:divsChild>
            </w:div>
            <w:div w:id="1573470949">
              <w:marLeft w:val="0"/>
              <w:marRight w:val="0"/>
              <w:marTop w:val="0"/>
              <w:marBottom w:val="300"/>
              <w:divBdr>
                <w:top w:val="none" w:sz="0" w:space="0" w:color="auto"/>
                <w:left w:val="none" w:sz="0" w:space="0" w:color="auto"/>
                <w:bottom w:val="none" w:sz="0" w:space="0" w:color="auto"/>
                <w:right w:val="none" w:sz="0" w:space="0" w:color="auto"/>
              </w:divBdr>
              <w:divsChild>
                <w:div w:id="824784795">
                  <w:marLeft w:val="0"/>
                  <w:marRight w:val="0"/>
                  <w:marTop w:val="0"/>
                  <w:marBottom w:val="0"/>
                  <w:divBdr>
                    <w:top w:val="none" w:sz="0" w:space="0" w:color="auto"/>
                    <w:left w:val="none" w:sz="0" w:space="0" w:color="auto"/>
                    <w:bottom w:val="none" w:sz="0" w:space="0" w:color="auto"/>
                    <w:right w:val="none" w:sz="0" w:space="0" w:color="auto"/>
                  </w:divBdr>
                </w:div>
              </w:divsChild>
            </w:div>
            <w:div w:id="1518497270">
              <w:marLeft w:val="0"/>
              <w:marRight w:val="0"/>
              <w:marTop w:val="0"/>
              <w:marBottom w:val="300"/>
              <w:divBdr>
                <w:top w:val="none" w:sz="0" w:space="0" w:color="auto"/>
                <w:left w:val="none" w:sz="0" w:space="0" w:color="auto"/>
                <w:bottom w:val="none" w:sz="0" w:space="0" w:color="auto"/>
                <w:right w:val="none" w:sz="0" w:space="0" w:color="auto"/>
              </w:divBdr>
              <w:divsChild>
                <w:div w:id="1953701565">
                  <w:marLeft w:val="0"/>
                  <w:marRight w:val="0"/>
                  <w:marTop w:val="0"/>
                  <w:marBottom w:val="0"/>
                  <w:divBdr>
                    <w:top w:val="none" w:sz="0" w:space="0" w:color="auto"/>
                    <w:left w:val="none" w:sz="0" w:space="0" w:color="auto"/>
                    <w:bottom w:val="none" w:sz="0" w:space="0" w:color="auto"/>
                    <w:right w:val="none" w:sz="0" w:space="0" w:color="auto"/>
                  </w:divBdr>
                </w:div>
              </w:divsChild>
            </w:div>
            <w:div w:id="1925530706">
              <w:marLeft w:val="0"/>
              <w:marRight w:val="0"/>
              <w:marTop w:val="0"/>
              <w:marBottom w:val="300"/>
              <w:divBdr>
                <w:top w:val="none" w:sz="0" w:space="0" w:color="auto"/>
                <w:left w:val="none" w:sz="0" w:space="0" w:color="auto"/>
                <w:bottom w:val="none" w:sz="0" w:space="0" w:color="auto"/>
                <w:right w:val="none" w:sz="0" w:space="0" w:color="auto"/>
              </w:divBdr>
              <w:divsChild>
                <w:div w:id="250746968">
                  <w:marLeft w:val="0"/>
                  <w:marRight w:val="0"/>
                  <w:marTop w:val="0"/>
                  <w:marBottom w:val="0"/>
                  <w:divBdr>
                    <w:top w:val="none" w:sz="0" w:space="0" w:color="auto"/>
                    <w:left w:val="none" w:sz="0" w:space="0" w:color="auto"/>
                    <w:bottom w:val="none" w:sz="0" w:space="0" w:color="auto"/>
                    <w:right w:val="none" w:sz="0" w:space="0" w:color="auto"/>
                  </w:divBdr>
                </w:div>
              </w:divsChild>
            </w:div>
            <w:div w:id="831723067">
              <w:marLeft w:val="0"/>
              <w:marRight w:val="0"/>
              <w:marTop w:val="0"/>
              <w:marBottom w:val="300"/>
              <w:divBdr>
                <w:top w:val="none" w:sz="0" w:space="0" w:color="auto"/>
                <w:left w:val="none" w:sz="0" w:space="0" w:color="auto"/>
                <w:bottom w:val="none" w:sz="0" w:space="0" w:color="auto"/>
                <w:right w:val="none" w:sz="0" w:space="0" w:color="auto"/>
              </w:divBdr>
              <w:divsChild>
                <w:div w:id="598372645">
                  <w:marLeft w:val="0"/>
                  <w:marRight w:val="0"/>
                  <w:marTop w:val="0"/>
                  <w:marBottom w:val="0"/>
                  <w:divBdr>
                    <w:top w:val="none" w:sz="0" w:space="0" w:color="auto"/>
                    <w:left w:val="none" w:sz="0" w:space="0" w:color="auto"/>
                    <w:bottom w:val="none" w:sz="0" w:space="0" w:color="auto"/>
                    <w:right w:val="none" w:sz="0" w:space="0" w:color="auto"/>
                  </w:divBdr>
                </w:div>
              </w:divsChild>
            </w:div>
            <w:div w:id="34083278">
              <w:marLeft w:val="0"/>
              <w:marRight w:val="0"/>
              <w:marTop w:val="0"/>
              <w:marBottom w:val="0"/>
              <w:divBdr>
                <w:top w:val="none" w:sz="0" w:space="0" w:color="auto"/>
                <w:left w:val="none" w:sz="0" w:space="0" w:color="auto"/>
                <w:bottom w:val="none" w:sz="0" w:space="0" w:color="auto"/>
                <w:right w:val="none" w:sz="0" w:space="0" w:color="auto"/>
              </w:divBdr>
              <w:divsChild>
                <w:div w:id="17791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646">
          <w:marLeft w:val="0"/>
          <w:marRight w:val="0"/>
          <w:marTop w:val="0"/>
          <w:marBottom w:val="0"/>
          <w:divBdr>
            <w:top w:val="none" w:sz="0" w:space="0" w:color="auto"/>
            <w:left w:val="none" w:sz="0" w:space="0" w:color="auto"/>
            <w:bottom w:val="none" w:sz="0" w:space="0" w:color="auto"/>
            <w:right w:val="none" w:sz="0" w:space="0" w:color="auto"/>
          </w:divBdr>
          <w:divsChild>
            <w:div w:id="896086493">
              <w:marLeft w:val="0"/>
              <w:marRight w:val="0"/>
              <w:marTop w:val="0"/>
              <w:marBottom w:val="300"/>
              <w:divBdr>
                <w:top w:val="none" w:sz="0" w:space="0" w:color="auto"/>
                <w:left w:val="none" w:sz="0" w:space="0" w:color="auto"/>
                <w:bottom w:val="none" w:sz="0" w:space="0" w:color="auto"/>
                <w:right w:val="none" w:sz="0" w:space="0" w:color="auto"/>
              </w:divBdr>
              <w:divsChild>
                <w:div w:id="130365462">
                  <w:marLeft w:val="0"/>
                  <w:marRight w:val="0"/>
                  <w:marTop w:val="0"/>
                  <w:marBottom w:val="0"/>
                  <w:divBdr>
                    <w:top w:val="none" w:sz="0" w:space="0" w:color="auto"/>
                    <w:left w:val="none" w:sz="0" w:space="0" w:color="auto"/>
                    <w:bottom w:val="none" w:sz="0" w:space="0" w:color="auto"/>
                    <w:right w:val="none" w:sz="0" w:space="0" w:color="auto"/>
                  </w:divBdr>
                </w:div>
              </w:divsChild>
            </w:div>
            <w:div w:id="2136361643">
              <w:marLeft w:val="0"/>
              <w:marRight w:val="0"/>
              <w:marTop w:val="0"/>
              <w:marBottom w:val="300"/>
              <w:divBdr>
                <w:top w:val="none" w:sz="0" w:space="0" w:color="auto"/>
                <w:left w:val="none" w:sz="0" w:space="0" w:color="auto"/>
                <w:bottom w:val="none" w:sz="0" w:space="0" w:color="auto"/>
                <w:right w:val="none" w:sz="0" w:space="0" w:color="auto"/>
              </w:divBdr>
              <w:divsChild>
                <w:div w:id="355690353">
                  <w:marLeft w:val="0"/>
                  <w:marRight w:val="0"/>
                  <w:marTop w:val="0"/>
                  <w:marBottom w:val="0"/>
                  <w:divBdr>
                    <w:top w:val="none" w:sz="0" w:space="0" w:color="auto"/>
                    <w:left w:val="none" w:sz="0" w:space="0" w:color="auto"/>
                    <w:bottom w:val="none" w:sz="0" w:space="0" w:color="auto"/>
                    <w:right w:val="none" w:sz="0" w:space="0" w:color="auto"/>
                  </w:divBdr>
                </w:div>
              </w:divsChild>
            </w:div>
            <w:div w:id="921253171">
              <w:marLeft w:val="0"/>
              <w:marRight w:val="0"/>
              <w:marTop w:val="0"/>
              <w:marBottom w:val="300"/>
              <w:divBdr>
                <w:top w:val="none" w:sz="0" w:space="0" w:color="auto"/>
                <w:left w:val="none" w:sz="0" w:space="0" w:color="auto"/>
                <w:bottom w:val="none" w:sz="0" w:space="0" w:color="auto"/>
                <w:right w:val="none" w:sz="0" w:space="0" w:color="auto"/>
              </w:divBdr>
              <w:divsChild>
                <w:div w:id="340547228">
                  <w:marLeft w:val="0"/>
                  <w:marRight w:val="0"/>
                  <w:marTop w:val="0"/>
                  <w:marBottom w:val="0"/>
                  <w:divBdr>
                    <w:top w:val="none" w:sz="0" w:space="0" w:color="auto"/>
                    <w:left w:val="none" w:sz="0" w:space="0" w:color="auto"/>
                    <w:bottom w:val="none" w:sz="0" w:space="0" w:color="auto"/>
                    <w:right w:val="none" w:sz="0" w:space="0" w:color="auto"/>
                  </w:divBdr>
                </w:div>
              </w:divsChild>
            </w:div>
            <w:div w:id="125703722">
              <w:marLeft w:val="0"/>
              <w:marRight w:val="0"/>
              <w:marTop w:val="0"/>
              <w:marBottom w:val="300"/>
              <w:divBdr>
                <w:top w:val="none" w:sz="0" w:space="0" w:color="auto"/>
                <w:left w:val="none" w:sz="0" w:space="0" w:color="auto"/>
                <w:bottom w:val="none" w:sz="0" w:space="0" w:color="auto"/>
                <w:right w:val="none" w:sz="0" w:space="0" w:color="auto"/>
              </w:divBdr>
              <w:divsChild>
                <w:div w:id="36706539">
                  <w:marLeft w:val="0"/>
                  <w:marRight w:val="0"/>
                  <w:marTop w:val="0"/>
                  <w:marBottom w:val="0"/>
                  <w:divBdr>
                    <w:top w:val="none" w:sz="0" w:space="0" w:color="auto"/>
                    <w:left w:val="none" w:sz="0" w:space="0" w:color="auto"/>
                    <w:bottom w:val="none" w:sz="0" w:space="0" w:color="auto"/>
                    <w:right w:val="none" w:sz="0" w:space="0" w:color="auto"/>
                  </w:divBdr>
                </w:div>
              </w:divsChild>
            </w:div>
            <w:div w:id="1004630636">
              <w:marLeft w:val="0"/>
              <w:marRight w:val="0"/>
              <w:marTop w:val="0"/>
              <w:marBottom w:val="300"/>
              <w:divBdr>
                <w:top w:val="none" w:sz="0" w:space="0" w:color="auto"/>
                <w:left w:val="none" w:sz="0" w:space="0" w:color="auto"/>
                <w:bottom w:val="none" w:sz="0" w:space="0" w:color="auto"/>
                <w:right w:val="none" w:sz="0" w:space="0" w:color="auto"/>
              </w:divBdr>
              <w:divsChild>
                <w:div w:id="1395859523">
                  <w:marLeft w:val="0"/>
                  <w:marRight w:val="0"/>
                  <w:marTop w:val="0"/>
                  <w:marBottom w:val="0"/>
                  <w:divBdr>
                    <w:top w:val="none" w:sz="0" w:space="0" w:color="auto"/>
                    <w:left w:val="none" w:sz="0" w:space="0" w:color="auto"/>
                    <w:bottom w:val="none" w:sz="0" w:space="0" w:color="auto"/>
                    <w:right w:val="none" w:sz="0" w:space="0" w:color="auto"/>
                  </w:divBdr>
                </w:div>
              </w:divsChild>
            </w:div>
            <w:div w:id="1120418967">
              <w:marLeft w:val="0"/>
              <w:marRight w:val="0"/>
              <w:marTop w:val="0"/>
              <w:marBottom w:val="300"/>
              <w:divBdr>
                <w:top w:val="none" w:sz="0" w:space="0" w:color="auto"/>
                <w:left w:val="none" w:sz="0" w:space="0" w:color="auto"/>
                <w:bottom w:val="none" w:sz="0" w:space="0" w:color="auto"/>
                <w:right w:val="none" w:sz="0" w:space="0" w:color="auto"/>
              </w:divBdr>
              <w:divsChild>
                <w:div w:id="1423142381">
                  <w:marLeft w:val="0"/>
                  <w:marRight w:val="0"/>
                  <w:marTop w:val="0"/>
                  <w:marBottom w:val="0"/>
                  <w:divBdr>
                    <w:top w:val="none" w:sz="0" w:space="0" w:color="auto"/>
                    <w:left w:val="none" w:sz="0" w:space="0" w:color="auto"/>
                    <w:bottom w:val="none" w:sz="0" w:space="0" w:color="auto"/>
                    <w:right w:val="none" w:sz="0" w:space="0" w:color="auto"/>
                  </w:divBdr>
                </w:div>
              </w:divsChild>
            </w:div>
            <w:div w:id="769813980">
              <w:marLeft w:val="0"/>
              <w:marRight w:val="0"/>
              <w:marTop w:val="0"/>
              <w:marBottom w:val="300"/>
              <w:divBdr>
                <w:top w:val="none" w:sz="0" w:space="0" w:color="auto"/>
                <w:left w:val="none" w:sz="0" w:space="0" w:color="auto"/>
                <w:bottom w:val="none" w:sz="0" w:space="0" w:color="auto"/>
                <w:right w:val="none" w:sz="0" w:space="0" w:color="auto"/>
              </w:divBdr>
              <w:divsChild>
                <w:div w:id="435055127">
                  <w:marLeft w:val="0"/>
                  <w:marRight w:val="0"/>
                  <w:marTop w:val="0"/>
                  <w:marBottom w:val="0"/>
                  <w:divBdr>
                    <w:top w:val="none" w:sz="0" w:space="0" w:color="auto"/>
                    <w:left w:val="none" w:sz="0" w:space="0" w:color="auto"/>
                    <w:bottom w:val="none" w:sz="0" w:space="0" w:color="auto"/>
                    <w:right w:val="none" w:sz="0" w:space="0" w:color="auto"/>
                  </w:divBdr>
                </w:div>
              </w:divsChild>
            </w:div>
            <w:div w:id="1558859517">
              <w:marLeft w:val="0"/>
              <w:marRight w:val="0"/>
              <w:marTop w:val="0"/>
              <w:marBottom w:val="300"/>
              <w:divBdr>
                <w:top w:val="none" w:sz="0" w:space="0" w:color="auto"/>
                <w:left w:val="none" w:sz="0" w:space="0" w:color="auto"/>
                <w:bottom w:val="none" w:sz="0" w:space="0" w:color="auto"/>
                <w:right w:val="none" w:sz="0" w:space="0" w:color="auto"/>
              </w:divBdr>
              <w:divsChild>
                <w:div w:id="1076124614">
                  <w:marLeft w:val="0"/>
                  <w:marRight w:val="0"/>
                  <w:marTop w:val="0"/>
                  <w:marBottom w:val="0"/>
                  <w:divBdr>
                    <w:top w:val="none" w:sz="0" w:space="0" w:color="auto"/>
                    <w:left w:val="none" w:sz="0" w:space="0" w:color="auto"/>
                    <w:bottom w:val="none" w:sz="0" w:space="0" w:color="auto"/>
                    <w:right w:val="none" w:sz="0" w:space="0" w:color="auto"/>
                  </w:divBdr>
                </w:div>
              </w:divsChild>
            </w:div>
            <w:div w:id="2117943585">
              <w:marLeft w:val="0"/>
              <w:marRight w:val="0"/>
              <w:marTop w:val="0"/>
              <w:marBottom w:val="300"/>
              <w:divBdr>
                <w:top w:val="none" w:sz="0" w:space="0" w:color="auto"/>
                <w:left w:val="none" w:sz="0" w:space="0" w:color="auto"/>
                <w:bottom w:val="none" w:sz="0" w:space="0" w:color="auto"/>
                <w:right w:val="none" w:sz="0" w:space="0" w:color="auto"/>
              </w:divBdr>
              <w:divsChild>
                <w:div w:id="1606380421">
                  <w:marLeft w:val="0"/>
                  <w:marRight w:val="0"/>
                  <w:marTop w:val="0"/>
                  <w:marBottom w:val="0"/>
                  <w:divBdr>
                    <w:top w:val="none" w:sz="0" w:space="0" w:color="auto"/>
                    <w:left w:val="none" w:sz="0" w:space="0" w:color="auto"/>
                    <w:bottom w:val="none" w:sz="0" w:space="0" w:color="auto"/>
                    <w:right w:val="none" w:sz="0" w:space="0" w:color="auto"/>
                  </w:divBdr>
                </w:div>
              </w:divsChild>
            </w:div>
            <w:div w:id="2084989131">
              <w:marLeft w:val="0"/>
              <w:marRight w:val="0"/>
              <w:marTop w:val="0"/>
              <w:marBottom w:val="300"/>
              <w:divBdr>
                <w:top w:val="none" w:sz="0" w:space="0" w:color="auto"/>
                <w:left w:val="none" w:sz="0" w:space="0" w:color="auto"/>
                <w:bottom w:val="none" w:sz="0" w:space="0" w:color="auto"/>
                <w:right w:val="none" w:sz="0" w:space="0" w:color="auto"/>
              </w:divBdr>
              <w:divsChild>
                <w:div w:id="830683393">
                  <w:marLeft w:val="0"/>
                  <w:marRight w:val="0"/>
                  <w:marTop w:val="0"/>
                  <w:marBottom w:val="0"/>
                  <w:divBdr>
                    <w:top w:val="none" w:sz="0" w:space="0" w:color="auto"/>
                    <w:left w:val="none" w:sz="0" w:space="0" w:color="auto"/>
                    <w:bottom w:val="none" w:sz="0" w:space="0" w:color="auto"/>
                    <w:right w:val="none" w:sz="0" w:space="0" w:color="auto"/>
                  </w:divBdr>
                </w:div>
              </w:divsChild>
            </w:div>
            <w:div w:id="83765997">
              <w:marLeft w:val="0"/>
              <w:marRight w:val="0"/>
              <w:marTop w:val="0"/>
              <w:marBottom w:val="300"/>
              <w:divBdr>
                <w:top w:val="none" w:sz="0" w:space="0" w:color="auto"/>
                <w:left w:val="none" w:sz="0" w:space="0" w:color="auto"/>
                <w:bottom w:val="none" w:sz="0" w:space="0" w:color="auto"/>
                <w:right w:val="none" w:sz="0" w:space="0" w:color="auto"/>
              </w:divBdr>
              <w:divsChild>
                <w:div w:id="1834485460">
                  <w:marLeft w:val="0"/>
                  <w:marRight w:val="0"/>
                  <w:marTop w:val="0"/>
                  <w:marBottom w:val="0"/>
                  <w:divBdr>
                    <w:top w:val="none" w:sz="0" w:space="0" w:color="auto"/>
                    <w:left w:val="none" w:sz="0" w:space="0" w:color="auto"/>
                    <w:bottom w:val="none" w:sz="0" w:space="0" w:color="auto"/>
                    <w:right w:val="none" w:sz="0" w:space="0" w:color="auto"/>
                  </w:divBdr>
                </w:div>
              </w:divsChild>
            </w:div>
            <w:div w:id="72633266">
              <w:marLeft w:val="0"/>
              <w:marRight w:val="0"/>
              <w:marTop w:val="0"/>
              <w:marBottom w:val="0"/>
              <w:divBdr>
                <w:top w:val="none" w:sz="0" w:space="0" w:color="auto"/>
                <w:left w:val="none" w:sz="0" w:space="0" w:color="auto"/>
                <w:bottom w:val="none" w:sz="0" w:space="0" w:color="auto"/>
                <w:right w:val="none" w:sz="0" w:space="0" w:color="auto"/>
              </w:divBdr>
              <w:divsChild>
                <w:div w:id="16800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446">
          <w:marLeft w:val="0"/>
          <w:marRight w:val="0"/>
          <w:marTop w:val="0"/>
          <w:marBottom w:val="0"/>
          <w:divBdr>
            <w:top w:val="none" w:sz="0" w:space="0" w:color="auto"/>
            <w:left w:val="none" w:sz="0" w:space="0" w:color="auto"/>
            <w:bottom w:val="none" w:sz="0" w:space="0" w:color="auto"/>
            <w:right w:val="none" w:sz="0" w:space="0" w:color="auto"/>
          </w:divBdr>
          <w:divsChild>
            <w:div w:id="405803788">
              <w:marLeft w:val="0"/>
              <w:marRight w:val="0"/>
              <w:marTop w:val="0"/>
              <w:marBottom w:val="300"/>
              <w:divBdr>
                <w:top w:val="none" w:sz="0" w:space="0" w:color="auto"/>
                <w:left w:val="none" w:sz="0" w:space="0" w:color="auto"/>
                <w:bottom w:val="none" w:sz="0" w:space="0" w:color="auto"/>
                <w:right w:val="none" w:sz="0" w:space="0" w:color="auto"/>
              </w:divBdr>
              <w:divsChild>
                <w:div w:id="2097751457">
                  <w:marLeft w:val="0"/>
                  <w:marRight w:val="0"/>
                  <w:marTop w:val="0"/>
                  <w:marBottom w:val="0"/>
                  <w:divBdr>
                    <w:top w:val="none" w:sz="0" w:space="0" w:color="auto"/>
                    <w:left w:val="none" w:sz="0" w:space="0" w:color="auto"/>
                    <w:bottom w:val="none" w:sz="0" w:space="0" w:color="auto"/>
                    <w:right w:val="none" w:sz="0" w:space="0" w:color="auto"/>
                  </w:divBdr>
                </w:div>
              </w:divsChild>
            </w:div>
            <w:div w:id="1516069594">
              <w:marLeft w:val="0"/>
              <w:marRight w:val="0"/>
              <w:marTop w:val="0"/>
              <w:marBottom w:val="300"/>
              <w:divBdr>
                <w:top w:val="none" w:sz="0" w:space="0" w:color="auto"/>
                <w:left w:val="none" w:sz="0" w:space="0" w:color="auto"/>
                <w:bottom w:val="none" w:sz="0" w:space="0" w:color="auto"/>
                <w:right w:val="none" w:sz="0" w:space="0" w:color="auto"/>
              </w:divBdr>
              <w:divsChild>
                <w:div w:id="1086002066">
                  <w:marLeft w:val="0"/>
                  <w:marRight w:val="0"/>
                  <w:marTop w:val="0"/>
                  <w:marBottom w:val="0"/>
                  <w:divBdr>
                    <w:top w:val="none" w:sz="0" w:space="0" w:color="auto"/>
                    <w:left w:val="none" w:sz="0" w:space="0" w:color="auto"/>
                    <w:bottom w:val="none" w:sz="0" w:space="0" w:color="auto"/>
                    <w:right w:val="none" w:sz="0" w:space="0" w:color="auto"/>
                  </w:divBdr>
                </w:div>
              </w:divsChild>
            </w:div>
            <w:div w:id="1509752912">
              <w:marLeft w:val="0"/>
              <w:marRight w:val="0"/>
              <w:marTop w:val="0"/>
              <w:marBottom w:val="300"/>
              <w:divBdr>
                <w:top w:val="none" w:sz="0" w:space="0" w:color="auto"/>
                <w:left w:val="none" w:sz="0" w:space="0" w:color="auto"/>
                <w:bottom w:val="none" w:sz="0" w:space="0" w:color="auto"/>
                <w:right w:val="none" w:sz="0" w:space="0" w:color="auto"/>
              </w:divBdr>
              <w:divsChild>
                <w:div w:id="1953171686">
                  <w:marLeft w:val="0"/>
                  <w:marRight w:val="0"/>
                  <w:marTop w:val="0"/>
                  <w:marBottom w:val="0"/>
                  <w:divBdr>
                    <w:top w:val="none" w:sz="0" w:space="0" w:color="auto"/>
                    <w:left w:val="none" w:sz="0" w:space="0" w:color="auto"/>
                    <w:bottom w:val="none" w:sz="0" w:space="0" w:color="auto"/>
                    <w:right w:val="none" w:sz="0" w:space="0" w:color="auto"/>
                  </w:divBdr>
                </w:div>
              </w:divsChild>
            </w:div>
            <w:div w:id="1861240174">
              <w:marLeft w:val="0"/>
              <w:marRight w:val="0"/>
              <w:marTop w:val="0"/>
              <w:marBottom w:val="300"/>
              <w:divBdr>
                <w:top w:val="none" w:sz="0" w:space="0" w:color="auto"/>
                <w:left w:val="none" w:sz="0" w:space="0" w:color="auto"/>
                <w:bottom w:val="none" w:sz="0" w:space="0" w:color="auto"/>
                <w:right w:val="none" w:sz="0" w:space="0" w:color="auto"/>
              </w:divBdr>
              <w:divsChild>
                <w:div w:id="371269227">
                  <w:marLeft w:val="0"/>
                  <w:marRight w:val="0"/>
                  <w:marTop w:val="0"/>
                  <w:marBottom w:val="0"/>
                  <w:divBdr>
                    <w:top w:val="none" w:sz="0" w:space="0" w:color="auto"/>
                    <w:left w:val="none" w:sz="0" w:space="0" w:color="auto"/>
                    <w:bottom w:val="none" w:sz="0" w:space="0" w:color="auto"/>
                    <w:right w:val="none" w:sz="0" w:space="0" w:color="auto"/>
                  </w:divBdr>
                </w:div>
              </w:divsChild>
            </w:div>
            <w:div w:id="1414088589">
              <w:marLeft w:val="0"/>
              <w:marRight w:val="0"/>
              <w:marTop w:val="0"/>
              <w:marBottom w:val="300"/>
              <w:divBdr>
                <w:top w:val="none" w:sz="0" w:space="0" w:color="auto"/>
                <w:left w:val="none" w:sz="0" w:space="0" w:color="auto"/>
                <w:bottom w:val="none" w:sz="0" w:space="0" w:color="auto"/>
                <w:right w:val="none" w:sz="0" w:space="0" w:color="auto"/>
              </w:divBdr>
              <w:divsChild>
                <w:div w:id="553322178">
                  <w:marLeft w:val="0"/>
                  <w:marRight w:val="0"/>
                  <w:marTop w:val="0"/>
                  <w:marBottom w:val="0"/>
                  <w:divBdr>
                    <w:top w:val="none" w:sz="0" w:space="0" w:color="auto"/>
                    <w:left w:val="none" w:sz="0" w:space="0" w:color="auto"/>
                    <w:bottom w:val="none" w:sz="0" w:space="0" w:color="auto"/>
                    <w:right w:val="none" w:sz="0" w:space="0" w:color="auto"/>
                  </w:divBdr>
                </w:div>
              </w:divsChild>
            </w:div>
            <w:div w:id="533150505">
              <w:marLeft w:val="0"/>
              <w:marRight w:val="0"/>
              <w:marTop w:val="0"/>
              <w:marBottom w:val="300"/>
              <w:divBdr>
                <w:top w:val="none" w:sz="0" w:space="0" w:color="auto"/>
                <w:left w:val="none" w:sz="0" w:space="0" w:color="auto"/>
                <w:bottom w:val="none" w:sz="0" w:space="0" w:color="auto"/>
                <w:right w:val="none" w:sz="0" w:space="0" w:color="auto"/>
              </w:divBdr>
              <w:divsChild>
                <w:div w:id="340548632">
                  <w:marLeft w:val="0"/>
                  <w:marRight w:val="0"/>
                  <w:marTop w:val="0"/>
                  <w:marBottom w:val="0"/>
                  <w:divBdr>
                    <w:top w:val="none" w:sz="0" w:space="0" w:color="auto"/>
                    <w:left w:val="none" w:sz="0" w:space="0" w:color="auto"/>
                    <w:bottom w:val="none" w:sz="0" w:space="0" w:color="auto"/>
                    <w:right w:val="none" w:sz="0" w:space="0" w:color="auto"/>
                  </w:divBdr>
                </w:div>
              </w:divsChild>
            </w:div>
            <w:div w:id="547029917">
              <w:marLeft w:val="0"/>
              <w:marRight w:val="0"/>
              <w:marTop w:val="0"/>
              <w:marBottom w:val="300"/>
              <w:divBdr>
                <w:top w:val="none" w:sz="0" w:space="0" w:color="auto"/>
                <w:left w:val="none" w:sz="0" w:space="0" w:color="auto"/>
                <w:bottom w:val="none" w:sz="0" w:space="0" w:color="auto"/>
                <w:right w:val="none" w:sz="0" w:space="0" w:color="auto"/>
              </w:divBdr>
              <w:divsChild>
                <w:div w:id="1060594028">
                  <w:marLeft w:val="0"/>
                  <w:marRight w:val="0"/>
                  <w:marTop w:val="0"/>
                  <w:marBottom w:val="0"/>
                  <w:divBdr>
                    <w:top w:val="none" w:sz="0" w:space="0" w:color="auto"/>
                    <w:left w:val="none" w:sz="0" w:space="0" w:color="auto"/>
                    <w:bottom w:val="none" w:sz="0" w:space="0" w:color="auto"/>
                    <w:right w:val="none" w:sz="0" w:space="0" w:color="auto"/>
                  </w:divBdr>
                </w:div>
              </w:divsChild>
            </w:div>
            <w:div w:id="997924994">
              <w:marLeft w:val="0"/>
              <w:marRight w:val="0"/>
              <w:marTop w:val="0"/>
              <w:marBottom w:val="0"/>
              <w:divBdr>
                <w:top w:val="none" w:sz="0" w:space="0" w:color="auto"/>
                <w:left w:val="none" w:sz="0" w:space="0" w:color="auto"/>
                <w:bottom w:val="none" w:sz="0" w:space="0" w:color="auto"/>
                <w:right w:val="none" w:sz="0" w:space="0" w:color="auto"/>
              </w:divBdr>
              <w:divsChild>
                <w:div w:id="5201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300">
          <w:marLeft w:val="0"/>
          <w:marRight w:val="0"/>
          <w:marTop w:val="0"/>
          <w:marBottom w:val="0"/>
          <w:divBdr>
            <w:top w:val="none" w:sz="0" w:space="0" w:color="auto"/>
            <w:left w:val="none" w:sz="0" w:space="0" w:color="auto"/>
            <w:bottom w:val="none" w:sz="0" w:space="0" w:color="auto"/>
            <w:right w:val="none" w:sz="0" w:space="0" w:color="auto"/>
          </w:divBdr>
          <w:divsChild>
            <w:div w:id="1155678781">
              <w:marLeft w:val="0"/>
              <w:marRight w:val="0"/>
              <w:marTop w:val="0"/>
              <w:marBottom w:val="300"/>
              <w:divBdr>
                <w:top w:val="none" w:sz="0" w:space="0" w:color="auto"/>
                <w:left w:val="none" w:sz="0" w:space="0" w:color="auto"/>
                <w:bottom w:val="none" w:sz="0" w:space="0" w:color="auto"/>
                <w:right w:val="none" w:sz="0" w:space="0" w:color="auto"/>
              </w:divBdr>
              <w:divsChild>
                <w:div w:id="1606578749">
                  <w:marLeft w:val="0"/>
                  <w:marRight w:val="0"/>
                  <w:marTop w:val="0"/>
                  <w:marBottom w:val="0"/>
                  <w:divBdr>
                    <w:top w:val="none" w:sz="0" w:space="0" w:color="auto"/>
                    <w:left w:val="none" w:sz="0" w:space="0" w:color="auto"/>
                    <w:bottom w:val="none" w:sz="0" w:space="0" w:color="auto"/>
                    <w:right w:val="none" w:sz="0" w:space="0" w:color="auto"/>
                  </w:divBdr>
                </w:div>
              </w:divsChild>
            </w:div>
            <w:div w:id="95633940">
              <w:marLeft w:val="0"/>
              <w:marRight w:val="0"/>
              <w:marTop w:val="0"/>
              <w:marBottom w:val="300"/>
              <w:divBdr>
                <w:top w:val="none" w:sz="0" w:space="0" w:color="auto"/>
                <w:left w:val="none" w:sz="0" w:space="0" w:color="auto"/>
                <w:bottom w:val="none" w:sz="0" w:space="0" w:color="auto"/>
                <w:right w:val="none" w:sz="0" w:space="0" w:color="auto"/>
              </w:divBdr>
              <w:divsChild>
                <w:div w:id="775560287">
                  <w:marLeft w:val="0"/>
                  <w:marRight w:val="0"/>
                  <w:marTop w:val="0"/>
                  <w:marBottom w:val="0"/>
                  <w:divBdr>
                    <w:top w:val="none" w:sz="0" w:space="0" w:color="auto"/>
                    <w:left w:val="none" w:sz="0" w:space="0" w:color="auto"/>
                    <w:bottom w:val="none" w:sz="0" w:space="0" w:color="auto"/>
                    <w:right w:val="none" w:sz="0" w:space="0" w:color="auto"/>
                  </w:divBdr>
                </w:div>
              </w:divsChild>
            </w:div>
            <w:div w:id="1704746715">
              <w:marLeft w:val="0"/>
              <w:marRight w:val="0"/>
              <w:marTop w:val="0"/>
              <w:marBottom w:val="300"/>
              <w:divBdr>
                <w:top w:val="none" w:sz="0" w:space="0" w:color="auto"/>
                <w:left w:val="none" w:sz="0" w:space="0" w:color="auto"/>
                <w:bottom w:val="none" w:sz="0" w:space="0" w:color="auto"/>
                <w:right w:val="none" w:sz="0" w:space="0" w:color="auto"/>
              </w:divBdr>
              <w:divsChild>
                <w:div w:id="491066338">
                  <w:marLeft w:val="0"/>
                  <w:marRight w:val="0"/>
                  <w:marTop w:val="0"/>
                  <w:marBottom w:val="0"/>
                  <w:divBdr>
                    <w:top w:val="none" w:sz="0" w:space="0" w:color="auto"/>
                    <w:left w:val="none" w:sz="0" w:space="0" w:color="auto"/>
                    <w:bottom w:val="none" w:sz="0" w:space="0" w:color="auto"/>
                    <w:right w:val="none" w:sz="0" w:space="0" w:color="auto"/>
                  </w:divBdr>
                </w:div>
              </w:divsChild>
            </w:div>
            <w:div w:id="1742679742">
              <w:marLeft w:val="0"/>
              <w:marRight w:val="0"/>
              <w:marTop w:val="0"/>
              <w:marBottom w:val="300"/>
              <w:divBdr>
                <w:top w:val="none" w:sz="0" w:space="0" w:color="auto"/>
                <w:left w:val="none" w:sz="0" w:space="0" w:color="auto"/>
                <w:bottom w:val="none" w:sz="0" w:space="0" w:color="auto"/>
                <w:right w:val="none" w:sz="0" w:space="0" w:color="auto"/>
              </w:divBdr>
              <w:divsChild>
                <w:div w:id="644819443">
                  <w:marLeft w:val="0"/>
                  <w:marRight w:val="0"/>
                  <w:marTop w:val="0"/>
                  <w:marBottom w:val="0"/>
                  <w:divBdr>
                    <w:top w:val="none" w:sz="0" w:space="0" w:color="auto"/>
                    <w:left w:val="none" w:sz="0" w:space="0" w:color="auto"/>
                    <w:bottom w:val="none" w:sz="0" w:space="0" w:color="auto"/>
                    <w:right w:val="none" w:sz="0" w:space="0" w:color="auto"/>
                  </w:divBdr>
                </w:div>
              </w:divsChild>
            </w:div>
            <w:div w:id="1976719652">
              <w:marLeft w:val="0"/>
              <w:marRight w:val="0"/>
              <w:marTop w:val="0"/>
              <w:marBottom w:val="300"/>
              <w:divBdr>
                <w:top w:val="none" w:sz="0" w:space="0" w:color="auto"/>
                <w:left w:val="none" w:sz="0" w:space="0" w:color="auto"/>
                <w:bottom w:val="none" w:sz="0" w:space="0" w:color="auto"/>
                <w:right w:val="none" w:sz="0" w:space="0" w:color="auto"/>
              </w:divBdr>
              <w:divsChild>
                <w:div w:id="1476876764">
                  <w:marLeft w:val="0"/>
                  <w:marRight w:val="0"/>
                  <w:marTop w:val="0"/>
                  <w:marBottom w:val="0"/>
                  <w:divBdr>
                    <w:top w:val="none" w:sz="0" w:space="0" w:color="auto"/>
                    <w:left w:val="none" w:sz="0" w:space="0" w:color="auto"/>
                    <w:bottom w:val="none" w:sz="0" w:space="0" w:color="auto"/>
                    <w:right w:val="none" w:sz="0" w:space="0" w:color="auto"/>
                  </w:divBdr>
                </w:div>
              </w:divsChild>
            </w:div>
            <w:div w:id="310865897">
              <w:marLeft w:val="0"/>
              <w:marRight w:val="0"/>
              <w:marTop w:val="0"/>
              <w:marBottom w:val="300"/>
              <w:divBdr>
                <w:top w:val="none" w:sz="0" w:space="0" w:color="auto"/>
                <w:left w:val="none" w:sz="0" w:space="0" w:color="auto"/>
                <w:bottom w:val="none" w:sz="0" w:space="0" w:color="auto"/>
                <w:right w:val="none" w:sz="0" w:space="0" w:color="auto"/>
              </w:divBdr>
              <w:divsChild>
                <w:div w:id="1582055742">
                  <w:marLeft w:val="0"/>
                  <w:marRight w:val="0"/>
                  <w:marTop w:val="0"/>
                  <w:marBottom w:val="0"/>
                  <w:divBdr>
                    <w:top w:val="none" w:sz="0" w:space="0" w:color="auto"/>
                    <w:left w:val="none" w:sz="0" w:space="0" w:color="auto"/>
                    <w:bottom w:val="none" w:sz="0" w:space="0" w:color="auto"/>
                    <w:right w:val="none" w:sz="0" w:space="0" w:color="auto"/>
                  </w:divBdr>
                </w:div>
              </w:divsChild>
            </w:div>
            <w:div w:id="107897924">
              <w:marLeft w:val="0"/>
              <w:marRight w:val="0"/>
              <w:marTop w:val="0"/>
              <w:marBottom w:val="300"/>
              <w:divBdr>
                <w:top w:val="none" w:sz="0" w:space="0" w:color="auto"/>
                <w:left w:val="none" w:sz="0" w:space="0" w:color="auto"/>
                <w:bottom w:val="none" w:sz="0" w:space="0" w:color="auto"/>
                <w:right w:val="none" w:sz="0" w:space="0" w:color="auto"/>
              </w:divBdr>
              <w:divsChild>
                <w:div w:id="1929728449">
                  <w:marLeft w:val="0"/>
                  <w:marRight w:val="0"/>
                  <w:marTop w:val="0"/>
                  <w:marBottom w:val="0"/>
                  <w:divBdr>
                    <w:top w:val="none" w:sz="0" w:space="0" w:color="auto"/>
                    <w:left w:val="none" w:sz="0" w:space="0" w:color="auto"/>
                    <w:bottom w:val="none" w:sz="0" w:space="0" w:color="auto"/>
                    <w:right w:val="none" w:sz="0" w:space="0" w:color="auto"/>
                  </w:divBdr>
                </w:div>
              </w:divsChild>
            </w:div>
            <w:div w:id="1952205669">
              <w:marLeft w:val="0"/>
              <w:marRight w:val="0"/>
              <w:marTop w:val="0"/>
              <w:marBottom w:val="0"/>
              <w:divBdr>
                <w:top w:val="none" w:sz="0" w:space="0" w:color="auto"/>
                <w:left w:val="none" w:sz="0" w:space="0" w:color="auto"/>
                <w:bottom w:val="none" w:sz="0" w:space="0" w:color="auto"/>
                <w:right w:val="none" w:sz="0" w:space="0" w:color="auto"/>
              </w:divBdr>
              <w:divsChild>
                <w:div w:id="5022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4641">
      <w:bodyDiv w:val="1"/>
      <w:marLeft w:val="0"/>
      <w:marRight w:val="0"/>
      <w:marTop w:val="0"/>
      <w:marBottom w:val="0"/>
      <w:divBdr>
        <w:top w:val="none" w:sz="0" w:space="0" w:color="auto"/>
        <w:left w:val="none" w:sz="0" w:space="0" w:color="auto"/>
        <w:bottom w:val="none" w:sz="0" w:space="0" w:color="auto"/>
        <w:right w:val="none" w:sz="0" w:space="0" w:color="auto"/>
      </w:divBdr>
    </w:div>
    <w:div w:id="2111733084">
      <w:bodyDiv w:val="1"/>
      <w:marLeft w:val="0"/>
      <w:marRight w:val="0"/>
      <w:marTop w:val="0"/>
      <w:marBottom w:val="0"/>
      <w:divBdr>
        <w:top w:val="none" w:sz="0" w:space="0" w:color="auto"/>
        <w:left w:val="none" w:sz="0" w:space="0" w:color="auto"/>
        <w:bottom w:val="none" w:sz="0" w:space="0" w:color="auto"/>
        <w:right w:val="none" w:sz="0" w:space="0" w:color="auto"/>
      </w:divBdr>
      <w:divsChild>
        <w:div w:id="756555610">
          <w:marLeft w:val="0"/>
          <w:marRight w:val="0"/>
          <w:marTop w:val="0"/>
          <w:marBottom w:val="0"/>
          <w:divBdr>
            <w:top w:val="none" w:sz="0" w:space="0" w:color="auto"/>
            <w:left w:val="none" w:sz="0" w:space="0" w:color="auto"/>
            <w:bottom w:val="none" w:sz="0" w:space="0" w:color="auto"/>
            <w:right w:val="none" w:sz="0" w:space="0" w:color="auto"/>
          </w:divBdr>
        </w:div>
        <w:div w:id="424151131">
          <w:marLeft w:val="0"/>
          <w:marRight w:val="0"/>
          <w:marTop w:val="0"/>
          <w:marBottom w:val="0"/>
          <w:divBdr>
            <w:top w:val="none" w:sz="0" w:space="0" w:color="auto"/>
            <w:left w:val="none" w:sz="0" w:space="0" w:color="auto"/>
            <w:bottom w:val="none" w:sz="0" w:space="0" w:color="auto"/>
            <w:right w:val="none" w:sz="0" w:space="0" w:color="auto"/>
          </w:divBdr>
        </w:div>
        <w:div w:id="583607750">
          <w:marLeft w:val="0"/>
          <w:marRight w:val="0"/>
          <w:marTop w:val="0"/>
          <w:marBottom w:val="0"/>
          <w:divBdr>
            <w:top w:val="none" w:sz="0" w:space="0" w:color="auto"/>
            <w:left w:val="none" w:sz="0" w:space="0" w:color="auto"/>
            <w:bottom w:val="none" w:sz="0" w:space="0" w:color="auto"/>
            <w:right w:val="none" w:sz="0" w:space="0" w:color="auto"/>
          </w:divBdr>
        </w:div>
        <w:div w:id="642194290">
          <w:marLeft w:val="0"/>
          <w:marRight w:val="0"/>
          <w:marTop w:val="0"/>
          <w:marBottom w:val="0"/>
          <w:divBdr>
            <w:top w:val="none" w:sz="0" w:space="0" w:color="auto"/>
            <w:left w:val="none" w:sz="0" w:space="0" w:color="auto"/>
            <w:bottom w:val="none" w:sz="0" w:space="0" w:color="auto"/>
            <w:right w:val="none" w:sz="0" w:space="0" w:color="auto"/>
          </w:divBdr>
        </w:div>
        <w:div w:id="310988549">
          <w:marLeft w:val="0"/>
          <w:marRight w:val="0"/>
          <w:marTop w:val="0"/>
          <w:marBottom w:val="0"/>
          <w:divBdr>
            <w:top w:val="none" w:sz="0" w:space="0" w:color="auto"/>
            <w:left w:val="none" w:sz="0" w:space="0" w:color="auto"/>
            <w:bottom w:val="none" w:sz="0" w:space="0" w:color="auto"/>
            <w:right w:val="none" w:sz="0" w:space="0" w:color="auto"/>
          </w:divBdr>
        </w:div>
        <w:div w:id="478962406">
          <w:marLeft w:val="0"/>
          <w:marRight w:val="0"/>
          <w:marTop w:val="0"/>
          <w:marBottom w:val="0"/>
          <w:divBdr>
            <w:top w:val="none" w:sz="0" w:space="0" w:color="auto"/>
            <w:left w:val="none" w:sz="0" w:space="0" w:color="auto"/>
            <w:bottom w:val="none" w:sz="0" w:space="0" w:color="auto"/>
            <w:right w:val="none" w:sz="0" w:space="0" w:color="auto"/>
          </w:divBdr>
        </w:div>
        <w:div w:id="1200125619">
          <w:marLeft w:val="0"/>
          <w:marRight w:val="0"/>
          <w:marTop w:val="0"/>
          <w:marBottom w:val="0"/>
          <w:divBdr>
            <w:top w:val="none" w:sz="0" w:space="0" w:color="auto"/>
            <w:left w:val="none" w:sz="0" w:space="0" w:color="auto"/>
            <w:bottom w:val="none" w:sz="0" w:space="0" w:color="auto"/>
            <w:right w:val="none" w:sz="0" w:space="0" w:color="auto"/>
          </w:divBdr>
        </w:div>
        <w:div w:id="1863977213">
          <w:marLeft w:val="0"/>
          <w:marRight w:val="0"/>
          <w:marTop w:val="0"/>
          <w:marBottom w:val="0"/>
          <w:divBdr>
            <w:top w:val="none" w:sz="0" w:space="0" w:color="auto"/>
            <w:left w:val="none" w:sz="0" w:space="0" w:color="auto"/>
            <w:bottom w:val="none" w:sz="0" w:space="0" w:color="auto"/>
            <w:right w:val="none" w:sz="0" w:space="0" w:color="auto"/>
          </w:divBdr>
        </w:div>
        <w:div w:id="1013148805">
          <w:marLeft w:val="0"/>
          <w:marRight w:val="0"/>
          <w:marTop w:val="0"/>
          <w:marBottom w:val="0"/>
          <w:divBdr>
            <w:top w:val="none" w:sz="0" w:space="0" w:color="auto"/>
            <w:left w:val="none" w:sz="0" w:space="0" w:color="auto"/>
            <w:bottom w:val="none" w:sz="0" w:space="0" w:color="auto"/>
            <w:right w:val="none" w:sz="0" w:space="0" w:color="auto"/>
          </w:divBdr>
        </w:div>
        <w:div w:id="1187645793">
          <w:marLeft w:val="0"/>
          <w:marRight w:val="0"/>
          <w:marTop w:val="0"/>
          <w:marBottom w:val="0"/>
          <w:divBdr>
            <w:top w:val="none" w:sz="0" w:space="0" w:color="auto"/>
            <w:left w:val="none" w:sz="0" w:space="0" w:color="auto"/>
            <w:bottom w:val="none" w:sz="0" w:space="0" w:color="auto"/>
            <w:right w:val="none" w:sz="0" w:space="0" w:color="auto"/>
          </w:divBdr>
        </w:div>
        <w:div w:id="1811708725">
          <w:marLeft w:val="0"/>
          <w:marRight w:val="0"/>
          <w:marTop w:val="0"/>
          <w:marBottom w:val="0"/>
          <w:divBdr>
            <w:top w:val="none" w:sz="0" w:space="0" w:color="auto"/>
            <w:left w:val="none" w:sz="0" w:space="0" w:color="auto"/>
            <w:bottom w:val="none" w:sz="0" w:space="0" w:color="auto"/>
            <w:right w:val="none" w:sz="0" w:space="0" w:color="auto"/>
          </w:divBdr>
        </w:div>
        <w:div w:id="794755311">
          <w:marLeft w:val="0"/>
          <w:marRight w:val="0"/>
          <w:marTop w:val="0"/>
          <w:marBottom w:val="0"/>
          <w:divBdr>
            <w:top w:val="none" w:sz="0" w:space="0" w:color="auto"/>
            <w:left w:val="none" w:sz="0" w:space="0" w:color="auto"/>
            <w:bottom w:val="none" w:sz="0" w:space="0" w:color="auto"/>
            <w:right w:val="none" w:sz="0" w:space="0" w:color="auto"/>
          </w:divBdr>
        </w:div>
        <w:div w:id="1806586471">
          <w:marLeft w:val="0"/>
          <w:marRight w:val="0"/>
          <w:marTop w:val="0"/>
          <w:marBottom w:val="0"/>
          <w:divBdr>
            <w:top w:val="none" w:sz="0" w:space="0" w:color="auto"/>
            <w:left w:val="none" w:sz="0" w:space="0" w:color="auto"/>
            <w:bottom w:val="none" w:sz="0" w:space="0" w:color="auto"/>
            <w:right w:val="none" w:sz="0" w:space="0" w:color="auto"/>
          </w:divBdr>
        </w:div>
        <w:div w:id="387387897">
          <w:marLeft w:val="0"/>
          <w:marRight w:val="0"/>
          <w:marTop w:val="0"/>
          <w:marBottom w:val="0"/>
          <w:divBdr>
            <w:top w:val="none" w:sz="0" w:space="0" w:color="auto"/>
            <w:left w:val="none" w:sz="0" w:space="0" w:color="auto"/>
            <w:bottom w:val="none" w:sz="0" w:space="0" w:color="auto"/>
            <w:right w:val="none" w:sz="0" w:space="0" w:color="auto"/>
          </w:divBdr>
        </w:div>
        <w:div w:id="1849173720">
          <w:marLeft w:val="0"/>
          <w:marRight w:val="0"/>
          <w:marTop w:val="0"/>
          <w:marBottom w:val="0"/>
          <w:divBdr>
            <w:top w:val="none" w:sz="0" w:space="0" w:color="auto"/>
            <w:left w:val="none" w:sz="0" w:space="0" w:color="auto"/>
            <w:bottom w:val="none" w:sz="0" w:space="0" w:color="auto"/>
            <w:right w:val="none" w:sz="0" w:space="0" w:color="auto"/>
          </w:divBdr>
        </w:div>
        <w:div w:id="1189374098">
          <w:marLeft w:val="0"/>
          <w:marRight w:val="0"/>
          <w:marTop w:val="0"/>
          <w:marBottom w:val="0"/>
          <w:divBdr>
            <w:top w:val="none" w:sz="0" w:space="0" w:color="auto"/>
            <w:left w:val="none" w:sz="0" w:space="0" w:color="auto"/>
            <w:bottom w:val="none" w:sz="0" w:space="0" w:color="auto"/>
            <w:right w:val="none" w:sz="0" w:space="0" w:color="auto"/>
          </w:divBdr>
        </w:div>
        <w:div w:id="278755977">
          <w:marLeft w:val="0"/>
          <w:marRight w:val="0"/>
          <w:marTop w:val="0"/>
          <w:marBottom w:val="0"/>
          <w:divBdr>
            <w:top w:val="none" w:sz="0" w:space="0" w:color="auto"/>
            <w:left w:val="none" w:sz="0" w:space="0" w:color="auto"/>
            <w:bottom w:val="none" w:sz="0" w:space="0" w:color="auto"/>
            <w:right w:val="none" w:sz="0" w:space="0" w:color="auto"/>
          </w:divBdr>
        </w:div>
        <w:div w:id="210003849">
          <w:marLeft w:val="0"/>
          <w:marRight w:val="0"/>
          <w:marTop w:val="0"/>
          <w:marBottom w:val="0"/>
          <w:divBdr>
            <w:top w:val="none" w:sz="0" w:space="0" w:color="auto"/>
            <w:left w:val="none" w:sz="0" w:space="0" w:color="auto"/>
            <w:bottom w:val="none" w:sz="0" w:space="0" w:color="auto"/>
            <w:right w:val="none" w:sz="0" w:space="0" w:color="auto"/>
          </w:divBdr>
          <w:divsChild>
            <w:div w:id="119617752">
              <w:marLeft w:val="0"/>
              <w:marRight w:val="0"/>
              <w:marTop w:val="0"/>
              <w:marBottom w:val="0"/>
              <w:divBdr>
                <w:top w:val="none" w:sz="0" w:space="0" w:color="auto"/>
                <w:left w:val="none" w:sz="0" w:space="0" w:color="auto"/>
                <w:bottom w:val="none" w:sz="0" w:space="0" w:color="auto"/>
                <w:right w:val="none" w:sz="0" w:space="0" w:color="auto"/>
              </w:divBdr>
            </w:div>
            <w:div w:id="19698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finitions.uslegal.com/d/detin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1793</Words>
  <Characters>10222</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ugochukwu Ajah</dc:creator>
  <cp:keywords/>
  <dc:description/>
  <cp:lastModifiedBy>margaret ugochukwu Ajah</cp:lastModifiedBy>
  <cp:revision>2</cp:revision>
  <dcterms:created xsi:type="dcterms:W3CDTF">2021-01-27T21:27:00Z</dcterms:created>
  <dcterms:modified xsi:type="dcterms:W3CDTF">2021-01-27T21:27:00Z</dcterms:modified>
</cp:coreProperties>
</file>