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4"/>
          <w:szCs w:val="24"/>
          <w:lang w:val="en-GB"/>
        </w:rPr>
      </w:pPr>
      <w:r>
        <w:rPr>
          <w:rFonts w:ascii="Times New Roman" w:cs="Times New Roman" w:hAnsi="Times New Roman"/>
          <w:sz w:val="24"/>
          <w:szCs w:val="24"/>
          <w:lang w:val="en-GB"/>
        </w:rPr>
        <w:t xml:space="preserve">NAME: ifeanyichukwu tonia </w:t>
      </w:r>
      <w:bookmarkStart w:id="0" w:name="_GoBack"/>
      <w:bookmarkEnd w:id="0"/>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MATRIC NO: 19/</w:t>
      </w:r>
      <w:r>
        <w:rPr>
          <w:rFonts w:ascii="Times New Roman" w:cs="Times New Roman" w:hAnsi="Times New Roman"/>
          <w:sz w:val="24"/>
          <w:szCs w:val="24"/>
          <w:lang w:val="en-US"/>
        </w:rPr>
        <w:t>mhs11/068</w:t>
      </w:r>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LEVEL: 200</w:t>
      </w:r>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COURSE TITLE: GOVERNMENT AND POLITICAL INSTITUTIONS</w:t>
      </w:r>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COURSE CODE: GST 203</w:t>
      </w:r>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QUESTION: REVIEW CHAPTER 7</w:t>
      </w:r>
    </w:p>
    <w:p>
      <w:pPr>
        <w:pStyle w:val="style0"/>
        <w:rPr>
          <w:rFonts w:ascii="Times New Roman" w:cs="Times New Roman" w:hAnsi="Times New Roman"/>
          <w:sz w:val="24"/>
          <w:szCs w:val="24"/>
          <w:lang w:val="en-GB"/>
        </w:rPr>
      </w:pPr>
    </w:p>
    <w:p>
      <w:pPr>
        <w:pStyle w:val="style0"/>
        <w:rPr>
          <w:rFonts w:ascii="Times New Roman" w:cs="Times New Roman" w:hAnsi="Times New Roman"/>
          <w:b/>
          <w:sz w:val="24"/>
          <w:szCs w:val="24"/>
          <w:lang w:val="en-GB"/>
        </w:rPr>
      </w:pPr>
      <w:r>
        <w:rPr>
          <w:rFonts w:ascii="Times New Roman" w:cs="Times New Roman" w:hAnsi="Times New Roman"/>
          <w:b/>
          <w:sz w:val="24"/>
          <w:szCs w:val="24"/>
          <w:lang w:val="en-GB"/>
        </w:rPr>
        <w:t>Introduction</w:t>
      </w:r>
    </w:p>
    <w:p>
      <w:pPr>
        <w:pStyle w:val="style0"/>
        <w:spacing w:lineRule="auto" w:line="360"/>
        <w:jc w:val="both"/>
        <w:rPr>
          <w:rFonts w:ascii="Times New Roman" w:cs="Times New Roman" w:hAnsi="Times New Roman"/>
          <w:sz w:val="24"/>
          <w:szCs w:val="24"/>
          <w:lang w:val="en-GB"/>
        </w:rPr>
      </w:pPr>
      <w:r>
        <w:rPr>
          <w:rFonts w:ascii="Times New Roman" w:cs="Times New Roman" w:hAnsi="Times New Roman"/>
          <w:sz w:val="24"/>
          <w:szCs w:val="24"/>
          <w:lang w:val="en-GB"/>
        </w:rPr>
        <w:t>Chapter 7</w:t>
      </w:r>
      <w:r>
        <w:rPr>
          <w:rFonts w:ascii="Times New Roman" w:cs="Times New Roman" w:hAnsi="Times New Roman"/>
          <w:sz w:val="24"/>
          <w:szCs w:val="24"/>
          <w:lang w:val="en-GB"/>
        </w:rPr>
        <w:t xml:space="preserve"> of the book </w:t>
      </w:r>
      <w:r>
        <w:rPr>
          <w:rFonts w:ascii="Times New Roman" w:cs="Times New Roman" w:hAnsi="Times New Roman"/>
          <w:i/>
          <w:sz w:val="24"/>
          <w:szCs w:val="24"/>
          <w:lang w:val="en-GB"/>
        </w:rPr>
        <w:t xml:space="preserve">“Salient Issues in Government and Nigeria’s politics” edited </w:t>
      </w:r>
      <w:r>
        <w:rPr>
          <w:rFonts w:ascii="Times New Roman" w:cs="Times New Roman" w:hAnsi="Times New Roman"/>
          <w:sz w:val="24"/>
          <w:szCs w:val="24"/>
          <w:lang w:val="en-GB"/>
        </w:rPr>
        <w:t xml:space="preserve">by Temidayo David Oladipo and Idowu Oluseyi Olaleye talks about the idea of </w:t>
      </w:r>
      <w:r>
        <w:rPr>
          <w:rFonts w:ascii="Times New Roman" w:cs="Times New Roman" w:hAnsi="Times New Roman"/>
          <w:sz w:val="24"/>
          <w:szCs w:val="24"/>
          <w:lang w:val="en-GB"/>
        </w:rPr>
        <w:t>the concept of political parties. The chapter seven</w:t>
      </w:r>
      <w:r>
        <w:rPr>
          <w:rFonts w:ascii="Times New Roman" w:cs="Times New Roman" w:hAnsi="Times New Roman"/>
          <w:sz w:val="24"/>
          <w:szCs w:val="24"/>
          <w:lang w:val="en-GB"/>
        </w:rPr>
        <w:t xml:space="preserve"> of this book is written by</w:t>
      </w:r>
      <w:r>
        <w:rPr>
          <w:rFonts w:ascii="Times New Roman" w:cs="Times New Roman" w:hAnsi="Times New Roman"/>
          <w:sz w:val="24"/>
          <w:szCs w:val="24"/>
          <w:lang w:val="en-GB"/>
        </w:rPr>
        <w:t xml:space="preserve"> Idowu </w:t>
      </w:r>
      <w:r>
        <w:rPr>
          <w:rFonts w:ascii="Times New Roman" w:cs="Times New Roman" w:hAnsi="Times New Roman"/>
          <w:sz w:val="24"/>
          <w:szCs w:val="24"/>
          <w:lang w:val="en-GB"/>
        </w:rPr>
        <w:t>Oluseyi Olaleye,</w:t>
      </w:r>
      <w:r>
        <w:rPr>
          <w:rFonts w:ascii="Times New Roman" w:cs="Times New Roman" w:hAnsi="Times New Roman"/>
          <w:sz w:val="24"/>
          <w:szCs w:val="24"/>
          <w:lang w:val="en-GB"/>
        </w:rPr>
        <w:t xml:space="preserve"> he is a lecturer in the Department of Political Science, College of Social and Management Sciences, Afe Babalola University, Ado-Ekiti, Ekiti State.  The title of chapter</w:t>
      </w:r>
      <w:r>
        <w:rPr>
          <w:rFonts w:ascii="Times New Roman" w:cs="Times New Roman" w:hAnsi="Times New Roman"/>
          <w:sz w:val="24"/>
          <w:szCs w:val="24"/>
          <w:lang w:val="en-GB"/>
        </w:rPr>
        <w:t xml:space="preserve"> 7</w:t>
      </w:r>
      <w:r>
        <w:rPr>
          <w:rFonts w:ascii="Times New Roman" w:cs="Times New Roman" w:hAnsi="Times New Roman"/>
          <w:sz w:val="24"/>
          <w:szCs w:val="24"/>
          <w:lang w:val="en-GB"/>
        </w:rPr>
        <w:t xml:space="preserve"> </w:t>
      </w:r>
      <w:r>
        <w:rPr>
          <w:rFonts w:ascii="Times New Roman" w:cs="Times New Roman" w:hAnsi="Times New Roman"/>
          <w:i/>
          <w:sz w:val="24"/>
          <w:szCs w:val="24"/>
          <w:lang w:val="en-GB"/>
        </w:rPr>
        <w:t>“</w:t>
      </w:r>
      <w:r>
        <w:rPr>
          <w:rFonts w:ascii="Times New Roman" w:cs="Times New Roman" w:hAnsi="Times New Roman"/>
          <w:i/>
          <w:sz w:val="24"/>
          <w:szCs w:val="24"/>
          <w:lang w:val="en-GB"/>
        </w:rPr>
        <w:t>Political Parties in Nigeria</w:t>
      </w:r>
      <w:r>
        <w:rPr>
          <w:rFonts w:ascii="Times New Roman" w:cs="Times New Roman" w:hAnsi="Times New Roman"/>
          <w:i/>
          <w:sz w:val="24"/>
          <w:szCs w:val="24"/>
          <w:lang w:val="en-GB"/>
        </w:rPr>
        <w:t>”</w:t>
      </w:r>
      <w:r>
        <w:rPr>
          <w:rFonts w:ascii="Times New Roman" w:cs="Times New Roman" w:hAnsi="Times New Roman"/>
          <w:sz w:val="24"/>
          <w:szCs w:val="24"/>
          <w:lang w:val="en-GB"/>
        </w:rPr>
        <w:t xml:space="preserve"> is a very important topic in relation to the course taught, it gives the readers an overview on the idea o</w:t>
      </w:r>
      <w:r>
        <w:rPr>
          <w:rFonts w:ascii="Times New Roman" w:cs="Times New Roman" w:hAnsi="Times New Roman"/>
          <w:sz w:val="24"/>
          <w:szCs w:val="24"/>
          <w:lang w:val="en-GB"/>
        </w:rPr>
        <w:t>f the political parties</w:t>
      </w:r>
      <w:r>
        <w:rPr>
          <w:rFonts w:ascii="Times New Roman" w:cs="Times New Roman" w:hAnsi="Times New Roman"/>
          <w:sz w:val="24"/>
          <w:szCs w:val="24"/>
          <w:lang w:val="en-GB"/>
        </w:rPr>
        <w:t>,</w:t>
      </w:r>
      <w:r>
        <w:rPr>
          <w:rFonts w:ascii="Times New Roman" w:cs="Times New Roman" w:hAnsi="Times New Roman"/>
          <w:sz w:val="24"/>
          <w:szCs w:val="24"/>
          <w:lang w:val="en-GB"/>
        </w:rPr>
        <w:t xml:space="preserve"> characteristics of political parties how political parties work </w:t>
      </w:r>
      <w:r>
        <w:rPr>
          <w:rFonts w:ascii="Times New Roman" w:cs="Times New Roman" w:hAnsi="Times New Roman"/>
          <w:sz w:val="24"/>
          <w:szCs w:val="24"/>
          <w:lang w:val="en-GB"/>
        </w:rPr>
        <w:t>and function</w:t>
      </w:r>
      <w:r>
        <w:rPr>
          <w:rFonts w:ascii="Times New Roman" w:cs="Times New Roman" w:hAnsi="Times New Roman"/>
          <w:sz w:val="24"/>
          <w:szCs w:val="24"/>
          <w:lang w:val="en-GB"/>
        </w:rPr>
        <w:t>s of the political parties</w:t>
      </w:r>
    </w:p>
    <w:p>
      <w:pPr>
        <w:pStyle w:val="style0"/>
        <w:spacing w:lineRule="auto" w:line="36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A political party is a group of officials or would-be officials who are linked with a sizeable group of citizens into an organization ; a chief object of this organisation is to ensure that its officials attain power or maintain power. Features of political parties include; they have a broad principles of public policy adopted by its </w:t>
      </w:r>
      <w:r>
        <w:rPr>
          <w:rFonts w:ascii="Times New Roman" w:cs="Times New Roman" w:hAnsi="Times New Roman"/>
          <w:sz w:val="24"/>
          <w:szCs w:val="24"/>
          <w:lang w:val="en-GB"/>
        </w:rPr>
        <w:t>organisation,</w:t>
      </w:r>
      <w:r>
        <w:rPr>
          <w:rFonts w:ascii="Times New Roman" w:cs="Times New Roman" w:hAnsi="Times New Roman"/>
          <w:sz w:val="24"/>
          <w:szCs w:val="24"/>
          <w:lang w:val="en-GB"/>
        </w:rPr>
        <w:t xml:space="preserve"> which is referred to as party ideology , every political party must be national-minded i.e. in aims and functions, it must take into consideration the interest of the nation, it should be an organised body, because it can only derive strength from an effective organizational structure, has party manifestoes which guide their conduct during and after winning elections, </w:t>
      </w:r>
      <w:r>
        <w:rPr>
          <w:rFonts w:ascii="Times New Roman" w:cs="Times New Roman" w:hAnsi="Times New Roman"/>
          <w:sz w:val="24"/>
          <w:szCs w:val="24"/>
          <w:lang w:val="en-GB"/>
        </w:rPr>
        <w:t>they are guided by party constitution which direct the conduct of party officials and members within and outside government.</w:t>
      </w:r>
    </w:p>
    <w:p>
      <w:pPr>
        <w:pStyle w:val="style0"/>
        <w:spacing w:lineRule="auto" w:line="360"/>
        <w:jc w:val="both"/>
        <w:rPr>
          <w:rFonts w:ascii="Times New Roman" w:cs="Times New Roman" w:hAnsi="Times New Roman"/>
          <w:sz w:val="24"/>
          <w:szCs w:val="24"/>
          <w:lang w:val="en-GB"/>
        </w:rPr>
      </w:pPr>
      <w:r>
        <w:rPr>
          <w:rFonts w:ascii="Times New Roman" w:cs="Times New Roman" w:hAnsi="Times New Roman"/>
          <w:sz w:val="24"/>
          <w:szCs w:val="24"/>
          <w:lang w:val="en-GB"/>
        </w:rPr>
        <w:t>There are various types of political parties which include;</w:t>
      </w:r>
    </w:p>
    <w:p>
      <w:pPr>
        <w:pStyle w:val="style179"/>
        <w:numPr>
          <w:ilvl w:val="0"/>
          <w:numId w:val="1"/>
        </w:numPr>
        <w:spacing w:lineRule="auto" w:line="360"/>
        <w:jc w:val="both"/>
        <w:rPr>
          <w:rFonts w:ascii="Times New Roman" w:cs="Times New Roman" w:hAnsi="Times New Roman"/>
          <w:sz w:val="24"/>
          <w:szCs w:val="24"/>
          <w:lang w:val="en-GB"/>
        </w:rPr>
      </w:pPr>
      <w:r>
        <w:rPr>
          <w:rFonts w:ascii="Times New Roman" w:cs="Times New Roman" w:hAnsi="Times New Roman"/>
          <w:sz w:val="24"/>
          <w:szCs w:val="24"/>
          <w:lang w:val="en-GB"/>
        </w:rPr>
        <w:t>Elite/ Cadre Parties: they draw membership from the highest echelon of social hierarchy in a country</w:t>
      </w:r>
    </w:p>
    <w:p>
      <w:pPr>
        <w:pStyle w:val="style179"/>
        <w:numPr>
          <w:ilvl w:val="0"/>
          <w:numId w:val="1"/>
        </w:numPr>
        <w:spacing w:lineRule="auto" w:line="36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Mass Parties: draws it membership from all sections of the society </w:t>
      </w:r>
    </w:p>
    <w:p>
      <w:pPr>
        <w:pStyle w:val="style179"/>
        <w:numPr>
          <w:ilvl w:val="0"/>
          <w:numId w:val="1"/>
        </w:numPr>
        <w:spacing w:lineRule="auto" w:line="360"/>
        <w:jc w:val="both"/>
        <w:rPr>
          <w:rFonts w:ascii="Times New Roman" w:cs="Times New Roman" w:hAnsi="Times New Roman"/>
          <w:sz w:val="24"/>
          <w:szCs w:val="24"/>
          <w:lang w:val="en-GB"/>
        </w:rPr>
      </w:pPr>
      <w:r>
        <w:rPr>
          <w:rFonts w:ascii="Times New Roman" w:cs="Times New Roman" w:hAnsi="Times New Roman"/>
          <w:sz w:val="24"/>
          <w:szCs w:val="24"/>
          <w:lang w:val="en-GB"/>
        </w:rPr>
        <w:t>Ideological Party: formed with political ideology or benefits which form the bases of the party</w:t>
      </w:r>
    </w:p>
    <w:p>
      <w:pPr>
        <w:pStyle w:val="style179"/>
        <w:numPr>
          <w:ilvl w:val="0"/>
          <w:numId w:val="1"/>
        </w:numPr>
        <w:spacing w:lineRule="auto" w:line="360"/>
        <w:jc w:val="both"/>
        <w:rPr>
          <w:rFonts w:ascii="Times New Roman" w:cs="Times New Roman" w:hAnsi="Times New Roman"/>
          <w:sz w:val="24"/>
          <w:szCs w:val="24"/>
          <w:lang w:val="en-GB"/>
        </w:rPr>
      </w:pPr>
      <w:r>
        <w:rPr>
          <w:rFonts w:ascii="Times New Roman" w:cs="Times New Roman" w:hAnsi="Times New Roman"/>
          <w:sz w:val="24"/>
          <w:szCs w:val="24"/>
          <w:lang w:val="en-GB"/>
        </w:rPr>
        <w:t>Broker Party; draw membership from upper and lower classes in the society</w:t>
      </w:r>
    </w:p>
    <w:p>
      <w:pPr>
        <w:pStyle w:val="style179"/>
        <w:numPr>
          <w:ilvl w:val="0"/>
          <w:numId w:val="1"/>
        </w:numPr>
        <w:spacing w:lineRule="auto" w:line="360"/>
        <w:jc w:val="both"/>
        <w:rPr>
          <w:rFonts w:ascii="Times New Roman" w:cs="Times New Roman" w:hAnsi="Times New Roman"/>
          <w:sz w:val="24"/>
          <w:szCs w:val="24"/>
          <w:lang w:val="en-GB"/>
        </w:rPr>
      </w:pPr>
      <w:r>
        <w:rPr>
          <w:rFonts w:ascii="Times New Roman" w:cs="Times New Roman" w:hAnsi="Times New Roman"/>
          <w:sz w:val="24"/>
          <w:szCs w:val="24"/>
          <w:lang w:val="en-GB"/>
        </w:rPr>
        <w:t>Charismatic or Personality Party: formed or led by individuals with charisma</w:t>
      </w:r>
    </w:p>
    <w:p>
      <w:pPr>
        <w:pStyle w:val="style0"/>
        <w:spacing w:lineRule="auto" w:line="360"/>
        <w:jc w:val="both"/>
        <w:rPr>
          <w:rFonts w:ascii="Times New Roman" w:cs="Times New Roman" w:hAnsi="Times New Roman"/>
          <w:sz w:val="24"/>
          <w:szCs w:val="24"/>
          <w:lang w:val="en-GB"/>
        </w:rPr>
      </w:pPr>
      <w:r>
        <w:rPr>
          <w:rFonts w:ascii="Times New Roman" w:cs="Times New Roman" w:hAnsi="Times New Roman"/>
          <w:sz w:val="24"/>
          <w:szCs w:val="24"/>
          <w:lang w:val="en-GB"/>
        </w:rPr>
        <w:t>The political parties have various functions which include; political mobilisation and recruitment, political education, political representation, interest aggregation, political stability</w:t>
      </w:r>
      <w:r>
        <w:rPr>
          <w:rFonts w:ascii="Times New Roman" w:cs="Times New Roman" w:hAnsi="Times New Roman"/>
          <w:sz w:val="24"/>
          <w:szCs w:val="24"/>
          <w:lang w:val="en-GB"/>
        </w:rPr>
        <w:t>, conflict management and political integration, organisation of government.</w:t>
      </w:r>
    </w:p>
    <w:p>
      <w:pPr>
        <w:pStyle w:val="style0"/>
        <w:spacing w:lineRule="auto" w:line="360"/>
        <w:jc w:val="both"/>
        <w:rPr>
          <w:rFonts w:ascii="Times New Roman" w:cs="Times New Roman" w:hAnsi="Times New Roman"/>
          <w:sz w:val="24"/>
          <w:szCs w:val="24"/>
          <w:lang w:val="en-GB"/>
        </w:rPr>
      </w:pPr>
      <w:r>
        <w:rPr>
          <w:rFonts w:ascii="Times New Roman" w:cs="Times New Roman" w:hAnsi="Times New Roman"/>
          <w:sz w:val="24"/>
          <w:szCs w:val="24"/>
          <w:lang w:val="en-GB"/>
        </w:rPr>
        <w:t>Political parties in Nigeria include;</w:t>
      </w:r>
    </w:p>
    <w:p>
      <w:pPr>
        <w:pStyle w:val="style179"/>
        <w:numPr>
          <w:ilvl w:val="0"/>
          <w:numId w:val="2"/>
        </w:numPr>
        <w:spacing w:lineRule="auto" w:line="360"/>
        <w:jc w:val="both"/>
        <w:rPr>
          <w:rFonts w:ascii="Times New Roman" w:cs="Times New Roman" w:hAnsi="Times New Roman"/>
          <w:sz w:val="24"/>
          <w:szCs w:val="24"/>
          <w:lang w:val="en-GB"/>
        </w:rPr>
      </w:pPr>
      <w:r>
        <w:rPr>
          <w:rFonts w:ascii="Times New Roman" w:cs="Times New Roman" w:hAnsi="Times New Roman"/>
          <w:sz w:val="24"/>
          <w:szCs w:val="24"/>
          <w:lang w:val="en-GB"/>
        </w:rPr>
        <w:t>Early Political Parties(1920-1950)- NNDP(Nigerian National Development), NYM(Ni</w:t>
      </w:r>
      <w:r>
        <w:rPr>
          <w:rFonts w:ascii="Times New Roman" w:cs="Times New Roman" w:hAnsi="Times New Roman"/>
          <w:sz w:val="24"/>
          <w:szCs w:val="24"/>
          <w:lang w:val="en-GB"/>
        </w:rPr>
        <w:t>gerian Youth Movement)</w:t>
      </w:r>
    </w:p>
    <w:p>
      <w:pPr>
        <w:pStyle w:val="style179"/>
        <w:numPr>
          <w:ilvl w:val="0"/>
          <w:numId w:val="2"/>
        </w:numPr>
        <w:spacing w:lineRule="auto" w:line="360"/>
        <w:jc w:val="both"/>
        <w:rPr>
          <w:rFonts w:ascii="Times New Roman" w:cs="Times New Roman" w:hAnsi="Times New Roman"/>
          <w:sz w:val="24"/>
          <w:szCs w:val="24"/>
          <w:lang w:val="en-GB"/>
        </w:rPr>
      </w:pPr>
      <w:r>
        <w:rPr>
          <w:rFonts w:ascii="Times New Roman" w:cs="Times New Roman" w:hAnsi="Times New Roman"/>
          <w:sz w:val="24"/>
          <w:szCs w:val="24"/>
          <w:lang w:val="en-GB"/>
        </w:rPr>
        <w:t>Political Parties(1950-1966)- NPC( Northern People’s Congress), AG(Action Group)</w:t>
      </w:r>
    </w:p>
    <w:p>
      <w:pPr>
        <w:pStyle w:val="style179"/>
        <w:numPr>
          <w:ilvl w:val="0"/>
          <w:numId w:val="2"/>
        </w:numPr>
        <w:spacing w:lineRule="auto" w:line="360"/>
        <w:jc w:val="both"/>
        <w:rPr>
          <w:rFonts w:ascii="Times New Roman" w:cs="Times New Roman" w:hAnsi="Times New Roman"/>
          <w:sz w:val="24"/>
          <w:szCs w:val="24"/>
          <w:lang w:val="en-GB"/>
        </w:rPr>
      </w:pPr>
      <w:r>
        <w:rPr>
          <w:rFonts w:ascii="Times New Roman" w:cs="Times New Roman" w:hAnsi="Times New Roman"/>
          <w:sz w:val="24"/>
          <w:szCs w:val="24"/>
          <w:lang w:val="en-GB"/>
        </w:rPr>
        <w:t>Political Parties in The Second Republic in Nigeria- NPN( National Party of Nigeria), GNPP(The Great Nigerian People’s Party), UPN( Unity Party of Nigeria)</w:t>
      </w:r>
    </w:p>
    <w:p>
      <w:pPr>
        <w:pStyle w:val="style179"/>
        <w:numPr>
          <w:ilvl w:val="0"/>
          <w:numId w:val="2"/>
        </w:numPr>
        <w:spacing w:lineRule="auto" w:line="360"/>
        <w:jc w:val="both"/>
        <w:rPr>
          <w:rFonts w:ascii="Times New Roman" w:cs="Times New Roman" w:hAnsi="Times New Roman"/>
          <w:sz w:val="24"/>
          <w:szCs w:val="24"/>
          <w:lang w:val="en-GB"/>
        </w:rPr>
      </w:pPr>
      <w:r>
        <w:rPr>
          <w:rFonts w:ascii="Times New Roman" w:cs="Times New Roman" w:hAnsi="Times New Roman"/>
          <w:sz w:val="24"/>
          <w:szCs w:val="24"/>
          <w:lang w:val="en-GB"/>
        </w:rPr>
        <w:t>Political Parties in The Third Republic Nigeria- SDP(Social Democratic Party), The National Republican Convention(NRC)</w:t>
      </w:r>
    </w:p>
    <w:p>
      <w:pPr>
        <w:pStyle w:val="style179"/>
        <w:numPr>
          <w:ilvl w:val="0"/>
          <w:numId w:val="2"/>
        </w:numPr>
        <w:spacing w:lineRule="auto" w:line="360"/>
        <w:jc w:val="both"/>
        <w:rPr>
          <w:rFonts w:ascii="Times New Roman" w:cs="Times New Roman" w:hAnsi="Times New Roman"/>
          <w:sz w:val="24"/>
          <w:szCs w:val="24"/>
          <w:lang w:val="en-GB"/>
        </w:rPr>
      </w:pPr>
      <w:r>
        <w:rPr>
          <w:rFonts w:ascii="Times New Roman" w:cs="Times New Roman" w:hAnsi="Times New Roman"/>
          <w:sz w:val="24"/>
          <w:szCs w:val="24"/>
          <w:lang w:val="en-GB"/>
        </w:rPr>
        <w:t>Political Parties in the Fourth Republic – AD(Alliance for Democracy), PDP(People’s Democratic Party)</w:t>
      </w:r>
    </w:p>
    <w:p>
      <w:pPr>
        <w:pStyle w:val="style0"/>
        <w:spacing w:lineRule="auto" w:line="36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Problems faced by pre-independence political parties include; they were without national outlook, they placed much emphasis on personalities rather than issues, etc. </w:t>
      </w:r>
    </w:p>
    <w:p>
      <w:pPr>
        <w:pStyle w:val="style0"/>
        <w:tabs>
          <w:tab w:val="left" w:leader="none" w:pos="1635"/>
        </w:tabs>
        <w:spacing w:lineRule="auto" w:line="360"/>
        <w:jc w:val="both"/>
        <w:rPr>
          <w:rFonts w:ascii="Times New Roman" w:cs="Times New Roman" w:hAnsi="Times New Roman"/>
          <w:b/>
          <w:sz w:val="24"/>
          <w:szCs w:val="24"/>
          <w:lang w:val="en-GB"/>
        </w:rPr>
      </w:pPr>
      <w:r>
        <w:rPr>
          <w:rFonts w:ascii="Times New Roman" w:cs="Times New Roman" w:hAnsi="Times New Roman"/>
          <w:b/>
          <w:sz w:val="24"/>
          <w:szCs w:val="24"/>
          <w:lang w:val="en-GB"/>
        </w:rPr>
        <w:t>Conclusion</w:t>
      </w:r>
      <w:r>
        <w:rPr>
          <w:rFonts w:ascii="Times New Roman" w:cs="Times New Roman" w:hAnsi="Times New Roman"/>
          <w:b/>
          <w:sz w:val="24"/>
          <w:szCs w:val="24"/>
          <w:lang w:val="en-GB"/>
        </w:rPr>
        <w:tab/>
      </w:r>
    </w:p>
    <w:p>
      <w:pPr>
        <w:pStyle w:val="style0"/>
        <w:spacing w:lineRule="auto" w:line="360"/>
        <w:rPr>
          <w:rFonts w:ascii="Times New Roman" w:cs="Times New Roman" w:hAnsi="Times New Roman"/>
          <w:sz w:val="24"/>
          <w:szCs w:val="24"/>
          <w:lang w:val="en-GB"/>
        </w:rPr>
      </w:pPr>
      <w:r>
        <w:rPr>
          <w:rFonts w:ascii="Times New Roman" w:cs="Times New Roman" w:hAnsi="Times New Roman"/>
          <w:sz w:val="24"/>
          <w:szCs w:val="24"/>
          <w:lang w:val="en-GB"/>
        </w:rPr>
        <w:t>I woul</w:t>
      </w:r>
      <w:r>
        <w:rPr>
          <w:rFonts w:ascii="Times New Roman" w:cs="Times New Roman" w:hAnsi="Times New Roman"/>
          <w:sz w:val="24"/>
          <w:szCs w:val="24"/>
          <w:lang w:val="en-GB"/>
        </w:rPr>
        <w:t>d recommend this chapter seven</w:t>
      </w:r>
      <w:r>
        <w:rPr>
          <w:rFonts w:ascii="Times New Roman" w:cs="Times New Roman" w:hAnsi="Times New Roman"/>
          <w:sz w:val="24"/>
          <w:szCs w:val="24"/>
          <w:lang w:val="en-GB"/>
        </w:rPr>
        <w:t xml:space="preserve"> of the book “Salient Issues in Government and Nigerian Politics” to anyone taking this course and wishes to have an in- depth knowledge of the idea o</w:t>
      </w:r>
      <w:r>
        <w:rPr>
          <w:rFonts w:ascii="Times New Roman" w:cs="Times New Roman" w:hAnsi="Times New Roman"/>
          <w:sz w:val="24"/>
          <w:szCs w:val="24"/>
          <w:lang w:val="en-GB"/>
        </w:rPr>
        <w:t>f the concept of political parties. This chapter seven</w:t>
      </w:r>
      <w:r>
        <w:rPr>
          <w:rFonts w:ascii="Times New Roman" w:cs="Times New Roman" w:hAnsi="Times New Roman"/>
          <w:sz w:val="24"/>
          <w:szCs w:val="24"/>
          <w:lang w:val="en-GB"/>
        </w:rPr>
        <w:t xml:space="preserve"> of the book written by </w:t>
      </w:r>
      <w:r>
        <w:rPr>
          <w:rFonts w:ascii="Times New Roman" w:cs="Times New Roman" w:hAnsi="Times New Roman"/>
          <w:sz w:val="24"/>
          <w:szCs w:val="24"/>
          <w:lang w:val="en-GB"/>
        </w:rPr>
        <w:t xml:space="preserve">Idowu Seyi Olaleye </w:t>
      </w:r>
      <w:r>
        <w:rPr>
          <w:rFonts w:ascii="Times New Roman" w:cs="Times New Roman" w:hAnsi="Times New Roman"/>
          <w:sz w:val="24"/>
          <w:szCs w:val="24"/>
          <w:lang w:val="en-GB"/>
        </w:rPr>
        <w:t>would be very helpful to students taking this course as it is very detailed and comprehensive.</w:t>
      </w:r>
    </w:p>
    <w:p>
      <w:pPr>
        <w:pStyle w:val="style0"/>
        <w:spacing w:lineRule="auto" w:line="360"/>
        <w:jc w:val="both"/>
        <w:rPr>
          <w:rFonts w:ascii="Times New Roman" w:cs="Times New Roman" w:hAnsi="Times New Roman"/>
          <w:sz w:val="24"/>
          <w:szCs w:val="24"/>
          <w:lang w:val="en-GB"/>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A78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EDA2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Words>531</Words>
  <Pages>2</Pages>
  <Characters>3079</Characters>
  <Application>WPS Office</Application>
  <DocSecurity>0</DocSecurity>
  <Paragraphs>27</Paragraphs>
  <ScaleCrop>false</ScaleCrop>
  <LinksUpToDate>false</LinksUpToDate>
  <CharactersWithSpaces>3591</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2021-01-20T13:30:00Z</dcterms:created>
  <dc:creator>Windows User</dc:creator>
  <lastModifiedBy>SM-A515F</lastModifiedBy>
  <dcterms:modified xsi:type="dcterms:W3CDTF">2021-01-29T10:08:52Z</dcterms:modified>
  <revision>1</revision>
</coreProperties>
</file>

<file path=docProps/custom.xml><?xml version="1.0" encoding="utf-8"?>
<Properties xmlns="http://schemas.openxmlformats.org/officeDocument/2006/custom-properties" xmlns:vt="http://schemas.openxmlformats.org/officeDocument/2006/docPropsVTypes"/>
</file>