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446E" w14:textId="77777777" w:rsidR="009D440D" w:rsidRDefault="009D440D">
      <w:r>
        <w:t>NAME: UKPAI FAVOUR MARK</w:t>
      </w:r>
    </w:p>
    <w:p w14:paraId="34871929" w14:textId="77777777" w:rsidR="009D440D" w:rsidRDefault="009D440D">
      <w:r>
        <w:t>MATRIC NO:19/MHS01/417</w:t>
      </w:r>
    </w:p>
    <w:p w14:paraId="3DDD14A2" w14:textId="77777777" w:rsidR="009D440D" w:rsidRDefault="009D440D">
      <w:r>
        <w:t>DEPARTMENT: MBBS</w:t>
      </w:r>
    </w:p>
    <w:p w14:paraId="656D636A" w14:textId="77777777" w:rsidR="009D440D" w:rsidRDefault="009D440D">
      <w:r>
        <w:t>COURSE CODE: GST 203</w:t>
      </w:r>
    </w:p>
    <w:p w14:paraId="308BCE2C" w14:textId="77777777" w:rsidR="009D440D" w:rsidRDefault="009D440D">
      <w:r>
        <w:t>CHAPTER SEVEN:</w:t>
      </w:r>
    </w:p>
    <w:p w14:paraId="7E7140B4" w14:textId="77777777" w:rsidR="009D440D" w:rsidRDefault="009D440D">
      <w:r>
        <w:t>POLITICAL PARTIES IN NIGERIA</w:t>
      </w:r>
    </w:p>
    <w:p w14:paraId="59CC279C" w14:textId="77777777" w:rsidR="009D440D" w:rsidRDefault="009D440D">
      <w:r>
        <w:t>Political party is an invention that first developed in the nineteenth century in response to the appearance of elections involving large numbers of voters. Political parties are an essential feature of politics in the modern age of mass participation. According to (</w:t>
      </w:r>
      <w:proofErr w:type="spellStart"/>
      <w:r>
        <w:t>shively</w:t>
      </w:r>
      <w:proofErr w:type="spellEnd"/>
      <w:r>
        <w:t xml:space="preserve"> 2008), political party can be defined as a group of officials or would be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first is the Elitist/cadre parties: this is a political party which draws its membership from the highest echelon of social hierarchy in a country. Second is Mass parties: this is a political party that draws its membership from all sections of the society and have wide membership. Third is Ideological parties: this is a political party formed with political ideology or benefits which form the bases of the party. Four is Broker party: this is political party formed with its members draws from upper and lower classes of the society. Five is Charismatic or Personality party: this is political party formed or led by individuals with charisma. Some of the functions of a political party includes; political education, organization of government, political stability and goal formation.</w:t>
      </w:r>
    </w:p>
    <w:p w14:paraId="08186D02" w14:textId="77777777" w:rsidR="009D440D" w:rsidRDefault="009D440D">
      <w:r>
        <w:t>Political parties in Nigeria developed following the growth of the nationalist consciousness and sentiments, and nationalist movements (</w:t>
      </w:r>
      <w:proofErr w:type="spellStart"/>
      <w:r>
        <w:t>Ikelegbe</w:t>
      </w:r>
      <w:proofErr w:type="spellEnd"/>
      <w:r>
        <w:t xml:space="preserv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w:t>
      </w:r>
      <w:proofErr w:type="spellStart"/>
      <w:r>
        <w:t>Ikoli</w:t>
      </w:r>
      <w:proofErr w:type="spellEnd"/>
      <w:r>
        <w:t xml:space="preserve">, Samuel </w:t>
      </w:r>
      <w:proofErr w:type="spellStart"/>
      <w:r>
        <w:t>Akinsanya</w:t>
      </w:r>
      <w:proofErr w:type="spellEnd"/>
      <w:r>
        <w:t xml:space="preserve"> and Dr. J.C. 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w:t>
      </w:r>
      <w:proofErr w:type="spellStart"/>
      <w:r>
        <w:t>Ikelegbe</w:t>
      </w:r>
      <w:proofErr w:type="spellEnd"/>
      <w:r>
        <w:t xml:space="preserv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w:t>
      </w:r>
      <w:proofErr w:type="spellStart"/>
      <w:r>
        <w:t>Egbe</w:t>
      </w:r>
      <w:proofErr w:type="spellEnd"/>
      <w:r>
        <w:t xml:space="preserve"> </w:t>
      </w:r>
      <w:proofErr w:type="spellStart"/>
      <w:r>
        <w:t>Omo</w:t>
      </w:r>
      <w:proofErr w:type="spellEnd"/>
      <w:r>
        <w:t xml:space="preserve"> </w:t>
      </w:r>
      <w:proofErr w:type="spellStart"/>
      <w:r>
        <w:t>Oduduwa</w:t>
      </w:r>
      <w:proofErr w:type="spellEnd"/>
      <w:r>
        <w:t xml:space="preserve">. The Northern Peoples’ congress emerged from the </w:t>
      </w:r>
      <w:proofErr w:type="spellStart"/>
      <w:r>
        <w:t>Jam’iyya</w:t>
      </w:r>
      <w:proofErr w:type="spellEnd"/>
      <w:r>
        <w:t xml:space="preserve"> </w:t>
      </w:r>
      <w:proofErr w:type="spellStart"/>
      <w:r>
        <w:t>Mutanein</w:t>
      </w:r>
      <w:proofErr w:type="spellEnd"/>
      <w:r>
        <w:t xml:space="preserve"> </w:t>
      </w:r>
      <w:proofErr w:type="spellStart"/>
      <w:r>
        <w:t>Arewa</w:t>
      </w:r>
      <w:proofErr w:type="spellEnd"/>
      <w:r>
        <w:t>. The Nigerian multi-party system of the first republic gave rise to the emergence of many political parties apart from the three major political parties.</w:t>
      </w:r>
    </w:p>
    <w:p w14:paraId="2C1A9755" w14:textId="77777777" w:rsidR="009D440D" w:rsidRDefault="009D440D">
      <w:r>
        <w:t xml:space="preserve"> </w:t>
      </w:r>
    </w:p>
    <w:p w14:paraId="132C54CC" w14:textId="77777777" w:rsidR="009D440D" w:rsidRDefault="009D440D">
      <w:r>
        <w:lastRenderedPageBreak/>
        <w:t xml:space="preserve">Political parties before independence in Nigeria were not without some challenges. Some of them are: first, the political parties were without national outlook. They had regional support and ethnic loyalty. Two, the political parties placed much emphasis on personalities rather 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w:t>
      </w:r>
      <w:proofErr w:type="spellStart"/>
      <w:r>
        <w:t>Yorubaland</w:t>
      </w:r>
      <w:proofErr w:type="spellEnd"/>
      <w:r>
        <w:t xml:space="preserve">. The UPN 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w:t>
      </w:r>
      <w:proofErr w:type="spellStart"/>
      <w:r>
        <w:t>Nnamdi</w:t>
      </w:r>
      <w:proofErr w:type="spellEnd"/>
      <w:r>
        <w:t xml:space="preserve"> </w:t>
      </w:r>
      <w:proofErr w:type="spellStart"/>
      <w:r>
        <w:t>Azikiwe</w:t>
      </w:r>
      <w:proofErr w:type="spellEnd"/>
      <w:r>
        <w:t xml:space="preserve">. The aim of NPP is to work towards full employment for all Nigerians and to promote economic, social and political equality of all sections of the country. The party won gubernatorial elections and controlled three states: Imo, Anambra and plateau. The Great Nigeria Peoples’ Party was led by </w:t>
      </w:r>
      <w:proofErr w:type="spellStart"/>
      <w:r>
        <w:t>Alhaji</w:t>
      </w:r>
      <w:proofErr w:type="spellEnd"/>
      <w:r>
        <w:t xml:space="preserve"> Waziri Ibrahim. Its ethnic base was Kanuri, its major campaign </w:t>
      </w:r>
      <w:proofErr w:type="spellStart"/>
      <w:r>
        <w:t>programme</w:t>
      </w:r>
      <w:proofErr w:type="spellEnd"/>
      <w:r>
        <w:t xml:space="preserve"> and slogan was “politicians without bitterness”. It controlled two states, </w:t>
      </w:r>
      <w:proofErr w:type="spellStart"/>
      <w:r>
        <w:t>Borno</w:t>
      </w:r>
      <w:proofErr w:type="spellEnd"/>
      <w:r>
        <w:t xml:space="preserve"> and </w:t>
      </w:r>
      <w:proofErr w:type="spellStart"/>
      <w:r>
        <w:t>Gongola</w:t>
      </w:r>
      <w:proofErr w:type="spellEnd"/>
      <w:r>
        <w:t>, between 1979 and 1983.</w:t>
      </w:r>
    </w:p>
    <w:p w14:paraId="26BDE370" w14:textId="77777777" w:rsidR="009D440D" w:rsidRDefault="009D440D">
      <w:r>
        <w:t xml:space="preserve">General Ibrahim </w:t>
      </w:r>
      <w:proofErr w:type="spellStart"/>
      <w:r>
        <w:t>Babangida</w:t>
      </w:r>
      <w:proofErr w:type="spellEnd"/>
      <w:r>
        <w:t xml:space="preserve"> promulgated the transition to civil rule decree through which two political parties where registered in accordance with the constitution of the Federal Republic of Nigeria, 1989.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All Peoples’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14:paraId="5DCB048C" w14:textId="77777777" w:rsidR="009D440D" w:rsidRDefault="009D440D">
      <w:r>
        <w:t>The aim or political project of most Nigerians parties has been the development of a national system for sharing out the “national cake” as a system of patronage. This is why the parties are established as coalitions of various factions of regional and economic rent-seekers. Most party leaders see their political party activity as a means to further their business interests. There is need to arrest this trend and make political parties to be directed to fostering cohesion among Nigerians and engendering the development of Nigeria.</w:t>
      </w:r>
    </w:p>
    <w:sectPr w:rsidR="009D4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0D"/>
    <w:rsid w:val="009D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37A77"/>
  <w15:chartTrackingRefBased/>
  <w15:docId w15:val="{444C6A33-7558-BE4A-B9F0-912F944D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2348029926576</dc:creator>
  <cp:keywords/>
  <dc:description/>
  <cp:lastModifiedBy>2348029926576</cp:lastModifiedBy>
  <cp:revision>2</cp:revision>
  <dcterms:created xsi:type="dcterms:W3CDTF">2021-01-30T10:24:00Z</dcterms:created>
  <dcterms:modified xsi:type="dcterms:W3CDTF">2021-01-30T10:24:00Z</dcterms:modified>
</cp:coreProperties>
</file>