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Noto Sans CJK SC" w:cs="Noto Sans CJK SC" w:eastAsia="Noto Sans CJK SC" w:hAnsi="Noto Sans CJK SC"/>
          <w:b/>
          <w:bCs/>
          <w:sz w:val="20"/>
          <w:szCs w:val="20"/>
          <w:lang w:val="en-US"/>
        </w:rPr>
      </w:pPr>
      <w:r>
        <w:rPr>
          <w:rFonts w:ascii="Noto Sans CJK SC" w:cs="Noto Sans CJK SC" w:eastAsia="Noto Sans CJK SC" w:hAnsi="Noto Sans CJK SC"/>
          <w:b/>
          <w:bCs/>
          <w:sz w:val="20"/>
          <w:szCs w:val="20"/>
          <w:lang w:val="en-US"/>
        </w:rPr>
        <w:t>NAME:</w:t>
      </w:r>
      <w:r>
        <w:rPr>
          <w:rFonts w:ascii="Noto Sans CJK SC" w:cs="Noto Sans CJK SC" w:eastAsia="Noto Sans CJK SC" w:hAnsi="Noto Sans CJK SC"/>
          <w:b/>
          <w:bCs/>
          <w:sz w:val="20"/>
          <w:szCs w:val="20"/>
          <w:lang w:val="en-US"/>
        </w:rPr>
        <w:t xml:space="preserve"> </w:t>
      </w:r>
      <w:r>
        <w:rPr>
          <w:rFonts w:ascii="Noto Sans CJK SC" w:cs="Noto Sans CJK SC" w:eastAsia="Noto Sans CJK SC" w:hAnsi="Noto Sans CJK SC"/>
          <w:b/>
          <w:bCs/>
          <w:sz w:val="20"/>
          <w:szCs w:val="20"/>
          <w:lang w:val="en-US"/>
        </w:rPr>
        <w:t>Victor-Obi Chiagozie Noble</w:t>
      </w:r>
    </w:p>
    <w:p>
      <w:pPr>
        <w:pStyle w:val="style0"/>
        <w:spacing w:lineRule="auto" w:line="240"/>
        <w:rPr>
          <w:rFonts w:ascii="Noto Sans CJK SC" w:cs="Noto Sans CJK SC" w:eastAsia="Noto Sans CJK SC" w:hAnsi="Noto Sans CJK SC"/>
          <w:b/>
          <w:bCs/>
          <w:sz w:val="20"/>
          <w:szCs w:val="20"/>
          <w:lang w:val="en-US"/>
        </w:rPr>
      </w:pPr>
      <w:r>
        <w:rPr>
          <w:rFonts w:ascii="Noto Sans CJK SC" w:cs="Noto Sans CJK SC" w:eastAsia="Noto Sans CJK SC" w:hAnsi="Noto Sans CJK SC"/>
          <w:b/>
          <w:bCs/>
          <w:sz w:val="20"/>
          <w:szCs w:val="20"/>
          <w:lang w:val="en-US"/>
        </w:rPr>
        <w:t>MATRIC NUMBER: 19/MHS01/</w:t>
      </w:r>
      <w:r>
        <w:rPr>
          <w:rFonts w:ascii="Noto Sans CJK SC" w:cs="Noto Sans CJK SC" w:eastAsia="Noto Sans CJK SC" w:hAnsi="Noto Sans CJK SC"/>
          <w:b/>
          <w:bCs/>
          <w:sz w:val="20"/>
          <w:szCs w:val="20"/>
          <w:lang w:val="en-US"/>
        </w:rPr>
        <w:t>432</w:t>
      </w:r>
    </w:p>
    <w:p>
      <w:pPr>
        <w:pStyle w:val="style0"/>
        <w:spacing w:lineRule="auto" w:line="240"/>
        <w:rPr>
          <w:rFonts w:ascii="Noto Sans CJK SC" w:cs="Noto Sans CJK SC" w:eastAsia="Noto Sans CJK SC" w:hAnsi="Noto Sans CJK SC"/>
          <w:b/>
          <w:bCs/>
          <w:sz w:val="20"/>
          <w:szCs w:val="20"/>
          <w:lang w:val="en-US"/>
        </w:rPr>
      </w:pPr>
      <w:r>
        <w:rPr>
          <w:rFonts w:ascii="Noto Sans CJK SC" w:cs="Noto Sans CJK SC" w:eastAsia="Noto Sans CJK SC" w:hAnsi="Noto Sans CJK SC"/>
          <w:b/>
          <w:bCs/>
          <w:sz w:val="20"/>
          <w:szCs w:val="20"/>
          <w:lang w:val="en-US"/>
        </w:rPr>
        <w:t>DEPARTMENT:</w:t>
      </w:r>
      <w:r>
        <w:rPr>
          <w:rFonts w:ascii="Noto Sans CJK SC" w:cs="Noto Sans CJK SC" w:eastAsia="Noto Sans CJK SC" w:hAnsi="Noto Sans CJK SC"/>
          <w:b/>
          <w:bCs/>
          <w:sz w:val="20"/>
          <w:szCs w:val="20"/>
          <w:lang w:val="en-US"/>
        </w:rPr>
        <w:t>MBBS</w:t>
      </w:r>
    </w:p>
    <w:p>
      <w:pPr>
        <w:pStyle w:val="style0"/>
        <w:spacing w:lineRule="auto" w:line="240"/>
        <w:rPr>
          <w:rFonts w:ascii="Noto Sans CJK SC" w:cs="Noto Sans CJK SC" w:eastAsia="Noto Sans CJK SC" w:hAnsi="Noto Sans CJK SC"/>
          <w:b/>
          <w:bCs/>
          <w:i w:val="false"/>
          <w:iCs w:val="false"/>
          <w:sz w:val="28"/>
          <w:szCs w:val="28"/>
          <w:u w:val="none"/>
        </w:rPr>
      </w:pPr>
      <w:r>
        <w:rPr>
          <w:rFonts w:ascii="Noto Sans CJK SC" w:cs="Noto Sans CJK SC" w:eastAsia="Noto Sans CJK SC" w:hAnsi="Noto Sans CJK SC"/>
          <w:b/>
          <w:bCs/>
          <w:i w:val="false"/>
          <w:iCs w:val="false"/>
          <w:sz w:val="28"/>
          <w:szCs w:val="28"/>
          <w:u w:val="none"/>
        </w:rPr>
        <w:t>Chapter 7: political parties in nigeria</w:t>
      </w:r>
    </w:p>
    <w:p>
      <w:pPr>
        <w:pStyle w:val="style0"/>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w:t>
      </w:r>
      <w:r>
        <w:rPr>
          <w:rFonts w:ascii="Noto Sans CJK SC" w:cs="Noto Sans CJK SC" w:eastAsia="Noto Sans CJK SC" w:hAnsi="Noto Sans CJK SC"/>
          <w:sz w:val="20"/>
          <w:szCs w:val="20"/>
        </w:rPr>
        <w:t xml:space="preserve"> are essential features of politics in modern</w:t>
      </w:r>
      <w:r>
        <w:rPr>
          <w:rFonts w:ascii="Noto Sans CJK SC" w:cs="Noto Sans CJK SC" w:eastAsia="Noto Sans CJK SC" w:hAnsi="Noto Sans CJK SC"/>
          <w:sz w:val="20"/>
          <w:szCs w:val="20"/>
        </w:rPr>
        <w:t xml:space="preserve"> age mass </w:t>
      </w:r>
      <w:r>
        <w:rPr>
          <w:rFonts w:ascii="Noto Sans CJK SC" w:cs="Noto Sans CJK SC" w:eastAsia="Noto Sans CJK SC" w:hAnsi="Noto Sans CJK SC"/>
          <w:sz w:val="20"/>
          <w:szCs w:val="20"/>
        </w:rPr>
        <w:t xml:space="preserve">participation.It was </w:t>
      </w:r>
      <w:r>
        <w:rPr>
          <w:rFonts w:ascii="Noto Sans CJK SC" w:cs="Noto Sans CJK SC" w:eastAsia="Noto Sans CJK SC" w:hAnsi="Noto Sans CJK SC"/>
          <w:sz w:val="20"/>
          <w:szCs w:val="20"/>
        </w:rPr>
        <w:t xml:space="preserve"> first developed  in the 19</w:t>
      </w:r>
      <w:r>
        <w:rPr>
          <w:rFonts w:ascii="Noto Sans CJK SC" w:cs="Noto Sans CJK SC" w:eastAsia="Noto Sans CJK SC" w:hAnsi="Noto Sans CJK SC"/>
          <w:sz w:val="20"/>
          <w:szCs w:val="20"/>
          <w:vertAlign w:val="superscript"/>
        </w:rPr>
        <w:t>th</w:t>
      </w:r>
      <w:r>
        <w:rPr>
          <w:rFonts w:ascii="Noto Sans CJK SC" w:cs="Noto Sans CJK SC" w:eastAsia="Noto Sans CJK SC" w:hAnsi="Noto Sans CJK SC"/>
          <w:sz w:val="20"/>
          <w:szCs w:val="20"/>
        </w:rPr>
        <w:t xml:space="preserve"> century. Political parties are an important link between government and the people due to appearance of elections involving large numbers of voters and so politicians developed the idea of political parties to help themselves get elected. Political parties in Nigeria developed following the growth of nationalist consciousness and sentiments and nationalists movements in 1920.</w:t>
      </w:r>
    </w:p>
    <w:p>
      <w:pPr>
        <w:pStyle w:val="style0"/>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 xml:space="preserve">    There are so many definitions of political parties which can be subsumed under the definition that a political party has: a group of citizens,more  or less organised having some agreement in broad principle of national policy with an effort to capture political power by some constitutional means.</w:t>
      </w:r>
    </w:p>
    <w:p>
      <w:pPr>
        <w:pStyle w:val="style0"/>
        <w:spacing w:lineRule="auto" w:line="240"/>
        <w:rPr>
          <w:rFonts w:ascii="Noto Sans CJK SC" w:cs="Noto Sans CJK SC" w:eastAsia="Noto Sans CJK SC" w:hAnsi="Noto Sans CJK SC"/>
          <w:b/>
          <w:bCs/>
          <w:sz w:val="20"/>
          <w:szCs w:val="20"/>
          <w:u w:val="single"/>
        </w:rPr>
      </w:pPr>
      <w:r>
        <w:rPr>
          <w:rFonts w:ascii="Noto Sans CJK SC" w:cs="Noto Sans CJK SC" w:eastAsia="Noto Sans CJK SC" w:hAnsi="Noto Sans CJK SC"/>
          <w:b/>
          <w:bCs/>
          <w:sz w:val="20"/>
          <w:szCs w:val="20"/>
          <w:u w:val="single"/>
        </w:rPr>
        <w:t>Characteristics of political parties</w:t>
      </w:r>
    </w:p>
    <w:p>
      <w:pPr>
        <w:pStyle w:val="style179"/>
        <w:numPr>
          <w:ilvl w:val="0"/>
          <w:numId w:val="1"/>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Capture governmental power through constitutional means peacefully</w:t>
      </w:r>
    </w:p>
    <w:p>
      <w:pPr>
        <w:pStyle w:val="style179"/>
        <w:numPr>
          <w:ilvl w:val="0"/>
          <w:numId w:val="1"/>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Party ideology</w:t>
      </w:r>
    </w:p>
    <w:p>
      <w:pPr>
        <w:pStyle w:val="style179"/>
        <w:numPr>
          <w:ilvl w:val="0"/>
          <w:numId w:val="1"/>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National minded</w:t>
      </w:r>
    </w:p>
    <w:p>
      <w:pPr>
        <w:pStyle w:val="style179"/>
        <w:numPr>
          <w:ilvl w:val="0"/>
          <w:numId w:val="1"/>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Organised body so as to establish rapport with the masses</w:t>
      </w:r>
    </w:p>
    <w:p>
      <w:pPr>
        <w:pStyle w:val="style179"/>
        <w:numPr>
          <w:ilvl w:val="0"/>
          <w:numId w:val="1"/>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 xml:space="preserve"> Have party constitution which serves s guide in conduct of their political affairs</w:t>
      </w:r>
    </w:p>
    <w:p>
      <w:pPr>
        <w:pStyle w:val="style179"/>
        <w:spacing w:lineRule="auto" w:line="240"/>
        <w:rPr>
          <w:rFonts w:ascii="Noto Sans CJK SC" w:cs="Noto Sans CJK SC" w:eastAsia="Noto Sans CJK SC" w:hAnsi="Noto Sans CJK SC"/>
          <w:sz w:val="20"/>
          <w:szCs w:val="20"/>
        </w:rPr>
      </w:pPr>
    </w:p>
    <w:p>
      <w:pPr>
        <w:pStyle w:val="style179"/>
        <w:spacing w:lineRule="auto" w:line="240"/>
        <w:rPr>
          <w:rFonts w:ascii="Noto Sans CJK SC" w:cs="Noto Sans CJK SC" w:eastAsia="Noto Sans CJK SC" w:hAnsi="Noto Sans CJK SC"/>
          <w:b/>
          <w:bCs/>
          <w:sz w:val="20"/>
          <w:szCs w:val="20"/>
          <w:u w:val="single"/>
        </w:rPr>
      </w:pPr>
      <w:r>
        <w:rPr>
          <w:rFonts w:ascii="Noto Sans CJK SC" w:cs="Noto Sans CJK SC" w:eastAsia="Noto Sans CJK SC" w:hAnsi="Noto Sans CJK SC"/>
          <w:b/>
          <w:bCs/>
          <w:sz w:val="20"/>
          <w:szCs w:val="20"/>
          <w:u w:val="single"/>
        </w:rPr>
        <w:t>Types of political parties</w:t>
      </w:r>
    </w:p>
    <w:p>
      <w:pPr>
        <w:pStyle w:val="style179"/>
        <w:numPr>
          <w:ilvl w:val="0"/>
          <w:numId w:val="2"/>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Elistist/cadre party: draws its members from highest intellectuals in a country.</w:t>
      </w:r>
    </w:p>
    <w:p>
      <w:pPr>
        <w:pStyle w:val="style179"/>
        <w:numPr>
          <w:ilvl w:val="0"/>
          <w:numId w:val="2"/>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Mass parties: draws members from all sections</w:t>
      </w:r>
    </w:p>
    <w:p>
      <w:pPr>
        <w:pStyle w:val="style179"/>
        <w:numPr>
          <w:ilvl w:val="0"/>
          <w:numId w:val="2"/>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Ideological parties: formed with political ideology</w:t>
      </w:r>
    </w:p>
    <w:p>
      <w:pPr>
        <w:pStyle w:val="style179"/>
        <w:numPr>
          <w:ilvl w:val="0"/>
          <w:numId w:val="2"/>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Broker party: members are drawn from upper and lower classes of the society with their aim been to reconcile conflicting interest of rich and poor</w:t>
      </w:r>
    </w:p>
    <w:p>
      <w:pPr>
        <w:pStyle w:val="style179"/>
        <w:numPr>
          <w:ilvl w:val="0"/>
          <w:numId w:val="2"/>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Charismatic/personality party: formed by ,embers with charisma</w:t>
      </w:r>
    </w:p>
    <w:p>
      <w:pPr>
        <w:pStyle w:val="style179"/>
        <w:spacing w:lineRule="auto" w:line="240"/>
        <w:ind w:left="1080"/>
        <w:rPr>
          <w:rFonts w:ascii="Noto Sans CJK SC" w:cs="Noto Sans CJK SC" w:eastAsia="Noto Sans CJK SC" w:hAnsi="Noto Sans CJK SC"/>
          <w:sz w:val="20"/>
          <w:szCs w:val="20"/>
        </w:rPr>
      </w:pPr>
    </w:p>
    <w:p>
      <w:pPr>
        <w:pStyle w:val="style179"/>
        <w:spacing w:lineRule="auto" w:line="240"/>
        <w:ind w:left="1080"/>
        <w:rPr>
          <w:rFonts w:ascii="Noto Sans CJK SC" w:cs="Noto Sans CJK SC" w:eastAsia="Noto Sans CJK SC" w:hAnsi="Noto Sans CJK SC"/>
          <w:b/>
          <w:bCs/>
          <w:sz w:val="20"/>
          <w:szCs w:val="20"/>
          <w:u w:val="single"/>
        </w:rPr>
      </w:pPr>
      <w:r>
        <w:rPr>
          <w:rFonts w:ascii="Noto Sans CJK SC" w:cs="Noto Sans CJK SC" w:eastAsia="Noto Sans CJK SC" w:hAnsi="Noto Sans CJK SC"/>
          <w:b/>
          <w:bCs/>
          <w:sz w:val="20"/>
          <w:szCs w:val="20"/>
          <w:u w:val="single"/>
        </w:rPr>
        <w:t>Functions of political parties</w:t>
      </w:r>
    </w:p>
    <w:p>
      <w:pPr>
        <w:pStyle w:val="style179"/>
        <w:numPr>
          <w:ilvl w:val="0"/>
          <w:numId w:val="3"/>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w:t>
      </w:r>
    </w:p>
    <w:p>
      <w:pPr>
        <w:pStyle w:val="style179"/>
        <w:numPr>
          <w:ilvl w:val="0"/>
          <w:numId w:val="3"/>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education</w:t>
      </w:r>
    </w:p>
    <w:p>
      <w:pPr>
        <w:pStyle w:val="style179"/>
        <w:numPr>
          <w:ilvl w:val="0"/>
          <w:numId w:val="3"/>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mobilisation and recruitment amongst others</w:t>
      </w:r>
    </w:p>
    <w:p>
      <w:pPr>
        <w:pStyle w:val="style179"/>
        <w:spacing w:lineRule="auto" w:line="240"/>
        <w:ind w:left="1440"/>
        <w:rPr>
          <w:rFonts w:ascii="Noto Sans CJK SC" w:cs="Noto Sans CJK SC" w:eastAsia="Noto Sans CJK SC" w:hAnsi="Noto Sans CJK SC"/>
          <w:sz w:val="20"/>
          <w:szCs w:val="20"/>
        </w:rPr>
      </w:pPr>
    </w:p>
    <w:p>
      <w:pPr>
        <w:pStyle w:val="style179"/>
        <w:spacing w:lineRule="auto" w:line="240"/>
        <w:ind w:left="14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 in Nigeria developed following the growth of the nationalist consciousness and sentiments and nationalist movements who formed associations to organise against colonial misrule. The fulcrum for party formation was constitutional development. In 1923 NNDP was regarded as the 1</w:t>
      </w:r>
      <w:r>
        <w:rPr>
          <w:rFonts w:ascii="Noto Sans CJK SC" w:cs="Noto Sans CJK SC" w:eastAsia="Noto Sans CJK SC" w:hAnsi="Noto Sans CJK SC"/>
          <w:sz w:val="20"/>
          <w:szCs w:val="20"/>
          <w:vertAlign w:val="superscript"/>
        </w:rPr>
        <w:t>st</w:t>
      </w:r>
      <w:r>
        <w:rPr>
          <w:rFonts w:ascii="Noto Sans CJK SC" w:cs="Noto Sans CJK SC" w:eastAsia="Noto Sans CJK SC" w:hAnsi="Noto Sans CJK SC"/>
          <w:sz w:val="20"/>
          <w:szCs w:val="20"/>
        </w:rPr>
        <w:t xml:space="preserve"> political party was formed. Herbert macaulay  led the NNDP party and is regarded as the father of Nigerian nationalism  and the party was based in lagos and was formed mainly by its leaders and its political activities and campaigns aided by its newspaper “lagos deity news” NYM was formed in 1932 by group of young Nigerians and was led by Ernest Ikoli, Samuel Akinsanya and Dr. J.C Vaughan whose sole aim was the promotion of Nigerian unity and national consciousness and the achievement of complete power within the british empire. Ntional council of Nigerian and Cameroon (NCNC) FORMED IN 1944 LATER named national convention of Nigerian citizen in 1960 after some parties parts of Cameroon broke away from Nigeria. the NCNC was the first political party to be organised to seek total independence for Nigeria. its first president and general secetary were Herbert Macaulay and Nnamdi Azikiwe. The party was the major Nigerian party until 1950.</w:t>
      </w:r>
    </w:p>
    <w:p>
      <w:pPr>
        <w:pStyle w:val="style179"/>
        <w:spacing w:lineRule="auto" w:line="240"/>
        <w:ind w:left="14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 xml:space="preserve">During 1950-1966; 2 major political parties emerged between 1950 and 1951 which were action group(AG) and northerns people congress (NPC). These parties emerged fro, cultural associations following  macphersons constution. </w:t>
      </w:r>
    </w:p>
    <w:p>
      <w:pPr>
        <w:pStyle w:val="style179"/>
        <w:spacing w:lineRule="auto" w:line="240"/>
        <w:ind w:left="14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 xml:space="preserve"> Action group emerged from omo oduduwa and egbe omo oduduwa was formed in 1945 as a pan Yoruba cultural society; the main aim of AG was to provide leadership and capture political power in the western period and started as the political wing of the egbe omo oduduwa in 1950.</w:t>
      </w:r>
    </w:p>
    <w:p>
      <w:pPr>
        <w:pStyle w:val="style179"/>
        <w:spacing w:lineRule="auto" w:line="240"/>
        <w:ind w:left="14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NPC emerged from jam’iyya mutanein arewa in October 1951 its main aim being to combat ignorance, idleness and injustice in the northern region as well as gain control of the government in the north, the Nigerian multi-party system of the first republic to rise to the emergence of other political parties apart from the three major ones.</w:t>
      </w:r>
    </w:p>
    <w:p>
      <w:pPr>
        <w:pStyle w:val="style179"/>
        <w:spacing w:lineRule="auto" w:line="240"/>
        <w:ind w:left="1440"/>
        <w:rPr>
          <w:rFonts w:ascii="Noto Sans CJK SC" w:cs="Noto Sans CJK SC" w:eastAsia="Noto Sans CJK SC" w:hAnsi="Noto Sans CJK SC"/>
          <w:sz w:val="20"/>
          <w:szCs w:val="20"/>
        </w:rPr>
      </w:pPr>
    </w:p>
    <w:p>
      <w:pPr>
        <w:pStyle w:val="style179"/>
        <w:spacing w:lineRule="auto" w:line="240"/>
        <w:ind w:left="14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Challenges that confronted pre independent political parties</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Placed much emphasis on personalities rather than issues</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 defection weakened or led to collapse of political parties.</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 of 2</w:t>
      </w:r>
      <w:r>
        <w:rPr>
          <w:rFonts w:ascii="Noto Sans CJK SC" w:cs="Noto Sans CJK SC" w:eastAsia="Noto Sans CJK SC" w:hAnsi="Noto Sans CJK SC"/>
          <w:sz w:val="20"/>
          <w:szCs w:val="20"/>
          <w:vertAlign w:val="superscript"/>
        </w:rPr>
        <w:t>nd</w:t>
      </w:r>
      <w:r>
        <w:rPr>
          <w:rFonts w:ascii="Noto Sans CJK SC" w:cs="Noto Sans CJK SC" w:eastAsia="Noto Sans CJK SC" w:hAnsi="Noto Sans CJK SC"/>
          <w:sz w:val="20"/>
          <w:szCs w:val="20"/>
        </w:rPr>
        <w:t xml:space="preserve"> republic: politics ban was lifted in September 1978. National party of Nigeria(NPN) was launced officially in September 1978 in lagos their aim being national unity. Unity party og Nigeria emerged from AG and its main support base the igbo’s.</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The great Nigeria peoples party (GNPP) was led by Alhaji Waziri Ibrahim ethnic base “kanuri”</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partiesof 3</w:t>
      </w:r>
      <w:r>
        <w:rPr>
          <w:rFonts w:ascii="Noto Sans CJK SC" w:cs="Noto Sans CJK SC" w:eastAsia="Noto Sans CJK SC" w:hAnsi="Noto Sans CJK SC"/>
          <w:sz w:val="20"/>
          <w:szCs w:val="20"/>
          <w:vertAlign w:val="superscript"/>
        </w:rPr>
        <w:t>rd</w:t>
      </w:r>
      <w:r>
        <w:rPr>
          <w:rFonts w:ascii="Noto Sans CJK SC" w:cs="Noto Sans CJK SC" w:eastAsia="Noto Sans CJK SC" w:hAnsi="Noto Sans CJK SC"/>
          <w:sz w:val="20"/>
          <w:szCs w:val="20"/>
        </w:rPr>
        <w:t xml:space="preserve"> republic transition to civil rule was promulgated by Gen. Ibrahim Babaginda through which 2 political parties were registered under the military government. Sdp(social democratic party) and national republican correction (NRC) was established by the government party officals.</w:t>
      </w:r>
    </w:p>
    <w:p>
      <w:pPr>
        <w:pStyle w:val="style179"/>
        <w:numPr>
          <w:ilvl w:val="0"/>
          <w:numId w:val="4"/>
        </w:numPr>
        <w:spacing w:lineRule="auto" w:line="240"/>
        <w:rPr>
          <w:rFonts w:ascii="Noto Sans CJK SC" w:cs="Noto Sans CJK SC" w:eastAsia="Noto Sans CJK SC" w:hAnsi="Noto Sans CJK SC"/>
          <w:sz w:val="20"/>
          <w:szCs w:val="20"/>
        </w:rPr>
      </w:pPr>
      <w:r>
        <w:rPr>
          <w:rFonts w:ascii="Noto Sans CJK SC" w:cs="Noto Sans CJK SC" w:eastAsia="Noto Sans CJK SC" w:hAnsi="Noto Sans CJK SC"/>
          <w:sz w:val="20"/>
          <w:szCs w:val="20"/>
        </w:rPr>
        <w:t>Political party in 4</w:t>
      </w:r>
      <w:r>
        <w:rPr>
          <w:rFonts w:ascii="Noto Sans CJK SC" w:cs="Noto Sans CJK SC" w:eastAsia="Noto Sans CJK SC" w:hAnsi="Noto Sans CJK SC"/>
          <w:sz w:val="20"/>
          <w:szCs w:val="20"/>
          <w:vertAlign w:val="superscript"/>
        </w:rPr>
        <w:t>th</w:t>
      </w:r>
      <w:r>
        <w:rPr>
          <w:rFonts w:ascii="Noto Sans CJK SC" w:cs="Noto Sans CJK SC" w:eastAsia="Noto Sans CJK SC" w:hAnsi="Noto Sans CJK SC"/>
          <w:sz w:val="20"/>
          <w:szCs w:val="20"/>
        </w:rPr>
        <w:t xml:space="preserve"> republic: 3 political parties were registered in 1988 by INEC (among several political association and later on so many other parties were also registered by INEC</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Noto Sans Bamum">
    <w:altName w:val="Times New Roman"/>
    <w:panose1 w:val="02020603050005020304"/>
    <w:charset w:val="00"/>
    <w:family w:val="roman"/>
    <w:pitch w:val="variable"/>
    <w:sig w:usb0="20007A87" w:usb1="80000000" w:usb2="00000008" w:usb3="00000000" w:csb0="000001FF" w:csb1="00000000"/>
  </w:font>
  <w:font w:name="Noto Sans Khmer UI">
    <w:altName w:val="Times New Roman"/>
    <w:panose1 w:val="02020603050005020304"/>
    <w:charset w:val="00"/>
    <w:family w:val="roman"/>
    <w:pitch w:val="variable"/>
    <w:sig w:usb0="20007A87" w:usb1="80000000" w:usb2="00000008" w:usb3="00000000" w:csb0="000001FF" w:csb1="00000000"/>
  </w:font>
  <w:font w:name="Noto Sans Khmer">
    <w:altName w:val="Times New Roman"/>
    <w:panose1 w:val="02020603050005020304"/>
    <w:charset w:val="00"/>
    <w:family w:val="roman"/>
    <w:pitch w:val="variable"/>
    <w:sig w:usb0="20007A87" w:usb1="80000000" w:usb2="00000008" w:usb3="00000000" w:csb0="000001FF" w:csb1="00000000"/>
  </w:font>
  <w:font w:name="Noto Sans Kannada UI">
    <w:altName w:val="Times New Roman"/>
    <w:panose1 w:val="02020603050005020304"/>
    <w:charset w:val="00"/>
    <w:family w:val="roman"/>
    <w:pitch w:val="variable"/>
    <w:sig w:usb0="20007A87" w:usb1="80000000" w:usb2="00000008" w:usb3="00000000" w:csb0="000001FF" w:csb1="00000000"/>
  </w:font>
  <w:font w:name="Noto Sans Javanese">
    <w:altName w:val="Times New Roman"/>
    <w:panose1 w:val="02020603050005020304"/>
    <w:charset w:val="00"/>
    <w:family w:val="roman"/>
    <w:pitch w:val="variable"/>
    <w:sig w:usb0="20007A87" w:usb1="80000000" w:usb2="00000008" w:usb3="00000000" w:csb0="000001FF" w:csb1="00000000"/>
  </w:font>
  <w:font w:name="Noto Sans Inscriptional Pahlavi">
    <w:altName w:val="Times New Roman"/>
    <w:panose1 w:val="02020603050005020304"/>
    <w:charset w:val="00"/>
    <w:family w:val="roman"/>
    <w:pitch w:val="variable"/>
    <w:sig w:usb0="20007A87" w:usb1="80000000" w:usb2="00000008" w:usb3="00000000" w:csb0="000001FF" w:csb1="00000000"/>
  </w:font>
  <w:font w:name="Noto Sans Hebrew">
    <w:altName w:val="Times New Roman"/>
    <w:panose1 w:val="02020603050005020304"/>
    <w:charset w:val="00"/>
    <w:family w:val="roman"/>
    <w:pitch w:val="variable"/>
    <w:sig w:usb0="20007A87" w:usb1="80000000" w:usb2="00000008" w:usb3="00000000" w:csb0="000001FF" w:csb1="00000000"/>
  </w:font>
  <w:font w:name="Noto Sans Gurmukhi">
    <w:altName w:val="Times New Roman"/>
    <w:panose1 w:val="02020603050005020304"/>
    <w:charset w:val="00"/>
    <w:family w:val="roman"/>
    <w:pitch w:val="variable"/>
    <w:sig w:usb0="20007A87" w:usb1="80000000" w:usb2="00000008" w:usb3="00000000" w:csb0="000001FF" w:csb1="00000000"/>
  </w:font>
  <w:font w:name="Noto Sans Gujarati UI">
    <w:altName w:val="Times New Roman"/>
    <w:panose1 w:val="02020603050005020304"/>
    <w:charset w:val="00"/>
    <w:family w:val="roman"/>
    <w:pitch w:val="variable"/>
    <w:sig w:usb0="20007A87" w:usb1="80000000" w:usb2="00000008" w:usb3="00000000" w:csb0="000001FF" w:csb1="00000000"/>
  </w:font>
  <w:font w:name="Noto Sans Gothic">
    <w:altName w:val="Times New Roman"/>
    <w:panose1 w:val="02020603050005020304"/>
    <w:charset w:val="00"/>
    <w:family w:val="roman"/>
    <w:pitch w:val="variable"/>
    <w:sig w:usb0="20007A87" w:usb1="80000000" w:usb2="00000008" w:usb3="00000000" w:csb0="000001FF" w:csb1="00000000"/>
  </w:font>
  <w:font w:name="Noto Sans Glagolitic">
    <w:altName w:val="Times New Roman"/>
    <w:panose1 w:val="02020603050005020304"/>
    <w:charset w:val="00"/>
    <w:family w:val="roman"/>
    <w:pitch w:val="variable"/>
    <w:sig w:usb0="20007A87" w:usb1="80000000" w:usb2="00000008" w:usb3="00000000" w:csb0="000001FF" w:csb1="00000000"/>
  </w:font>
  <w:font w:name="Noto Sans Ethiopic">
    <w:altName w:val="Times New Roman"/>
    <w:panose1 w:val="02020603050005020304"/>
    <w:charset w:val="00"/>
    <w:family w:val="roman"/>
    <w:pitch w:val="variable"/>
    <w:sig w:usb0="20007A87" w:usb1="80000000" w:usb2="00000008" w:usb3="00000000" w:csb0="000001FF" w:csb1="00000000"/>
  </w:font>
  <w:font w:name="Noto Sans Egyptian Hieroglyphs">
    <w:altName w:val="Times New Roman"/>
    <w:panose1 w:val="02020603050005020304"/>
    <w:charset w:val="00"/>
    <w:family w:val="roman"/>
    <w:pitch w:val="variable"/>
    <w:sig w:usb0="20007A87" w:usb1="80000000" w:usb2="00000008" w:usb3="00000000" w:csb0="000001FF" w:csb1="00000000"/>
  </w:font>
  <w:font w:name="Noto Sans Devanagari UI">
    <w:altName w:val="Times New Roman"/>
    <w:panose1 w:val="02020603050005020304"/>
    <w:charset w:val="00"/>
    <w:family w:val="roman"/>
    <w:pitch w:val="variable"/>
    <w:sig w:usb0="20007A87" w:usb1="80000000" w:usb2="00000008" w:usb3="00000000" w:csb0="000001FF" w:csb1="00000000"/>
  </w:font>
  <w:font w:name="Noto Sans Deseret">
    <w:altName w:val="Times New Roman"/>
    <w:panose1 w:val="02020603050005020304"/>
    <w:charset w:val="00"/>
    <w:family w:val="roman"/>
    <w:pitch w:val="variable"/>
    <w:sig w:usb0="20007A87" w:usb1="80000000" w:usb2="00000008" w:usb3="00000000" w:csb0="000001FF" w:csb1="00000000"/>
  </w:font>
  <w:font w:name="Noto Sans Cypriot">
    <w:altName w:val="Times New Roman"/>
    <w:panose1 w:val="02020603050005020304"/>
    <w:charset w:val="00"/>
    <w:family w:val="roman"/>
    <w:pitch w:val="variable"/>
    <w:sig w:usb0="20007A87" w:usb1="80000000" w:usb2="00000008" w:usb3="00000000" w:csb0="000001FF" w:csb1="00000000"/>
  </w:font>
  <w:font w:name="Noto Sans Cuneiform">
    <w:altName w:val="Times New Roman"/>
    <w:panose1 w:val="02020603050005020304"/>
    <w:charset w:val="00"/>
    <w:family w:val="roman"/>
    <w:pitch w:val="variable"/>
    <w:sig w:usb0="20007A87" w:usb1="80000000" w:usb2="00000008" w:usb3="00000000" w:csb0="000001FF" w:csb1="00000000"/>
  </w:font>
  <w:font w:name="Noto Sans Coptic">
    <w:altName w:val="Times New Roman"/>
    <w:panose1 w:val="02020603050005020304"/>
    <w:charset w:val="00"/>
    <w:family w:val="roman"/>
    <w:pitch w:val="variable"/>
    <w:sig w:usb0="20007A87" w:usb1="80000000" w:usb2="00000008" w:usb3="00000000" w:csb0="000001FF" w:csb1="00000000"/>
  </w:font>
  <w:font w:name="Noto Sans Carian">
    <w:altName w:val="Times New Roman"/>
    <w:panose1 w:val="02020603050005020304"/>
    <w:charset w:val="00"/>
    <w:family w:val="roman"/>
    <w:pitch w:val="variable"/>
    <w:sig w:usb0="20007A87" w:usb1="80000000" w:usb2="00000008" w:usb3="00000000" w:csb0="000001FF" w:csb1="00000000"/>
  </w:font>
  <w:font w:name="Noto Sans CJK SC">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F18A064"/>
    <w:lvl w:ilvl="0" w:tplc="162E1F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0000001"/>
    <w:multiLevelType w:val="hybridMultilevel"/>
    <w:tmpl w:val="8C7E36E8"/>
    <w:lvl w:ilvl="0" w:tplc="42F4F9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2"/>
    <w:multiLevelType w:val="hybridMultilevel"/>
    <w:tmpl w:val="D148659E"/>
    <w:lvl w:ilvl="0" w:tplc="86947E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0000003"/>
    <w:multiLevelType w:val="hybridMultilevel"/>
    <w:tmpl w:val="65A6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732</Words>
  <Characters>4119</Characters>
  <Application>WPS Office</Application>
  <DocSecurity>0</DocSecurity>
  <Paragraphs>37</Paragraphs>
  <ScaleCrop>false</ScaleCrop>
  <Company>HP</Company>
  <LinksUpToDate>false</LinksUpToDate>
  <CharactersWithSpaces>4831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2021-01-30T16:50:10Z</dcterms:created>
  <dc:creator>Sunbeam Odette</dc:creator>
  <lastModifiedBy>TECNO KB7</lastModifiedBy>
  <dcterms:modified xsi:type="dcterms:W3CDTF">2021-01-30T16:50:10Z</dcterms:modified>
  <revision>2</revision>
</coreProperties>
</file>