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285" w:rsidRDefault="005C7489" w:rsidP="005C7489">
      <w:pPr>
        <w:spacing w:line="240" w:lineRule="auto"/>
        <w:rPr>
          <w:rFonts w:ascii="Times New Roman" w:hAnsi="Times New Roman" w:cs="Times New Roman"/>
          <w:b/>
          <w:sz w:val="40"/>
          <w:szCs w:val="36"/>
          <w:highlight w:val="yellow"/>
        </w:rPr>
      </w:pPr>
      <w:r>
        <w:rPr>
          <w:rFonts w:ascii="Times New Roman" w:hAnsi="Times New Roman" w:cs="Times New Roman"/>
          <w:b/>
          <w:sz w:val="40"/>
          <w:szCs w:val="36"/>
          <w:highlight w:val="yellow"/>
        </w:rPr>
        <w:t xml:space="preserve">Williams </w:t>
      </w:r>
      <w:r w:rsidR="004F56F5">
        <w:rPr>
          <w:rFonts w:ascii="Times New Roman" w:hAnsi="Times New Roman" w:cs="Times New Roman"/>
          <w:b/>
          <w:sz w:val="40"/>
          <w:szCs w:val="36"/>
          <w:highlight w:val="yellow"/>
        </w:rPr>
        <w:t>Glorypraise Sola</w:t>
      </w:r>
    </w:p>
    <w:p w:rsidR="005C7489" w:rsidRDefault="005C7489" w:rsidP="005C7489">
      <w:pPr>
        <w:spacing w:line="240" w:lineRule="auto"/>
        <w:rPr>
          <w:rFonts w:ascii="Times New Roman" w:hAnsi="Times New Roman" w:cs="Times New Roman"/>
          <w:b/>
          <w:sz w:val="44"/>
          <w:szCs w:val="36"/>
          <w:highlight w:val="yellow"/>
        </w:rPr>
      </w:pPr>
      <w:r w:rsidRPr="005C7489">
        <w:rPr>
          <w:rFonts w:ascii="Times New Roman" w:hAnsi="Times New Roman" w:cs="Times New Roman"/>
          <w:b/>
          <w:sz w:val="44"/>
          <w:szCs w:val="36"/>
          <w:highlight w:val="yellow"/>
        </w:rPr>
        <w:t>22/E</w:t>
      </w:r>
      <w:r w:rsidRPr="005C7489">
        <w:rPr>
          <w:rFonts w:ascii="Times New Roman" w:hAnsi="Times New Roman" w:cs="Times New Roman"/>
          <w:b/>
          <w:sz w:val="44"/>
          <w:szCs w:val="24"/>
          <w:highlight w:val="yellow"/>
        </w:rPr>
        <w:t>NG</w:t>
      </w:r>
      <w:r w:rsidRPr="005C7489">
        <w:rPr>
          <w:rFonts w:ascii="Times New Roman" w:hAnsi="Times New Roman" w:cs="Times New Roman"/>
          <w:b/>
          <w:sz w:val="44"/>
          <w:szCs w:val="36"/>
          <w:highlight w:val="yellow"/>
        </w:rPr>
        <w:t>06/035</w:t>
      </w:r>
    </w:p>
    <w:p w:rsidR="005C7489" w:rsidRPr="005C7489" w:rsidRDefault="005C7489" w:rsidP="005C7489">
      <w:pPr>
        <w:spacing w:line="240" w:lineRule="auto"/>
        <w:rPr>
          <w:rFonts w:ascii="Times New Roman" w:hAnsi="Times New Roman" w:cs="Times New Roman"/>
          <w:b/>
          <w:sz w:val="52"/>
          <w:szCs w:val="36"/>
          <w:highlight w:val="yellow"/>
        </w:rPr>
      </w:pPr>
      <w:r w:rsidRPr="005C7489">
        <w:rPr>
          <w:rFonts w:ascii="Times New Roman" w:hAnsi="Times New Roman" w:cs="Times New Roman"/>
          <w:b/>
          <w:sz w:val="52"/>
          <w:szCs w:val="36"/>
          <w:highlight w:val="yellow"/>
        </w:rPr>
        <w:t>MECHANICAL E</w:t>
      </w:r>
      <w:r w:rsidRPr="005C7489">
        <w:rPr>
          <w:rFonts w:ascii="Times New Roman" w:hAnsi="Times New Roman" w:cs="Times New Roman"/>
          <w:b/>
          <w:sz w:val="52"/>
          <w:szCs w:val="24"/>
          <w:highlight w:val="yellow"/>
        </w:rPr>
        <w:t>N</w:t>
      </w:r>
      <w:r w:rsidRPr="005C7489">
        <w:rPr>
          <w:rFonts w:ascii="Times New Roman" w:hAnsi="Times New Roman" w:cs="Times New Roman"/>
          <w:b/>
          <w:sz w:val="52"/>
          <w:szCs w:val="36"/>
          <w:highlight w:val="yellow"/>
        </w:rPr>
        <w:t>GI</w:t>
      </w:r>
      <w:r w:rsidRPr="005C7489">
        <w:rPr>
          <w:rFonts w:ascii="Times New Roman" w:hAnsi="Times New Roman" w:cs="Times New Roman"/>
          <w:b/>
          <w:sz w:val="52"/>
          <w:szCs w:val="24"/>
          <w:highlight w:val="yellow"/>
        </w:rPr>
        <w:t>N</w:t>
      </w:r>
      <w:r w:rsidRPr="005C7489">
        <w:rPr>
          <w:rFonts w:ascii="Times New Roman" w:hAnsi="Times New Roman" w:cs="Times New Roman"/>
          <w:b/>
          <w:sz w:val="52"/>
          <w:szCs w:val="36"/>
          <w:highlight w:val="yellow"/>
        </w:rPr>
        <w:t>EERI</w:t>
      </w:r>
      <w:r w:rsidRPr="005C7489">
        <w:rPr>
          <w:rFonts w:ascii="Times New Roman" w:hAnsi="Times New Roman" w:cs="Times New Roman"/>
          <w:b/>
          <w:sz w:val="52"/>
          <w:szCs w:val="24"/>
          <w:highlight w:val="yellow"/>
        </w:rPr>
        <w:t>NG</w:t>
      </w:r>
    </w:p>
    <w:p w:rsidR="004F56F5" w:rsidRDefault="004F56F5">
      <w:pPr>
        <w:spacing w:line="240" w:lineRule="auto"/>
        <w:jc w:val="center"/>
        <w:rPr>
          <w:rFonts w:ascii="Times New Roman" w:hAnsi="Times New Roman" w:cs="Times New Roman"/>
          <w:b/>
          <w:sz w:val="24"/>
          <w:szCs w:val="24"/>
          <w:highlight w:val="yellow"/>
        </w:rPr>
      </w:pPr>
    </w:p>
    <w:p w:rsidR="004B5285" w:rsidRDefault="00480CC3" w:rsidP="004F56F5">
      <w:pPr>
        <w:spacing w:line="240" w:lineRule="auto"/>
        <w:jc w:val="center"/>
        <w:rPr>
          <w:rFonts w:ascii="Times New Roman" w:hAnsi="Times New Roman" w:cs="Times New Roman"/>
          <w:b/>
          <w:sz w:val="24"/>
          <w:szCs w:val="24"/>
          <w:highlight w:val="yellow"/>
        </w:rPr>
      </w:pPr>
      <w:r>
        <w:rPr>
          <w:rFonts w:ascii="Times New Roman" w:hAnsi="Times New Roman" w:cs="Times New Roman"/>
          <w:b/>
          <w:sz w:val="24"/>
          <w:szCs w:val="24"/>
          <w:highlight w:val="yellow"/>
        </w:rPr>
        <w:t>AFE122 ENGLISH</w:t>
      </w:r>
    </w:p>
    <w:p w:rsidR="004F56F5" w:rsidRDefault="004F56F5" w:rsidP="004F56F5">
      <w:pPr>
        <w:spacing w:line="240" w:lineRule="auto"/>
        <w:jc w:val="center"/>
        <w:rPr>
          <w:rFonts w:ascii="Times New Roman" w:hAnsi="Times New Roman" w:cs="Times New Roman"/>
          <w:b/>
          <w:sz w:val="24"/>
          <w:szCs w:val="24"/>
          <w:highlight w:val="yellow"/>
        </w:rPr>
      </w:pPr>
    </w:p>
    <w:p w:rsidR="004B5285" w:rsidRPr="005C7489" w:rsidRDefault="00480CC3" w:rsidP="005C7489">
      <w:pPr>
        <w:pStyle w:val="ListParagraph1"/>
        <w:numPr>
          <w:ilvl w:val="0"/>
          <w:numId w:val="1"/>
        </w:numPr>
        <w:spacing w:line="240" w:lineRule="auto"/>
        <w:rPr>
          <w:rFonts w:ascii="Times New Roman" w:hAnsi="Times New Roman" w:cs="Times New Roman"/>
          <w:b/>
          <w:sz w:val="24"/>
          <w:szCs w:val="24"/>
        </w:rPr>
      </w:pPr>
      <w:r w:rsidRPr="005C7489">
        <w:rPr>
          <w:rFonts w:ascii="Times New Roman" w:hAnsi="Times New Roman" w:cs="Times New Roman"/>
          <w:sz w:val="24"/>
          <w:szCs w:val="24"/>
        </w:rPr>
        <w:t xml:space="preserve">a) The Drama engages important factors in the society like the negative influenece of peer presssure and its consequences. It narrates how student move into the university with a  </w:t>
      </w:r>
      <w:r w:rsidRPr="005C7489">
        <w:rPr>
          <w:rFonts w:ascii="Times New Roman" w:hAnsi="Times New Roman" w:cs="Times New Roman"/>
          <w:sz w:val="24"/>
          <w:szCs w:val="24"/>
        </w:rPr>
        <w:t>purpose and aim for a better future, get misleaded one way or the other probably cause of poor mindedness or rather a weak will.</w:t>
      </w:r>
    </w:p>
    <w:p w:rsidR="004B5285" w:rsidRPr="005C7489" w:rsidRDefault="00480CC3" w:rsidP="005C7489">
      <w:pPr>
        <w:pStyle w:val="ListParagraph1"/>
        <w:spacing w:line="240" w:lineRule="auto"/>
        <w:rPr>
          <w:rFonts w:ascii="Times New Roman" w:hAnsi="Times New Roman" w:cs="Times New Roman"/>
          <w:sz w:val="24"/>
          <w:szCs w:val="24"/>
        </w:rPr>
      </w:pPr>
      <w:r w:rsidRPr="005C7489">
        <w:rPr>
          <w:rFonts w:ascii="Times New Roman" w:hAnsi="Times New Roman" w:cs="Times New Roman"/>
          <w:sz w:val="24"/>
          <w:szCs w:val="24"/>
        </w:rPr>
        <w:t>b) It also demonstrates lack of proper home training and monitoring, the roles parents ought to play in the lives of their ward</w:t>
      </w:r>
      <w:r w:rsidRPr="005C7489">
        <w:rPr>
          <w:rFonts w:ascii="Times New Roman" w:hAnsi="Times New Roman" w:cs="Times New Roman"/>
          <w:sz w:val="24"/>
          <w:szCs w:val="24"/>
        </w:rPr>
        <w:t>s, how a child can easily be lead astray by friends when he/she lacks proper home bringing and a moral training.</w:t>
      </w:r>
    </w:p>
    <w:p w:rsidR="004B5285" w:rsidRPr="005C7489" w:rsidRDefault="00480CC3" w:rsidP="005C7489">
      <w:pPr>
        <w:pStyle w:val="ListParagraph1"/>
        <w:spacing w:line="240" w:lineRule="auto"/>
        <w:rPr>
          <w:rFonts w:ascii="Times New Roman" w:hAnsi="Times New Roman" w:cs="Times New Roman"/>
          <w:sz w:val="24"/>
          <w:szCs w:val="24"/>
        </w:rPr>
      </w:pPr>
      <w:r w:rsidRPr="005C7489">
        <w:rPr>
          <w:rFonts w:ascii="Times New Roman" w:hAnsi="Times New Roman" w:cs="Times New Roman"/>
          <w:sz w:val="24"/>
          <w:szCs w:val="24"/>
        </w:rPr>
        <w:t>c) Good morning sodom, pours light on lingering atrocities like the inability for constituted authorities to take decisive steps towards curbin</w:t>
      </w:r>
      <w:r w:rsidRPr="005C7489">
        <w:rPr>
          <w:rFonts w:ascii="Times New Roman" w:hAnsi="Times New Roman" w:cs="Times New Roman"/>
          <w:sz w:val="24"/>
          <w:szCs w:val="24"/>
        </w:rPr>
        <w:t xml:space="preserve">g the menace of  cultism, murder and criminal activities. </w:t>
      </w:r>
    </w:p>
    <w:p w:rsidR="004B5285" w:rsidRPr="005C7489" w:rsidRDefault="00480CC3" w:rsidP="005C7489">
      <w:pPr>
        <w:pStyle w:val="ListParagraph1"/>
        <w:spacing w:line="240" w:lineRule="auto"/>
        <w:rPr>
          <w:rFonts w:ascii="Times New Roman" w:hAnsi="Times New Roman" w:cs="Times New Roman"/>
          <w:sz w:val="24"/>
          <w:szCs w:val="24"/>
        </w:rPr>
      </w:pPr>
      <w:r w:rsidRPr="005C7489">
        <w:rPr>
          <w:rFonts w:ascii="Times New Roman" w:hAnsi="Times New Roman" w:cs="Times New Roman"/>
          <w:sz w:val="24"/>
          <w:szCs w:val="24"/>
        </w:rPr>
        <w:t>d) The book equally draws attention and proffers enduring solutions to what designated authorities in higher institutions of learning could do to curb criminal tendencies on the part of students, p</w:t>
      </w:r>
      <w:r w:rsidRPr="005C7489">
        <w:rPr>
          <w:rFonts w:ascii="Times New Roman" w:hAnsi="Times New Roman" w:cs="Times New Roman"/>
          <w:sz w:val="24"/>
          <w:szCs w:val="24"/>
        </w:rPr>
        <w:t>articularly cultism, prostituion, taking of hard drugs and other anti-social vices.</w:t>
      </w:r>
    </w:p>
    <w:p w:rsidR="004B5285" w:rsidRPr="005C7489" w:rsidRDefault="00480CC3" w:rsidP="005C7489">
      <w:pPr>
        <w:pStyle w:val="ListParagraph1"/>
        <w:spacing w:line="240" w:lineRule="auto"/>
        <w:rPr>
          <w:rFonts w:ascii="Times New Roman" w:hAnsi="Times New Roman" w:cs="Times New Roman"/>
          <w:sz w:val="24"/>
          <w:szCs w:val="24"/>
        </w:rPr>
      </w:pPr>
      <w:r w:rsidRPr="005C7489">
        <w:rPr>
          <w:rFonts w:ascii="Times New Roman" w:hAnsi="Times New Roman" w:cs="Times New Roman"/>
          <w:sz w:val="24"/>
          <w:szCs w:val="24"/>
        </w:rPr>
        <w:t>e) Finally, it reflects to readers especially the male readers on the life-changing effect their behaviours down upon the females in the society. Behaviours such as rape, f</w:t>
      </w:r>
      <w:r w:rsidRPr="005C7489">
        <w:rPr>
          <w:rFonts w:ascii="Times New Roman" w:hAnsi="Times New Roman" w:cs="Times New Roman"/>
          <w:sz w:val="24"/>
          <w:szCs w:val="24"/>
        </w:rPr>
        <w:t>orced relationship,teasing and others. Such behaviours cause tramatic and uncurable situations some leading to worse case scenerios could to death.</w:t>
      </w:r>
    </w:p>
    <w:p w:rsidR="004B5285" w:rsidRPr="005C7489" w:rsidRDefault="00480CC3" w:rsidP="005C7489">
      <w:pPr>
        <w:spacing w:line="240" w:lineRule="auto"/>
        <w:ind w:left="720" w:hanging="720"/>
        <w:rPr>
          <w:rFonts w:ascii="Times New Roman" w:hAnsi="Times New Roman" w:cs="Times New Roman"/>
          <w:sz w:val="24"/>
          <w:szCs w:val="24"/>
        </w:rPr>
      </w:pPr>
      <w:r w:rsidRPr="005C7489">
        <w:rPr>
          <w:rFonts w:ascii="Times New Roman" w:hAnsi="Times New Roman" w:cs="Times New Roman"/>
          <w:b/>
          <w:sz w:val="24"/>
          <w:szCs w:val="24"/>
        </w:rPr>
        <w:t>2.</w:t>
      </w:r>
      <w:r w:rsidRPr="005C7489">
        <w:rPr>
          <w:rFonts w:ascii="Times New Roman" w:hAnsi="Times New Roman" w:cs="Times New Roman"/>
          <w:b/>
          <w:sz w:val="24"/>
          <w:szCs w:val="24"/>
        </w:rPr>
        <w:tab/>
      </w:r>
      <w:r w:rsidRPr="005C7489">
        <w:rPr>
          <w:rFonts w:ascii="Times New Roman" w:hAnsi="Times New Roman" w:cs="Times New Roman"/>
          <w:b/>
          <w:sz w:val="24"/>
          <w:szCs w:val="24"/>
        </w:rPr>
        <w:t xml:space="preserve"> </w:t>
      </w:r>
      <w:r w:rsidRPr="005C7489">
        <w:rPr>
          <w:rFonts w:ascii="Times New Roman" w:hAnsi="Times New Roman" w:cs="Times New Roman"/>
          <w:sz w:val="24"/>
          <w:szCs w:val="24"/>
        </w:rPr>
        <w:t xml:space="preserve">a) KEZIAH: is a medium height, slightly rotund, fair young lady with  plaited hair, daughter to Dr. and </w:t>
      </w:r>
      <w:r w:rsidRPr="005C7489">
        <w:rPr>
          <w:rFonts w:ascii="Times New Roman" w:hAnsi="Times New Roman" w:cs="Times New Roman"/>
          <w:sz w:val="24"/>
          <w:szCs w:val="24"/>
        </w:rPr>
        <w:t xml:space="preserve">Mrs. Richards and an undergraduate at Mayflower University. An honor and distinction student who later got mislead by bad friends and raped as a result. Later getting pregnant, resulting to negletion from her father also causing her to result to attempted </w:t>
      </w:r>
      <w:r w:rsidRPr="005C7489">
        <w:rPr>
          <w:rFonts w:ascii="Times New Roman" w:hAnsi="Times New Roman" w:cs="Times New Roman"/>
          <w:sz w:val="24"/>
          <w:szCs w:val="24"/>
        </w:rPr>
        <w:t>suicide.</w:t>
      </w:r>
    </w:p>
    <w:p w:rsidR="004B5285" w:rsidRPr="005C7489" w:rsidRDefault="00480CC3" w:rsidP="005C7489">
      <w:pPr>
        <w:spacing w:line="240" w:lineRule="auto"/>
        <w:ind w:left="720"/>
        <w:rPr>
          <w:rFonts w:ascii="Times New Roman" w:hAnsi="Times New Roman" w:cs="Times New Roman"/>
          <w:sz w:val="24"/>
          <w:szCs w:val="24"/>
        </w:rPr>
      </w:pPr>
      <w:r w:rsidRPr="005C7489">
        <w:rPr>
          <w:rFonts w:ascii="Times New Roman" w:hAnsi="Times New Roman" w:cs="Times New Roman"/>
          <w:sz w:val="24"/>
          <w:szCs w:val="24"/>
        </w:rPr>
        <w:t>b</w:t>
      </w:r>
      <w:r w:rsidRPr="005C7489">
        <w:rPr>
          <w:rFonts w:ascii="Times New Roman" w:hAnsi="Times New Roman" w:cs="Times New Roman"/>
          <w:sz w:val="24"/>
          <w:szCs w:val="24"/>
        </w:rPr>
        <w:t>) DEMOLA: a tall dark, handsome, young man also a undergraduate  at Mayflower university. Only child to Engineer and Mrs. Diran. Another student influenced by bad peer pressure ending up as a cultist, getting expelled, meeting an early grave as a</w:t>
      </w:r>
      <w:r w:rsidRPr="005C7489">
        <w:rPr>
          <w:rFonts w:ascii="Times New Roman" w:hAnsi="Times New Roman" w:cs="Times New Roman"/>
          <w:sz w:val="24"/>
          <w:szCs w:val="24"/>
        </w:rPr>
        <w:t xml:space="preserve"> result and also the reason for Keziah’s breakdown.</w:t>
      </w:r>
    </w:p>
    <w:p w:rsidR="005C7489" w:rsidRDefault="00480CC3" w:rsidP="005C7489">
      <w:pPr>
        <w:spacing w:line="240" w:lineRule="auto"/>
        <w:ind w:left="720"/>
        <w:rPr>
          <w:rFonts w:ascii="Times New Roman" w:hAnsi="Times New Roman" w:cs="Times New Roman"/>
          <w:sz w:val="24"/>
          <w:szCs w:val="24"/>
        </w:rPr>
      </w:pPr>
      <w:r w:rsidRPr="005C7489">
        <w:rPr>
          <w:rFonts w:ascii="Times New Roman" w:hAnsi="Times New Roman" w:cs="Times New Roman"/>
          <w:sz w:val="24"/>
          <w:szCs w:val="24"/>
        </w:rPr>
        <w:t>c</w:t>
      </w:r>
      <w:r w:rsidRPr="005C7489">
        <w:rPr>
          <w:rFonts w:ascii="Times New Roman" w:hAnsi="Times New Roman" w:cs="Times New Roman"/>
          <w:sz w:val="24"/>
          <w:szCs w:val="24"/>
        </w:rPr>
        <w:t xml:space="preserve">) MRS. RICHARDS: wife of Dr. richards and mother to Keziah. She is woman of  very warm nature and kind heart. Although receiving the bad news of her daughter’s pregnancy remained calm and the one of her </w:t>
      </w:r>
      <w:r w:rsidRPr="005C7489">
        <w:rPr>
          <w:rFonts w:ascii="Times New Roman" w:hAnsi="Times New Roman" w:cs="Times New Roman"/>
          <w:sz w:val="24"/>
          <w:szCs w:val="24"/>
        </w:rPr>
        <w:t>two parents who still welcomed her and refused to isolate her.</w:t>
      </w:r>
    </w:p>
    <w:p w:rsidR="004F56F5" w:rsidRPr="005C7489" w:rsidRDefault="004F56F5" w:rsidP="004F56F5">
      <w:pPr>
        <w:spacing w:line="240" w:lineRule="auto"/>
        <w:rPr>
          <w:rFonts w:ascii="Times New Roman" w:hAnsi="Times New Roman" w:cs="Times New Roman"/>
          <w:b/>
          <w:sz w:val="24"/>
          <w:szCs w:val="24"/>
        </w:rPr>
      </w:pPr>
      <w:bookmarkStart w:id="0" w:name="_GoBack"/>
      <w:bookmarkEnd w:id="0"/>
      <w:r w:rsidRPr="005C7489">
        <w:rPr>
          <w:rFonts w:ascii="Times New Roman" w:hAnsi="Times New Roman" w:cs="Times New Roman"/>
          <w:sz w:val="24"/>
          <w:szCs w:val="24"/>
        </w:rPr>
        <w:lastRenderedPageBreak/>
        <w:t>In th</w:t>
      </w:r>
      <w:r w:rsidRPr="005C7489">
        <w:rPr>
          <w:rFonts w:hint="eastAsia"/>
          <w:sz w:val="24"/>
          <w:szCs w:val="24"/>
        </w:rPr>
        <w:t>e Third movement, during DR Yusuf's class, the film version includes a scene of students entering late for the class and been sent out by DR Yusuf but the written version doesn't include this scene.</w:t>
      </w:r>
    </w:p>
    <w:p w:rsidR="004F56F5" w:rsidRPr="005C7489" w:rsidRDefault="004F56F5" w:rsidP="004F56F5">
      <w:pPr>
        <w:spacing w:line="240" w:lineRule="auto"/>
        <w:rPr>
          <w:sz w:val="24"/>
          <w:szCs w:val="24"/>
        </w:rPr>
      </w:pPr>
      <w:r w:rsidRPr="005C7489">
        <w:rPr>
          <w:rFonts w:hint="eastAsia"/>
          <w:sz w:val="24"/>
          <w:szCs w:val="24"/>
        </w:rPr>
        <w:t>B]In the Eight movement, during the meeting of the 'Red shadows' cult group, there are four [4] diverges found here;</w:t>
      </w:r>
    </w:p>
    <w:p w:rsidR="004F56F5" w:rsidRPr="005C7489" w:rsidRDefault="004F56F5" w:rsidP="004F56F5">
      <w:pPr>
        <w:spacing w:line="240" w:lineRule="auto"/>
        <w:rPr>
          <w:sz w:val="24"/>
          <w:szCs w:val="24"/>
        </w:rPr>
      </w:pPr>
      <w:r w:rsidRPr="005C7489">
        <w:rPr>
          <w:rFonts w:hint="eastAsia"/>
          <w:sz w:val="24"/>
          <w:szCs w:val="24"/>
        </w:rPr>
        <w:t>11 The written version said that there were three new members of the cult but in the film version, there were only two new members.</w:t>
      </w:r>
    </w:p>
    <w:p w:rsidR="004F56F5" w:rsidRPr="005C7489" w:rsidRDefault="004F56F5" w:rsidP="004F56F5">
      <w:pPr>
        <w:spacing w:line="240" w:lineRule="auto"/>
        <w:rPr>
          <w:sz w:val="24"/>
          <w:szCs w:val="24"/>
        </w:rPr>
      </w:pPr>
      <w:r w:rsidRPr="005C7489">
        <w:rPr>
          <w:rFonts w:hint="eastAsia"/>
          <w:sz w:val="24"/>
          <w:szCs w:val="24"/>
        </w:rPr>
        <w:t>II The written version said that Demola was part of the new members but in the film version, Demola was already a member.</w:t>
      </w:r>
    </w:p>
    <w:p w:rsidR="004F56F5" w:rsidRPr="005C7489" w:rsidRDefault="004F56F5" w:rsidP="004F56F5">
      <w:pPr>
        <w:spacing w:line="240" w:lineRule="auto"/>
        <w:rPr>
          <w:rFonts w:ascii="Times New Roman" w:hAnsi="Times New Roman" w:cs="Times New Roman"/>
          <w:sz w:val="24"/>
          <w:szCs w:val="24"/>
        </w:rPr>
      </w:pPr>
      <w:r w:rsidRPr="005C7489">
        <w:rPr>
          <w:rFonts w:hint="eastAsia"/>
          <w:sz w:val="24"/>
          <w:szCs w:val="24"/>
        </w:rPr>
        <w:t>III] The written version says that KK was the one who gave the new members the calabash stained with blood to drink 'water of covenant' but in the film version, it was another cult member who performed the act.</w:t>
      </w:r>
    </w:p>
    <w:p w:rsidR="004F56F5" w:rsidRDefault="004F56F5" w:rsidP="005C7489">
      <w:pPr>
        <w:spacing w:line="240" w:lineRule="auto"/>
        <w:ind w:left="720"/>
        <w:rPr>
          <w:rFonts w:ascii="Times New Roman" w:hAnsi="Times New Roman" w:cs="Times New Roman"/>
          <w:sz w:val="24"/>
          <w:szCs w:val="24"/>
        </w:rPr>
      </w:pPr>
    </w:p>
    <w:p w:rsidR="004B5285" w:rsidRPr="005C7489" w:rsidRDefault="00480CC3" w:rsidP="004F56F5">
      <w:pPr>
        <w:spacing w:line="240" w:lineRule="auto"/>
        <w:rPr>
          <w:rFonts w:ascii="Times New Roman" w:hAnsi="Times New Roman" w:cs="Times New Roman"/>
          <w:sz w:val="24"/>
          <w:szCs w:val="24"/>
        </w:rPr>
      </w:pPr>
      <w:r w:rsidRPr="005C7489">
        <w:rPr>
          <w:rFonts w:ascii="Times New Roman" w:hAnsi="Times New Roman" w:cs="Times New Roman"/>
          <w:sz w:val="24"/>
          <w:szCs w:val="24"/>
        </w:rPr>
        <w:t xml:space="preserve">  </w:t>
      </w:r>
    </w:p>
    <w:p w:rsidR="005C7489" w:rsidRPr="005C7489" w:rsidRDefault="005C7489">
      <w:pPr>
        <w:spacing w:line="240" w:lineRule="auto"/>
        <w:rPr>
          <w:rFonts w:ascii="Times New Roman" w:hAnsi="Times New Roman" w:cs="Times New Roman"/>
          <w:sz w:val="24"/>
          <w:szCs w:val="24"/>
        </w:rPr>
      </w:pPr>
    </w:p>
    <w:sectPr w:rsidR="005C7489" w:rsidRPr="005C74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CC3" w:rsidRDefault="00480CC3" w:rsidP="005C7489">
      <w:pPr>
        <w:spacing w:after="0" w:line="240" w:lineRule="auto"/>
      </w:pPr>
      <w:r>
        <w:separator/>
      </w:r>
    </w:p>
  </w:endnote>
  <w:endnote w:type="continuationSeparator" w:id="0">
    <w:p w:rsidR="00480CC3" w:rsidRDefault="00480CC3" w:rsidP="005C7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CC3" w:rsidRDefault="00480CC3" w:rsidP="005C7489">
      <w:pPr>
        <w:spacing w:after="0" w:line="240" w:lineRule="auto"/>
      </w:pPr>
      <w:r>
        <w:separator/>
      </w:r>
    </w:p>
  </w:footnote>
  <w:footnote w:type="continuationSeparator" w:id="0">
    <w:p w:rsidR="00480CC3" w:rsidRDefault="00480CC3" w:rsidP="005C74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8863C4"/>
    <w:multiLevelType w:val="multilevel"/>
    <w:tmpl w:val="5A8863C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B5285"/>
    <w:rsid w:val="00480CC3"/>
    <w:rsid w:val="004B07D1"/>
    <w:rsid w:val="004B5285"/>
    <w:rsid w:val="004E0367"/>
    <w:rsid w:val="004F56F5"/>
    <w:rsid w:val="005C7489"/>
    <w:rsid w:val="00627A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02E4E-A88D-432A-AA8A-734D6EE59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pPr>
      <w:ind w:left="720"/>
      <w:contextualSpacing/>
    </w:pPr>
  </w:style>
  <w:style w:type="paragraph" w:styleId="Header">
    <w:name w:val="header"/>
    <w:basedOn w:val="Normal"/>
    <w:link w:val="HeaderChar"/>
    <w:uiPriority w:val="99"/>
    <w:unhideWhenUsed/>
    <w:rsid w:val="005C7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489"/>
    <w:rPr>
      <w:rFonts w:asciiTheme="minorHAnsi" w:eastAsiaTheme="minorHAnsi" w:hAnsiTheme="minorHAnsi" w:cstheme="minorBidi"/>
      <w:sz w:val="22"/>
      <w:szCs w:val="22"/>
    </w:rPr>
  </w:style>
  <w:style w:type="paragraph" w:styleId="Footer">
    <w:name w:val="footer"/>
    <w:basedOn w:val="Normal"/>
    <w:link w:val="FooterChar"/>
    <w:uiPriority w:val="99"/>
    <w:unhideWhenUsed/>
    <w:rsid w:val="005C7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489"/>
    <w:rPr>
      <w:rFonts w:asciiTheme="minorHAnsi" w:eastAsiaTheme="minorHAnsi" w:hAnsiTheme="minorHAnsi" w:cstheme="minorBidi"/>
      <w:sz w:val="22"/>
      <w:szCs w:val="22"/>
    </w:rPr>
  </w:style>
  <w:style w:type="paragraph" w:styleId="ListParagraph">
    <w:name w:val="List Paragraph"/>
    <w:basedOn w:val="Normal"/>
    <w:uiPriority w:val="99"/>
    <w:rsid w:val="004F56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3B2A1A-45D3-410F-AF47-9F2EB7F27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EUNUCH</dc:creator>
  <cp:lastModifiedBy>User</cp:lastModifiedBy>
  <cp:revision>17</cp:revision>
  <dcterms:created xsi:type="dcterms:W3CDTF">2023-04-24T23:47:00Z</dcterms:created>
  <dcterms:modified xsi:type="dcterms:W3CDTF">2023-05-06T13:26:00Z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23BA79C79BB57CCE102D5664961D5E4C</vt:lpwstr>
  </property>
  <property fmtid="{D5CDD505-2E9C-101B-9397-08002B2CF9AE}" pid="3" name="KSOProductBuildVer">
    <vt:lpwstr>1033-11.29.2</vt:lpwstr>
  </property>
</Properties>
</file>