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4876" w14:textId="7E2AE3F3" w:rsidR="00147D18" w:rsidRDefault="00147D18">
      <w:r>
        <w:t xml:space="preserve">NDUKWU NNADOZIE FORTUNE </w:t>
      </w:r>
    </w:p>
    <w:p w14:paraId="433BC2F2" w14:textId="380A4CA3" w:rsidR="00147D18" w:rsidRDefault="00147D18">
      <w:r>
        <w:t>AERONAUTICAL ENGINEERING</w:t>
      </w:r>
    </w:p>
    <w:p w14:paraId="624C3AF2" w14:textId="77777777" w:rsidR="00147D18" w:rsidRDefault="00147D18">
      <w:r>
        <w:t>22/ENG 09/044</w:t>
      </w:r>
    </w:p>
    <w:p w14:paraId="01D546F6" w14:textId="77777777" w:rsidR="00147D18" w:rsidRDefault="00147D18"/>
    <w:p w14:paraId="12E6F990" w14:textId="217E3573" w:rsidR="003B10BE" w:rsidRDefault="007E0739">
      <w:r>
        <w:t>ON AFE 122 ASSIGNMENT: GOOD MORNING, SODOM.</w:t>
      </w:r>
    </w:p>
    <w:p w14:paraId="5107D357" w14:textId="48E6A85C" w:rsidR="003B10BE" w:rsidRDefault="003B10BE" w:rsidP="00136B81">
      <w:pPr>
        <w:pStyle w:val="ListParagraph"/>
        <w:numPr>
          <w:ilvl w:val="0"/>
          <w:numId w:val="2"/>
        </w:numPr>
      </w:pPr>
      <w:r>
        <w:t>Thematic thrusts are broad areas of focus that guide a particular organization, program, or initiative. Examples of thematic thrusts are:</w:t>
      </w:r>
    </w:p>
    <w:p w14:paraId="3443820E" w14:textId="77777777" w:rsidR="003B10BE" w:rsidRDefault="003B10BE"/>
    <w:p w14:paraId="1CE11793" w14:textId="21BB5255" w:rsidR="003B10BE" w:rsidRDefault="003B10BE" w:rsidP="00136B81">
      <w:pPr>
        <w:pStyle w:val="ListParagraph"/>
        <w:numPr>
          <w:ilvl w:val="0"/>
          <w:numId w:val="1"/>
        </w:numPr>
      </w:pPr>
      <w:r>
        <w:t>Sustainability: This thematic thrust focuses on promoting sustainable development and reducing the environmental impact of human activities. It includes initiatives aimed at reducing carbon emissions, promoting renewable energy, and preserving biodiversity.</w:t>
      </w:r>
    </w:p>
    <w:p w14:paraId="025216A2" w14:textId="77777777" w:rsidR="003B10BE" w:rsidRDefault="003B10BE"/>
    <w:p w14:paraId="223AE91E" w14:textId="19C24B58" w:rsidR="003B10BE" w:rsidRDefault="00BE1930" w:rsidP="00885FD1">
      <w:pPr>
        <w:pStyle w:val="ListParagraph"/>
        <w:numPr>
          <w:ilvl w:val="0"/>
          <w:numId w:val="1"/>
        </w:numPr>
      </w:pPr>
      <w:r>
        <w:t>J</w:t>
      </w:r>
      <w:r w:rsidR="003B10BE">
        <w:t xml:space="preserve">ustice: </w:t>
      </w:r>
      <w:r>
        <w:t>Th</w:t>
      </w:r>
      <w:r w:rsidR="00885FD1">
        <w:t>is</w:t>
      </w:r>
      <w:r>
        <w:t xml:space="preserve"> thematic thrust aim</w:t>
      </w:r>
      <w:r w:rsidR="003B10BE">
        <w:t xml:space="preserve"> to address issues related to </w:t>
      </w:r>
      <w:r>
        <w:t>breach of the law</w:t>
      </w:r>
      <w:r w:rsidR="003B10BE">
        <w:t xml:space="preserve">, </w:t>
      </w:r>
      <w:r>
        <w:t>Illegal possession of firearms</w:t>
      </w:r>
      <w:r w:rsidR="003B10BE">
        <w:t xml:space="preserve">, and social exclusion. It includes initiatives aimed at promoting human rights, ending </w:t>
      </w:r>
      <w:r>
        <w:t>cultism</w:t>
      </w:r>
      <w:r w:rsidR="003B10BE">
        <w:t>, and addressing systemic discrimination.</w:t>
      </w:r>
    </w:p>
    <w:p w14:paraId="16809461" w14:textId="77777777" w:rsidR="003B10BE" w:rsidRDefault="003B10BE"/>
    <w:p w14:paraId="5DC90BCD" w14:textId="0431A7AD" w:rsidR="003B10BE" w:rsidRDefault="003B10BE" w:rsidP="00885FD1">
      <w:pPr>
        <w:pStyle w:val="ListParagraph"/>
        <w:numPr>
          <w:ilvl w:val="0"/>
          <w:numId w:val="1"/>
        </w:numPr>
      </w:pPr>
      <w:r>
        <w:t xml:space="preserve">Education: </w:t>
      </w:r>
      <w:r w:rsidR="00885FD1">
        <w:t>This thematic thrust aim</w:t>
      </w:r>
      <w:r>
        <w:t xml:space="preserve"> to improve access to quality education and to promote lifelong learning. It includes initiatives aimed at expanding access to education, improving educational outcomes, and </w:t>
      </w:r>
      <w:r w:rsidR="00885FD1">
        <w:t>expanding knowledge with the library</w:t>
      </w:r>
      <w:r>
        <w:t>.</w:t>
      </w:r>
    </w:p>
    <w:p w14:paraId="04D6AB04" w14:textId="77777777" w:rsidR="003B10BE" w:rsidRDefault="003B10BE"/>
    <w:p w14:paraId="3A6B6F60" w14:textId="2F21BAC9" w:rsidR="003B10BE" w:rsidRDefault="003B10BE" w:rsidP="00885FD1">
      <w:pPr>
        <w:pStyle w:val="ListParagraph"/>
        <w:numPr>
          <w:ilvl w:val="0"/>
          <w:numId w:val="1"/>
        </w:numPr>
      </w:pPr>
      <w:r>
        <w:t>Health: This thematic thrust focuses on promoting health and well-being, and preventing and treating diseases. It includes initiatives aimed at improving access to healthcare, promoting healthy lifestyles, and addressing public health challenges.</w:t>
      </w:r>
    </w:p>
    <w:p w14:paraId="0744AFAA" w14:textId="77777777" w:rsidR="00885FD1" w:rsidRDefault="00885FD1" w:rsidP="00885FD1">
      <w:pPr>
        <w:pStyle w:val="ListParagraph"/>
      </w:pPr>
    </w:p>
    <w:p w14:paraId="3C07834B" w14:textId="7726CF55" w:rsidR="00885FD1" w:rsidRDefault="00885FD1" w:rsidP="00885FD1">
      <w:pPr>
        <w:pStyle w:val="ListParagraph"/>
        <w:numPr>
          <w:ilvl w:val="0"/>
          <w:numId w:val="1"/>
        </w:numPr>
      </w:pPr>
      <w:r>
        <w:t>Crime: This thematic thrust focuses on how crimes and social disturbance occurred in the</w:t>
      </w:r>
      <w:r w:rsidR="000837A2">
        <w:t xml:space="preserve"> may</w:t>
      </w:r>
      <w:r w:rsidR="00004AC2">
        <w:t>flower</w:t>
      </w:r>
      <w:r>
        <w:t xml:space="preserve"> university</w:t>
      </w:r>
      <w:r w:rsidR="00BA3950">
        <w:t xml:space="preserve"> like cultism, Examination malpractice and antisocial vices.</w:t>
      </w:r>
    </w:p>
    <w:p w14:paraId="6BC01BFE" w14:textId="77777777" w:rsidR="00136B81" w:rsidRDefault="00136B81" w:rsidP="00136B81">
      <w:pPr>
        <w:pStyle w:val="ListParagraph"/>
      </w:pPr>
    </w:p>
    <w:p w14:paraId="26ECF6AD" w14:textId="285FF103" w:rsidR="00136B81" w:rsidRDefault="00136B81" w:rsidP="00136B81"/>
    <w:p w14:paraId="3E3560A7" w14:textId="77777777" w:rsidR="00136B81" w:rsidRDefault="00136B81" w:rsidP="00136B81"/>
    <w:p w14:paraId="1E17099F" w14:textId="413F5574" w:rsidR="00136B81" w:rsidRDefault="00136B81" w:rsidP="00136B81">
      <w:pPr>
        <w:pStyle w:val="ListParagraph"/>
        <w:numPr>
          <w:ilvl w:val="0"/>
          <w:numId w:val="2"/>
        </w:numPr>
      </w:pPr>
      <w:r>
        <w:t xml:space="preserve">  Detailed character analyses of any three characters:</w:t>
      </w:r>
    </w:p>
    <w:p w14:paraId="35BE28F8" w14:textId="77777777" w:rsidR="00136B81" w:rsidRDefault="00136B81" w:rsidP="00136B81">
      <w:pPr>
        <w:pStyle w:val="ListParagraph"/>
      </w:pPr>
    </w:p>
    <w:p w14:paraId="7638D4EA" w14:textId="314CC764" w:rsidR="00136B81" w:rsidRDefault="00136B81" w:rsidP="00136B81">
      <w:pPr>
        <w:pStyle w:val="ListParagraph"/>
        <w:numPr>
          <w:ilvl w:val="0"/>
          <w:numId w:val="3"/>
        </w:numPr>
      </w:pPr>
      <w:r>
        <w:t>Keziah: She was of good character and conduct, always abided to the school’s rules and regulation and she was a studious student. She was medium height, slightly rotund, fair young lady. Her relationship with her peers was cautious. She is protagonist that portrays some good attributes of a good student that should be copied in a university and she also met some tragic phase in the drama.</w:t>
      </w:r>
    </w:p>
    <w:p w14:paraId="698A2476" w14:textId="77777777" w:rsidR="00136B81" w:rsidRDefault="00136B81" w:rsidP="00136B81">
      <w:pPr>
        <w:pStyle w:val="ListParagraph"/>
        <w:ind w:left="1080"/>
      </w:pPr>
    </w:p>
    <w:p w14:paraId="26400FEC" w14:textId="457D802F" w:rsidR="00136B81" w:rsidRDefault="00136B81" w:rsidP="00136B81">
      <w:pPr>
        <w:pStyle w:val="ListParagraph"/>
        <w:numPr>
          <w:ilvl w:val="0"/>
          <w:numId w:val="3"/>
        </w:numPr>
      </w:pPr>
      <w:proofErr w:type="spellStart"/>
      <w:r>
        <w:lastRenderedPageBreak/>
        <w:t>Demola</w:t>
      </w:r>
      <w:proofErr w:type="spellEnd"/>
      <w:r>
        <w:t xml:space="preserve">: He was a tall, dark, handsome young man. He was rich and also facing ignorance by his parents. Accompanied by bad influencing and negative impacting friends which in turn makes him have tragic end of death. </w:t>
      </w:r>
    </w:p>
    <w:p w14:paraId="1BBE5D05" w14:textId="77777777" w:rsidR="00136B81" w:rsidRDefault="00136B81" w:rsidP="00136B81">
      <w:pPr>
        <w:pStyle w:val="ListParagraph"/>
      </w:pPr>
    </w:p>
    <w:p w14:paraId="7AAB613D" w14:textId="77777777" w:rsidR="00136B81" w:rsidRDefault="00136B81" w:rsidP="00136B81">
      <w:pPr>
        <w:pStyle w:val="ListParagraph"/>
        <w:ind w:left="1080"/>
      </w:pPr>
    </w:p>
    <w:p w14:paraId="0F2E21A5" w14:textId="1A375E7D" w:rsidR="00136B81" w:rsidRDefault="00136B81" w:rsidP="00136B81">
      <w:pPr>
        <w:pStyle w:val="ListParagraph"/>
        <w:numPr>
          <w:ilvl w:val="0"/>
          <w:numId w:val="3"/>
        </w:numPr>
      </w:pPr>
      <w:r>
        <w:t>Dr Yusuf: A short, middle-aged, bald-headed man. A lecturer at mayflower university which specializes in the dramas in indigenous African society. He is also passionate in h</w:t>
      </w:r>
      <w:r w:rsidR="00DD76ED">
        <w:t>i</w:t>
      </w:r>
      <w:r>
        <w:t>s lectures.</w:t>
      </w:r>
    </w:p>
    <w:p w14:paraId="59309231" w14:textId="77777777" w:rsidR="00DD76ED" w:rsidRDefault="00DD76ED" w:rsidP="00DD76ED">
      <w:pPr>
        <w:pStyle w:val="ListParagraph"/>
        <w:ind w:left="1080"/>
      </w:pPr>
    </w:p>
    <w:p w14:paraId="53B246CB" w14:textId="5942EE05" w:rsidR="007E0739" w:rsidRDefault="007E0739" w:rsidP="007E0739">
      <w:pPr>
        <w:pStyle w:val="ListParagraph"/>
        <w:numPr>
          <w:ilvl w:val="0"/>
          <w:numId w:val="2"/>
        </w:numPr>
      </w:pPr>
      <w:r>
        <w:t>The point of divergence between the written and film version of Good Morning Sodom was when the initial drafts of the play was gone through and there was need to adapt the script and make it available for the public reading, desiring to widen the sphere of its influence.</w:t>
      </w:r>
    </w:p>
    <w:p w14:paraId="03ADD0F1" w14:textId="77777777" w:rsidR="00136B81" w:rsidRDefault="00136B81" w:rsidP="00136B81"/>
    <w:p w14:paraId="469C952F" w14:textId="77777777" w:rsidR="003B10BE" w:rsidRDefault="003B10BE"/>
    <w:p w14:paraId="001AE0FB" w14:textId="77777777" w:rsidR="003B10BE" w:rsidRDefault="003B10BE"/>
    <w:p w14:paraId="2235BBAD" w14:textId="77777777" w:rsidR="003B10BE" w:rsidRDefault="003B10BE"/>
    <w:p w14:paraId="026DA210" w14:textId="77777777" w:rsidR="003B10BE" w:rsidRDefault="003B10BE"/>
    <w:p w14:paraId="42EEE2E1" w14:textId="77777777" w:rsidR="003B10BE" w:rsidRDefault="003B10BE"/>
    <w:p w14:paraId="6182ABE1" w14:textId="77777777" w:rsidR="003B10BE" w:rsidRDefault="003B10BE"/>
    <w:p w14:paraId="1ECBB55A" w14:textId="2789D45A" w:rsidR="003B10BE" w:rsidRDefault="003B10BE"/>
    <w:sectPr w:rsidR="003B1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D1FAD"/>
    <w:multiLevelType w:val="hybridMultilevel"/>
    <w:tmpl w:val="6584CEF4"/>
    <w:lvl w:ilvl="0" w:tplc="8B40B38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B95E8A"/>
    <w:multiLevelType w:val="hybridMultilevel"/>
    <w:tmpl w:val="BE043ED6"/>
    <w:lvl w:ilvl="0" w:tplc="C20AA3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D549D7"/>
    <w:multiLevelType w:val="hybridMultilevel"/>
    <w:tmpl w:val="66F43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8706628">
    <w:abstractNumId w:val="0"/>
  </w:num>
  <w:num w:numId="2" w16cid:durableId="167452070">
    <w:abstractNumId w:val="2"/>
  </w:num>
  <w:num w:numId="3" w16cid:durableId="90471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BE"/>
    <w:rsid w:val="00004AC2"/>
    <w:rsid w:val="000837A2"/>
    <w:rsid w:val="00136B81"/>
    <w:rsid w:val="00147D18"/>
    <w:rsid w:val="00276C73"/>
    <w:rsid w:val="003A2049"/>
    <w:rsid w:val="003B10BE"/>
    <w:rsid w:val="007E0739"/>
    <w:rsid w:val="00885FD1"/>
    <w:rsid w:val="00886FA1"/>
    <w:rsid w:val="00BA3950"/>
    <w:rsid w:val="00BE1930"/>
    <w:rsid w:val="00DD7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A1B4"/>
  <w15:chartTrackingRefBased/>
  <w15:docId w15:val="{82FA6D12-A731-5E4E-AC59-5C2E76B3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0BE"/>
    <w:rPr>
      <w:color w:val="0563C1" w:themeColor="hyperlink"/>
      <w:u w:val="single"/>
    </w:rPr>
  </w:style>
  <w:style w:type="character" w:styleId="UnresolvedMention">
    <w:name w:val="Unresolved Mention"/>
    <w:basedOn w:val="DefaultParagraphFont"/>
    <w:uiPriority w:val="99"/>
    <w:semiHidden/>
    <w:unhideWhenUsed/>
    <w:rsid w:val="003B10BE"/>
    <w:rPr>
      <w:color w:val="605E5C"/>
      <w:shd w:val="clear" w:color="auto" w:fill="E1DFDD"/>
    </w:rPr>
  </w:style>
  <w:style w:type="paragraph" w:styleId="ListParagraph">
    <w:name w:val="List Paragraph"/>
    <w:basedOn w:val="Normal"/>
    <w:uiPriority w:val="34"/>
    <w:qFormat/>
    <w:rsid w:val="00885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D9F92-E044-473C-B053-F1529DF7182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Fortune Ndukwu</dc:creator>
  <cp:keywords/>
  <dc:description/>
  <cp:lastModifiedBy>Fortune Ndukwu</cp:lastModifiedBy>
  <cp:revision>2</cp:revision>
  <dcterms:created xsi:type="dcterms:W3CDTF">2023-05-06T13:03:00Z</dcterms:created>
  <dcterms:modified xsi:type="dcterms:W3CDTF">2023-05-06T13:03:00Z</dcterms:modified>
</cp:coreProperties>
</file>