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6D59" w14:textId="77777777" w:rsidR="00956ED0" w:rsidRPr="00132E51" w:rsidRDefault="00956ED0" w:rsidP="00132E51">
      <w:pPr>
        <w:ind w:left="0" w:firstLine="0"/>
        <w:rPr>
          <w:rFonts w:ascii="Times New Roman" w:hAnsi="Times New Roman" w:cs="Times New Roman"/>
          <w:b/>
          <w:i/>
          <w:sz w:val="32"/>
          <w:szCs w:val="32"/>
        </w:rPr>
      </w:pPr>
    </w:p>
    <w:p w14:paraId="5B0AE258" w14:textId="77777777" w:rsidR="00956ED0" w:rsidRPr="000B2E30" w:rsidRDefault="002D5D7B" w:rsidP="00132E51">
      <w:pPr>
        <w:numPr>
          <w:ilvl w:val="0"/>
          <w:numId w:val="1"/>
        </w:numPr>
        <w:jc w:val="both"/>
        <w:rPr>
          <w:rFonts w:ascii="Arial" w:hAnsi="Arial" w:cs="Arial"/>
          <w:b/>
          <w:i/>
          <w:sz w:val="28"/>
          <w:szCs w:val="28"/>
        </w:rPr>
      </w:pPr>
      <w:r w:rsidRPr="000B2E30">
        <w:rPr>
          <w:rFonts w:ascii="Arial" w:hAnsi="Arial" w:cs="Arial"/>
          <w:b/>
          <w:i/>
          <w:sz w:val="32"/>
          <w:szCs w:val="32"/>
          <w:u w:val="double"/>
        </w:rPr>
        <w:t>Corruption</w:t>
      </w:r>
      <w:r w:rsidRPr="000B2E30">
        <w:rPr>
          <w:rFonts w:ascii="Arial" w:hAnsi="Arial" w:cs="Arial"/>
          <w:b/>
          <w:i/>
          <w:sz w:val="32"/>
          <w:szCs w:val="32"/>
        </w:rPr>
        <w:t xml:space="preserve">: </w:t>
      </w:r>
      <w:r w:rsidRPr="000B2E30">
        <w:rPr>
          <w:rFonts w:ascii="Arial" w:hAnsi="Arial" w:cs="Arial"/>
          <w:b/>
          <w:i/>
          <w:sz w:val="28"/>
          <w:szCs w:val="28"/>
        </w:rPr>
        <w:t>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p>
    <w:p w14:paraId="4B9A4334" w14:textId="77777777" w:rsidR="00956ED0" w:rsidRPr="000B2E30" w:rsidRDefault="002D5D7B" w:rsidP="00132E51">
      <w:pPr>
        <w:numPr>
          <w:ilvl w:val="0"/>
          <w:numId w:val="1"/>
        </w:numPr>
        <w:jc w:val="both"/>
        <w:rPr>
          <w:rFonts w:ascii="Arial" w:hAnsi="Arial" w:cs="Arial"/>
          <w:b/>
          <w:i/>
          <w:sz w:val="28"/>
          <w:szCs w:val="28"/>
        </w:rPr>
      </w:pPr>
      <w:r w:rsidRPr="000B2E30">
        <w:rPr>
          <w:rFonts w:ascii="Arial" w:hAnsi="Arial" w:cs="Arial"/>
          <w:b/>
          <w:i/>
          <w:sz w:val="32"/>
          <w:szCs w:val="32"/>
          <w:u w:val="double"/>
        </w:rPr>
        <w:t>Power</w:t>
      </w:r>
      <w:r w:rsidRPr="000B2E30">
        <w:rPr>
          <w:rFonts w:ascii="Arial" w:hAnsi="Arial" w:cs="Arial"/>
          <w:b/>
          <w:i/>
          <w:sz w:val="28"/>
          <w:szCs w:val="28"/>
        </w:rPr>
        <w:t>: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14:paraId="7810F7AE" w14:textId="77777777" w:rsidR="00956ED0" w:rsidRPr="000B2E30" w:rsidRDefault="002D5D7B" w:rsidP="00132E51">
      <w:pPr>
        <w:numPr>
          <w:ilvl w:val="0"/>
          <w:numId w:val="1"/>
        </w:numPr>
        <w:jc w:val="both"/>
        <w:rPr>
          <w:rFonts w:ascii="Arial" w:hAnsi="Arial" w:cs="Arial"/>
          <w:b/>
          <w:i/>
          <w:sz w:val="28"/>
          <w:szCs w:val="28"/>
        </w:rPr>
      </w:pPr>
      <w:r w:rsidRPr="000B2E30">
        <w:rPr>
          <w:rFonts w:ascii="Arial" w:hAnsi="Arial" w:cs="Arial"/>
          <w:b/>
          <w:i/>
          <w:sz w:val="32"/>
          <w:szCs w:val="32"/>
          <w:u w:val="double"/>
        </w:rPr>
        <w:t>Gender</w:t>
      </w:r>
      <w:r w:rsidRPr="000B2E30">
        <w:rPr>
          <w:rFonts w:ascii="Arial" w:hAnsi="Arial" w:cs="Arial"/>
          <w:b/>
          <w:i/>
          <w:sz w:val="28"/>
          <w:szCs w:val="28"/>
        </w:rPr>
        <w:t>: The play also touches on the theme of gender, and the ways in which women are oppressed in Nigerian society. The female characters in the play are all victims of patriarchal oppression, and they are denied agency and autonomy in their lives.</w:t>
      </w:r>
    </w:p>
    <w:p w14:paraId="3DFACD97" w14:textId="77777777" w:rsidR="00956ED0" w:rsidRPr="000B2E30" w:rsidRDefault="002D5D7B" w:rsidP="00132E51">
      <w:pPr>
        <w:numPr>
          <w:ilvl w:val="0"/>
          <w:numId w:val="1"/>
        </w:numPr>
        <w:jc w:val="both"/>
        <w:rPr>
          <w:rFonts w:ascii="Arial" w:hAnsi="Arial" w:cs="Arial"/>
          <w:b/>
          <w:i/>
          <w:sz w:val="28"/>
          <w:szCs w:val="28"/>
        </w:rPr>
      </w:pPr>
      <w:r w:rsidRPr="000B2E30">
        <w:rPr>
          <w:rFonts w:ascii="Arial" w:hAnsi="Arial" w:cs="Arial"/>
          <w:b/>
          <w:i/>
          <w:sz w:val="32"/>
          <w:szCs w:val="32"/>
          <w:u w:val="double"/>
        </w:rPr>
        <w:t>Religion</w:t>
      </w:r>
      <w:r w:rsidRPr="000B2E30">
        <w:rPr>
          <w:rFonts w:ascii="Arial" w:hAnsi="Arial" w:cs="Arial"/>
          <w:b/>
          <w:i/>
          <w:sz w:val="32"/>
          <w:szCs w:val="32"/>
        </w:rPr>
        <w:t xml:space="preserve">: </w:t>
      </w:r>
      <w:r w:rsidRPr="000B2E30">
        <w:rPr>
          <w:rFonts w:ascii="Arial" w:hAnsi="Arial" w:cs="Arial"/>
          <w:b/>
          <w:i/>
          <w:sz w:val="28"/>
          <w:szCs w:val="28"/>
        </w:rPr>
        <w:t>Religion is another theme that the play engages with, as it shows how religion can be used to justify and perpetuate oppression. The characters in the play are all religious, but their actions are often in direct opposition to the values that their religions espouse.</w:t>
      </w:r>
    </w:p>
    <w:p w14:paraId="59ADEB9A" w14:textId="77777777" w:rsidR="00956ED0" w:rsidRPr="00132E51" w:rsidRDefault="002D5D7B" w:rsidP="00132E51">
      <w:pPr>
        <w:numPr>
          <w:ilvl w:val="0"/>
          <w:numId w:val="1"/>
        </w:numPr>
        <w:spacing w:after="509"/>
        <w:jc w:val="both"/>
        <w:rPr>
          <w:rFonts w:ascii="Times New Roman" w:hAnsi="Times New Roman" w:cs="Times New Roman"/>
          <w:b/>
          <w:i/>
          <w:sz w:val="28"/>
          <w:szCs w:val="28"/>
        </w:rPr>
      </w:pPr>
      <w:r w:rsidRPr="000B2E30">
        <w:rPr>
          <w:rFonts w:ascii="Arial" w:hAnsi="Arial" w:cs="Arial"/>
          <w:b/>
          <w:i/>
          <w:sz w:val="32"/>
          <w:szCs w:val="32"/>
          <w:u w:val="double"/>
        </w:rPr>
        <w:t>Resistance</w:t>
      </w:r>
      <w:r w:rsidRPr="000B2E30">
        <w:rPr>
          <w:rFonts w:ascii="Arial" w:hAnsi="Arial" w:cs="Arial"/>
          <w:b/>
          <w:i/>
          <w:sz w:val="28"/>
          <w:szCs w:val="28"/>
        </w:rPr>
        <w:t>: Finally, the play explores the theme of resistance, as the characters struggle against the various forms of oppression that they face. The play shows that resistance can take many forms, from individual acts of defiance to collective action and solidarity</w:t>
      </w:r>
      <w:r w:rsidRPr="00132E51">
        <w:rPr>
          <w:rFonts w:ascii="Times New Roman" w:hAnsi="Times New Roman" w:cs="Times New Roman"/>
          <w:b/>
          <w:i/>
          <w:sz w:val="28"/>
          <w:szCs w:val="28"/>
        </w:rPr>
        <w:t>.</w:t>
      </w:r>
    </w:p>
    <w:p w14:paraId="0034534F" w14:textId="77777777" w:rsidR="00956ED0" w:rsidRPr="00132E51" w:rsidRDefault="002D5D7B" w:rsidP="00132E51">
      <w:pPr>
        <w:jc w:val="both"/>
        <w:rPr>
          <w:rFonts w:ascii="Ink Free" w:hAnsi="Ink Free" w:cs="Times New Roman"/>
          <w:b/>
          <w:i/>
          <w:sz w:val="32"/>
          <w:szCs w:val="32"/>
        </w:rPr>
      </w:pPr>
      <w:r w:rsidRPr="000B2E30">
        <w:rPr>
          <w:rFonts w:asciiTheme="minorHAnsi" w:hAnsiTheme="minorHAnsi" w:cstheme="minorHAnsi"/>
          <w:b/>
          <w:i/>
          <w:sz w:val="32"/>
          <w:szCs w:val="32"/>
        </w:rPr>
        <w:t>Solomon A. Edebor's Good Morning, Sodom is a satirical play that presents a scathing critique of the political, economic, and social realities of contemporary Nigeria. The play is populated by a diverse cast of characters, each of whom represents a different aspect of Nigerian society. Here are detailed character analyses of three of these characters</w:t>
      </w:r>
      <w:r w:rsidRPr="00132E51">
        <w:rPr>
          <w:rFonts w:ascii="Ink Free" w:hAnsi="Ink Free" w:cs="Times New Roman"/>
          <w:b/>
          <w:i/>
          <w:sz w:val="32"/>
          <w:szCs w:val="32"/>
        </w:rPr>
        <w:t>:</w:t>
      </w:r>
    </w:p>
    <w:p w14:paraId="726CA170" w14:textId="77777777" w:rsidR="00956ED0" w:rsidRPr="000B2E30" w:rsidRDefault="002D5D7B" w:rsidP="00132E51">
      <w:pPr>
        <w:numPr>
          <w:ilvl w:val="0"/>
          <w:numId w:val="2"/>
        </w:numPr>
        <w:ind w:hanging="197"/>
        <w:jc w:val="both"/>
        <w:rPr>
          <w:rFonts w:ascii="Arial" w:hAnsi="Arial" w:cs="Arial"/>
          <w:b/>
          <w:i/>
          <w:sz w:val="32"/>
          <w:szCs w:val="32"/>
          <w:u w:val="double"/>
        </w:rPr>
      </w:pPr>
      <w:r w:rsidRPr="000B2E30">
        <w:rPr>
          <w:rFonts w:ascii="Arial" w:hAnsi="Arial" w:cs="Arial"/>
          <w:b/>
          <w:i/>
          <w:sz w:val="32"/>
          <w:szCs w:val="32"/>
          <w:u w:val="double"/>
        </w:rPr>
        <w:t>Chief Dagogo :</w:t>
      </w:r>
    </w:p>
    <w:p w14:paraId="4C7A382E" w14:textId="77777777" w:rsidR="00956ED0" w:rsidRPr="000B2E30" w:rsidRDefault="002D5D7B" w:rsidP="00132E51">
      <w:pPr>
        <w:jc w:val="both"/>
        <w:rPr>
          <w:rFonts w:ascii="Arial" w:hAnsi="Arial" w:cs="Arial"/>
          <w:b/>
          <w:i/>
          <w:sz w:val="28"/>
          <w:szCs w:val="28"/>
        </w:rPr>
      </w:pPr>
      <w:r w:rsidRPr="000B2E30">
        <w:rPr>
          <w:rFonts w:ascii="Arial" w:hAnsi="Arial" w:cs="Arial"/>
          <w:b/>
          <w:i/>
          <w:sz w:val="28"/>
          <w:szCs w:val="28"/>
        </w:rPr>
        <w:t xml:space="preserve">Chief Dagogo is a powerful and wealthy Nigerian businessman who is one of the primary targets of Edebor's critique. Dagogo is portrayed as an amoral and self-serving individual </w:t>
      </w:r>
      <w:r w:rsidRPr="000B2E30">
        <w:rPr>
          <w:rFonts w:ascii="Arial" w:hAnsi="Arial" w:cs="Arial"/>
          <w:b/>
          <w:i/>
          <w:sz w:val="28"/>
          <w:szCs w:val="28"/>
        </w:rPr>
        <w:lastRenderedPageBreak/>
        <w:t>who has amassed his wealth through corruption and exploitation. He is the epitome of the Nigerian elite, who use their positions of power to enrich themselves at the expense of the masses.</w:t>
      </w:r>
    </w:p>
    <w:p w14:paraId="07CA138E" w14:textId="77777777" w:rsidR="00956ED0" w:rsidRPr="000B2E30" w:rsidRDefault="002D5D7B" w:rsidP="00132E51">
      <w:pPr>
        <w:jc w:val="both"/>
        <w:rPr>
          <w:rFonts w:ascii="Arial" w:hAnsi="Arial" w:cs="Arial"/>
          <w:b/>
          <w:i/>
          <w:sz w:val="28"/>
          <w:szCs w:val="28"/>
        </w:rPr>
      </w:pPr>
      <w:r w:rsidRPr="000B2E30">
        <w:rPr>
          <w:rFonts w:ascii="Arial" w:hAnsi="Arial" w:cs="Arial"/>
          <w:b/>
          <w:i/>
          <w:sz w:val="28"/>
          <w:szCs w:val="28"/>
        </w:rPr>
        <w:t>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exploitation.</w:t>
      </w:r>
    </w:p>
    <w:p w14:paraId="6E5CF611" w14:textId="77777777" w:rsidR="00956ED0" w:rsidRPr="000B2E30" w:rsidRDefault="002D5D7B" w:rsidP="00132E51">
      <w:pPr>
        <w:numPr>
          <w:ilvl w:val="0"/>
          <w:numId w:val="2"/>
        </w:numPr>
        <w:ind w:hanging="197"/>
        <w:jc w:val="both"/>
        <w:rPr>
          <w:rFonts w:ascii="Arial" w:hAnsi="Arial" w:cs="Arial"/>
          <w:b/>
          <w:i/>
          <w:sz w:val="32"/>
          <w:szCs w:val="32"/>
          <w:u w:val="double"/>
        </w:rPr>
      </w:pPr>
      <w:r w:rsidRPr="000B2E30">
        <w:rPr>
          <w:rFonts w:ascii="Arial" w:hAnsi="Arial" w:cs="Arial"/>
          <w:b/>
          <w:i/>
          <w:sz w:val="32"/>
          <w:szCs w:val="32"/>
          <w:u w:val="double"/>
        </w:rPr>
        <w:t>Mama Risi :</w:t>
      </w:r>
    </w:p>
    <w:p w14:paraId="7F58CEF3" w14:textId="77777777" w:rsidR="00956ED0" w:rsidRPr="000B2E30" w:rsidRDefault="002D5D7B" w:rsidP="00132E51">
      <w:pPr>
        <w:jc w:val="both"/>
        <w:rPr>
          <w:rFonts w:ascii="Arial" w:hAnsi="Arial" w:cs="Arial"/>
          <w:b/>
          <w:i/>
          <w:sz w:val="28"/>
          <w:szCs w:val="28"/>
        </w:rPr>
      </w:pPr>
      <w:r w:rsidRPr="000B2E30">
        <w:rPr>
          <w:rFonts w:ascii="Arial" w:hAnsi="Arial" w:cs="Arial"/>
          <w:b/>
          <w:i/>
          <w:sz w:val="28"/>
          <w:szCs w:val="28"/>
        </w:rPr>
        <w:t>Mama Risi is a street hawker who is also a central character in the play. She is a tough and street-smart woman who is trying to eke out a living in the harsh realities of Lagos. Mama Risi is a symbol of the resilience and resourcefulness of the Nigerian people, who are forced to adapt to the difficult circumstances they find themselves in.</w:t>
      </w:r>
    </w:p>
    <w:p w14:paraId="0D084C52" w14:textId="77777777" w:rsidR="00956ED0" w:rsidRPr="000B2E30" w:rsidRDefault="002D5D7B" w:rsidP="00132E51">
      <w:pPr>
        <w:spacing w:after="124" w:line="309" w:lineRule="auto"/>
        <w:ind w:left="0" w:right="81" w:firstLine="0"/>
        <w:jc w:val="both"/>
        <w:rPr>
          <w:rFonts w:ascii="Arial" w:hAnsi="Arial" w:cs="Arial"/>
          <w:b/>
          <w:i/>
          <w:sz w:val="32"/>
          <w:szCs w:val="32"/>
        </w:rPr>
      </w:pPr>
      <w:r w:rsidRPr="000B2E30">
        <w:rPr>
          <w:rFonts w:ascii="Arial" w:hAnsi="Arial" w:cs="Arial"/>
          <w:b/>
          <w:i/>
          <w:sz w:val="28"/>
          <w:szCs w:val="28"/>
        </w:rPr>
        <w:t>Mama Risi's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w:t>
      </w:r>
      <w:r w:rsidRPr="000B2E30">
        <w:rPr>
          <w:rFonts w:ascii="Arial" w:hAnsi="Arial" w:cs="Arial"/>
          <w:b/>
          <w:i/>
          <w:sz w:val="32"/>
          <w:szCs w:val="32"/>
        </w:rPr>
        <w:t xml:space="preserve">. 3. </w:t>
      </w:r>
      <w:r w:rsidRPr="000B2E30">
        <w:rPr>
          <w:rFonts w:ascii="Arial" w:hAnsi="Arial" w:cs="Arial"/>
          <w:b/>
          <w:i/>
          <w:sz w:val="32"/>
          <w:szCs w:val="32"/>
          <w:u w:val="double"/>
        </w:rPr>
        <w:t>Chief Dagogo</w:t>
      </w:r>
      <w:r w:rsidRPr="000B2E30">
        <w:rPr>
          <w:rFonts w:ascii="Arial" w:hAnsi="Arial" w:cs="Arial"/>
          <w:b/>
          <w:i/>
          <w:sz w:val="32"/>
          <w:szCs w:val="32"/>
        </w:rPr>
        <w:t>:</w:t>
      </w:r>
    </w:p>
    <w:p w14:paraId="1264AC00" w14:textId="77777777" w:rsidR="00956ED0" w:rsidRPr="000B2E30" w:rsidRDefault="002D5D7B" w:rsidP="00132E51">
      <w:pPr>
        <w:jc w:val="both"/>
        <w:rPr>
          <w:rFonts w:ascii="Arial" w:hAnsi="Arial" w:cs="Arial"/>
          <w:b/>
          <w:i/>
          <w:sz w:val="28"/>
          <w:szCs w:val="28"/>
        </w:rPr>
      </w:pPr>
      <w:r w:rsidRPr="000B2E30">
        <w:rPr>
          <w:rFonts w:ascii="Arial" w:hAnsi="Arial" w:cs="Arial"/>
          <w:b/>
          <w:i/>
          <w:sz w:val="28"/>
          <w:szCs w:val="28"/>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14:paraId="3B27370B" w14:textId="77777777" w:rsidR="00956ED0" w:rsidRPr="000B2E30" w:rsidRDefault="002D5D7B" w:rsidP="00132E51">
      <w:pPr>
        <w:spacing w:after="893"/>
        <w:jc w:val="both"/>
        <w:rPr>
          <w:rFonts w:ascii="Arial" w:hAnsi="Arial" w:cs="Arial"/>
          <w:b/>
          <w:i/>
          <w:sz w:val="28"/>
          <w:szCs w:val="28"/>
        </w:rPr>
      </w:pPr>
      <w:r w:rsidRPr="000B2E30">
        <w:rPr>
          <w:rFonts w:ascii="Arial" w:hAnsi="Arial" w:cs="Arial"/>
          <w:b/>
          <w:i/>
          <w:sz w:val="28"/>
          <w:szCs w:val="28"/>
        </w:rP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14:paraId="6A777FEE" w14:textId="77777777" w:rsidR="00956ED0" w:rsidRPr="000B2E30" w:rsidRDefault="002D5D7B" w:rsidP="00132E51">
      <w:pPr>
        <w:numPr>
          <w:ilvl w:val="0"/>
          <w:numId w:val="3"/>
        </w:numPr>
        <w:ind w:hanging="197"/>
        <w:jc w:val="both"/>
        <w:rPr>
          <w:rFonts w:ascii="Arial" w:hAnsi="Arial" w:cs="Arial"/>
          <w:b/>
          <w:i/>
          <w:sz w:val="32"/>
          <w:szCs w:val="32"/>
          <w:u w:val="double"/>
        </w:rPr>
      </w:pPr>
      <w:r w:rsidRPr="000B2E30">
        <w:rPr>
          <w:rFonts w:ascii="Arial" w:hAnsi="Arial" w:cs="Arial"/>
          <w:b/>
          <w:i/>
          <w:sz w:val="32"/>
          <w:szCs w:val="32"/>
          <w:u w:val="double"/>
        </w:rPr>
        <w:t>Narrative structure :</w:t>
      </w:r>
    </w:p>
    <w:p w14:paraId="0573ACA0" w14:textId="77777777" w:rsidR="00956ED0" w:rsidRPr="000B2E30" w:rsidRDefault="002D5D7B" w:rsidP="00132E51">
      <w:pPr>
        <w:spacing w:after="509"/>
        <w:jc w:val="both"/>
        <w:rPr>
          <w:rFonts w:ascii="Arial" w:hAnsi="Arial" w:cs="Arial"/>
          <w:b/>
          <w:i/>
          <w:sz w:val="28"/>
          <w:szCs w:val="28"/>
        </w:rPr>
      </w:pPr>
      <w:r w:rsidRPr="000B2E30">
        <w:rPr>
          <w:rFonts w:ascii="Arial" w:hAnsi="Arial" w:cs="Arial"/>
          <w:b/>
          <w:i/>
          <w:sz w:val="28"/>
          <w:szCs w:val="28"/>
        </w:rPr>
        <w:t xml:space="preserve">One of the significant differences between the written play and the film version is the narrative structure. The play is structured as a series of interconnected vignettes that explore various aspects of Nigerian society. In contrast, the film has a more linear narrative </w:t>
      </w:r>
      <w:r w:rsidRPr="000B2E30">
        <w:rPr>
          <w:rFonts w:ascii="Arial" w:hAnsi="Arial" w:cs="Arial"/>
          <w:b/>
          <w:i/>
          <w:sz w:val="28"/>
          <w:szCs w:val="28"/>
        </w:rPr>
        <w:lastRenderedPageBreak/>
        <w:t>structure, with a clear storyline that follows the character, Haggai, as he navigates the challenges of living in Lagos.</w:t>
      </w:r>
    </w:p>
    <w:p w14:paraId="41B21D76" w14:textId="77777777" w:rsidR="00956ED0" w:rsidRPr="000B2E30" w:rsidRDefault="002D5D7B" w:rsidP="00132E51">
      <w:pPr>
        <w:numPr>
          <w:ilvl w:val="0"/>
          <w:numId w:val="3"/>
        </w:numPr>
        <w:ind w:hanging="197"/>
        <w:jc w:val="both"/>
        <w:rPr>
          <w:rFonts w:ascii="Arial" w:hAnsi="Arial" w:cs="Arial"/>
          <w:b/>
          <w:i/>
          <w:sz w:val="32"/>
          <w:szCs w:val="32"/>
          <w:u w:val="double"/>
        </w:rPr>
      </w:pPr>
      <w:r w:rsidRPr="000B2E30">
        <w:rPr>
          <w:rFonts w:ascii="Arial" w:hAnsi="Arial" w:cs="Arial"/>
          <w:b/>
          <w:i/>
          <w:sz w:val="32"/>
          <w:szCs w:val="32"/>
          <w:u w:val="double"/>
        </w:rPr>
        <w:t>Characterization :</w:t>
      </w:r>
    </w:p>
    <w:p w14:paraId="69211F91" w14:textId="77777777" w:rsidR="00956ED0" w:rsidRPr="000B2E30" w:rsidRDefault="002D5D7B" w:rsidP="00132E51">
      <w:pPr>
        <w:spacing w:after="509"/>
        <w:jc w:val="both"/>
        <w:rPr>
          <w:rFonts w:ascii="Arial" w:hAnsi="Arial" w:cs="Arial"/>
          <w:b/>
          <w:i/>
          <w:sz w:val="28"/>
          <w:szCs w:val="28"/>
        </w:rPr>
      </w:pPr>
      <w:r w:rsidRPr="000B2E30">
        <w:rPr>
          <w:rFonts w:ascii="Arial" w:hAnsi="Arial" w:cs="Arial"/>
          <w:b/>
          <w:i/>
          <w:sz w:val="28"/>
          <w:szCs w:val="28"/>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14:paraId="36C4E680" w14:textId="77777777" w:rsidR="00956ED0" w:rsidRPr="000B2E30" w:rsidRDefault="002D5D7B" w:rsidP="00132E51">
      <w:pPr>
        <w:numPr>
          <w:ilvl w:val="0"/>
          <w:numId w:val="3"/>
        </w:numPr>
        <w:ind w:hanging="197"/>
        <w:jc w:val="both"/>
        <w:rPr>
          <w:rFonts w:ascii="Arial" w:hAnsi="Arial" w:cs="Arial"/>
          <w:b/>
          <w:i/>
          <w:sz w:val="32"/>
          <w:szCs w:val="32"/>
          <w:u w:val="double"/>
        </w:rPr>
      </w:pPr>
      <w:r w:rsidRPr="000B2E30">
        <w:rPr>
          <w:rFonts w:ascii="Arial" w:hAnsi="Arial" w:cs="Arial"/>
          <w:b/>
          <w:i/>
          <w:sz w:val="32"/>
          <w:szCs w:val="32"/>
          <w:u w:val="double"/>
        </w:rPr>
        <w:t>Tone and style :</w:t>
      </w:r>
    </w:p>
    <w:p w14:paraId="3ACB9AC3" w14:textId="77777777" w:rsidR="00956ED0" w:rsidRPr="000B2E30" w:rsidRDefault="002D5D7B" w:rsidP="00132E51">
      <w:pPr>
        <w:spacing w:after="0"/>
        <w:jc w:val="both"/>
        <w:rPr>
          <w:rFonts w:ascii="Arial" w:hAnsi="Arial" w:cs="Arial"/>
          <w:b/>
          <w:i/>
          <w:sz w:val="32"/>
          <w:szCs w:val="32"/>
        </w:rPr>
      </w:pPr>
      <w:r w:rsidRPr="000B2E30">
        <w:rPr>
          <w:rFonts w:ascii="Arial" w:hAnsi="Arial" w:cs="Arial"/>
          <w:b/>
          <w:i/>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sidRPr="000B2E30">
        <w:rPr>
          <w:rFonts w:ascii="Arial" w:hAnsi="Arial" w:cs="Arial"/>
          <w:b/>
          <w:i/>
          <w:sz w:val="32"/>
          <w:szCs w:val="32"/>
        </w:rPr>
        <w:t>.</w:t>
      </w:r>
    </w:p>
    <w:p w14:paraId="2FFCF1A6" w14:textId="77777777" w:rsidR="00956ED0" w:rsidRPr="000B2E30" w:rsidRDefault="002D5D7B" w:rsidP="00132E51">
      <w:pPr>
        <w:numPr>
          <w:ilvl w:val="0"/>
          <w:numId w:val="3"/>
        </w:numPr>
        <w:ind w:hanging="197"/>
        <w:jc w:val="both"/>
        <w:rPr>
          <w:rFonts w:ascii="Arial" w:hAnsi="Arial" w:cs="Arial"/>
          <w:b/>
          <w:i/>
          <w:sz w:val="32"/>
          <w:szCs w:val="32"/>
        </w:rPr>
      </w:pPr>
      <w:r w:rsidRPr="000B2E30">
        <w:rPr>
          <w:rFonts w:ascii="Arial" w:hAnsi="Arial" w:cs="Arial"/>
          <w:b/>
          <w:i/>
          <w:sz w:val="32"/>
          <w:szCs w:val="32"/>
          <w:u w:val="double"/>
        </w:rPr>
        <w:t>Setting</w:t>
      </w:r>
      <w:r w:rsidRPr="000B2E30">
        <w:rPr>
          <w:rFonts w:ascii="Arial" w:hAnsi="Arial" w:cs="Arial"/>
          <w:b/>
          <w:i/>
          <w:sz w:val="32"/>
          <w:szCs w:val="32"/>
        </w:rPr>
        <w:t xml:space="preserve"> :</w:t>
      </w:r>
    </w:p>
    <w:p w14:paraId="15CF39BC" w14:textId="77777777" w:rsidR="00956ED0" w:rsidRPr="000B2E30" w:rsidRDefault="002D5D7B" w:rsidP="00132E51">
      <w:pPr>
        <w:jc w:val="both"/>
        <w:rPr>
          <w:rFonts w:ascii="Arial" w:hAnsi="Arial" w:cs="Arial"/>
          <w:b/>
          <w:i/>
          <w:sz w:val="28"/>
          <w:szCs w:val="28"/>
        </w:rPr>
      </w:pPr>
      <w:r w:rsidRPr="000B2E30">
        <w:rPr>
          <w:rFonts w:ascii="Arial" w:hAnsi="Arial" w:cs="Arial"/>
          <w:b/>
          <w:i/>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49E69F43" w14:textId="3E748B8A" w:rsidR="00956ED0" w:rsidRDefault="002D5D7B" w:rsidP="00132E51">
      <w:pPr>
        <w:spacing w:after="0"/>
        <w:jc w:val="both"/>
        <w:rPr>
          <w:rFonts w:ascii="Arial" w:hAnsi="Arial" w:cs="Arial"/>
          <w:b/>
          <w:i/>
          <w:sz w:val="28"/>
          <w:szCs w:val="28"/>
        </w:rPr>
      </w:pPr>
      <w:r w:rsidRPr="000B2E30">
        <w:rPr>
          <w:rFonts w:ascii="Arial" w:hAnsi="Arial" w:cs="Arial"/>
          <w:b/>
          <w:i/>
          <w:sz w:val="28"/>
          <w:szCs w:val="28"/>
        </w:rPr>
        <w:t>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p w14:paraId="181A1416" w14:textId="77777777" w:rsidR="00163520" w:rsidRPr="000B2E30" w:rsidRDefault="00163520" w:rsidP="00132E51">
      <w:pPr>
        <w:spacing w:after="0"/>
        <w:jc w:val="both"/>
        <w:rPr>
          <w:rFonts w:ascii="Arial" w:hAnsi="Arial" w:cs="Arial"/>
          <w:b/>
          <w:i/>
          <w:sz w:val="28"/>
          <w:szCs w:val="28"/>
        </w:rPr>
      </w:pPr>
    </w:p>
    <w:p w14:paraId="291B64A1" w14:textId="77777777" w:rsidR="00163520" w:rsidRPr="00163520" w:rsidRDefault="00163520" w:rsidP="00163520">
      <w:pPr>
        <w:spacing w:after="0"/>
        <w:jc w:val="both"/>
        <w:rPr>
          <w:rFonts w:ascii="Arial" w:hAnsi="Arial" w:cs="Arial"/>
          <w:b/>
          <w:i/>
          <w:sz w:val="28"/>
          <w:szCs w:val="28"/>
        </w:rPr>
      </w:pPr>
    </w:p>
    <w:p w14:paraId="1AF0372E" w14:textId="77777777" w:rsidR="00163520" w:rsidRPr="00163520" w:rsidRDefault="00163520" w:rsidP="00163520">
      <w:pPr>
        <w:spacing w:after="0"/>
        <w:jc w:val="both"/>
        <w:rPr>
          <w:rFonts w:ascii="Arial" w:hAnsi="Arial" w:cs="Arial"/>
          <w:b/>
          <w:i/>
          <w:sz w:val="28"/>
          <w:szCs w:val="28"/>
        </w:rPr>
      </w:pPr>
      <w:r w:rsidRPr="00163520">
        <w:rPr>
          <w:rFonts w:ascii="Arial" w:hAnsi="Arial" w:cs="Arial"/>
          <w:b/>
          <w:i/>
          <w:sz w:val="28"/>
          <w:szCs w:val="28"/>
        </w:rPr>
        <w:t>Narrative framework:</w:t>
      </w:r>
    </w:p>
    <w:p w14:paraId="0C819D28" w14:textId="77777777" w:rsidR="00163520" w:rsidRPr="00163520" w:rsidRDefault="00163520" w:rsidP="00163520">
      <w:pPr>
        <w:spacing w:after="0"/>
        <w:jc w:val="both"/>
        <w:rPr>
          <w:rFonts w:ascii="Arial" w:hAnsi="Arial" w:cs="Arial"/>
          <w:b/>
          <w:i/>
          <w:sz w:val="28"/>
          <w:szCs w:val="28"/>
        </w:rPr>
      </w:pPr>
      <w:r w:rsidRPr="00163520">
        <w:rPr>
          <w:rFonts w:ascii="Arial" w:hAnsi="Arial" w:cs="Arial"/>
          <w:b/>
          <w:i/>
          <w:sz w:val="28"/>
          <w:szCs w:val="28"/>
        </w:rPr>
        <w:t xml:space="preserve"> The narrative structure is one of the key distinctions between the stage play and the movie. The play is organized as a collection of linked vignettes that examine different facets of Nigerian society. The movie, in comparison, has a more straightforward narrative structure with a plot that follows Haggai as he deals with the difficulties of living in Lagos.</w:t>
      </w:r>
    </w:p>
    <w:p w14:paraId="6376B8E8" w14:textId="77777777" w:rsidR="00163520" w:rsidRPr="00163520" w:rsidRDefault="00163520" w:rsidP="00163520">
      <w:pPr>
        <w:spacing w:after="0"/>
        <w:jc w:val="both"/>
        <w:rPr>
          <w:rFonts w:ascii="Arial" w:hAnsi="Arial" w:cs="Arial"/>
          <w:b/>
          <w:i/>
          <w:sz w:val="28"/>
          <w:szCs w:val="28"/>
        </w:rPr>
      </w:pPr>
      <w:r w:rsidRPr="00163520">
        <w:rPr>
          <w:rFonts w:ascii="Arial" w:hAnsi="Arial" w:cs="Arial"/>
          <w:b/>
          <w:i/>
          <w:sz w:val="28"/>
          <w:szCs w:val="28"/>
        </w:rPr>
        <w:lastRenderedPageBreak/>
        <w:t xml:space="preserve"> Characterization:</w:t>
      </w:r>
    </w:p>
    <w:p w14:paraId="5CA09105" w14:textId="77777777" w:rsidR="00163520" w:rsidRPr="00163520" w:rsidRDefault="00163520" w:rsidP="00163520">
      <w:pPr>
        <w:spacing w:after="0"/>
        <w:jc w:val="both"/>
        <w:rPr>
          <w:rFonts w:ascii="Arial" w:hAnsi="Arial" w:cs="Arial"/>
          <w:b/>
          <w:i/>
          <w:sz w:val="28"/>
          <w:szCs w:val="28"/>
        </w:rPr>
      </w:pPr>
      <w:r w:rsidRPr="00163520">
        <w:rPr>
          <w:rFonts w:ascii="Arial" w:hAnsi="Arial" w:cs="Arial"/>
          <w:b/>
          <w:i/>
          <w:sz w:val="28"/>
          <w:szCs w:val="28"/>
        </w:rPr>
        <w:t xml:space="preserve"> Some of the characters from the play are depicted differently in the Good Morning, Sodom movie, along with some new ones. For instance, Mama Risi, a major figure in the play, is only a supporting figure in the movie. In contrast, Haggai's character is given a bigger screen time and has a more in-depth backstory detailed in the movie.</w:t>
      </w:r>
    </w:p>
    <w:p w14:paraId="2F78AF7F" w14:textId="77777777" w:rsidR="00132E51" w:rsidRPr="000B2E30" w:rsidRDefault="00132E51" w:rsidP="00132E51">
      <w:pPr>
        <w:spacing w:after="0"/>
        <w:jc w:val="both"/>
        <w:rPr>
          <w:rFonts w:ascii="Arial" w:hAnsi="Arial" w:cs="Arial"/>
          <w:b/>
          <w:i/>
          <w:sz w:val="28"/>
          <w:szCs w:val="28"/>
        </w:rPr>
      </w:pPr>
      <w:bookmarkStart w:id="0" w:name="_GoBack"/>
      <w:bookmarkEnd w:id="0"/>
    </w:p>
    <w:p w14:paraId="43F17307" w14:textId="77777777" w:rsidR="00132E51" w:rsidRPr="000B2E30" w:rsidRDefault="00132E51" w:rsidP="00132E51">
      <w:pPr>
        <w:spacing w:after="0"/>
        <w:jc w:val="both"/>
        <w:rPr>
          <w:rFonts w:ascii="Arial" w:hAnsi="Arial" w:cs="Arial"/>
          <w:b/>
          <w:i/>
          <w:sz w:val="28"/>
          <w:szCs w:val="28"/>
        </w:rPr>
      </w:pPr>
    </w:p>
    <w:p w14:paraId="20D6AFDB" w14:textId="77777777" w:rsidR="00132E51" w:rsidRPr="000B2E30" w:rsidRDefault="00132E51" w:rsidP="00132E51">
      <w:pPr>
        <w:spacing w:after="0"/>
        <w:jc w:val="both"/>
        <w:rPr>
          <w:rFonts w:ascii="Arial" w:hAnsi="Arial" w:cs="Arial"/>
          <w:b/>
          <w:i/>
          <w:sz w:val="28"/>
          <w:szCs w:val="28"/>
        </w:rPr>
      </w:pPr>
    </w:p>
    <w:p w14:paraId="67253601" w14:textId="77777777" w:rsidR="00132E51" w:rsidRPr="000B2E30" w:rsidRDefault="00132E51" w:rsidP="00132E51">
      <w:pPr>
        <w:spacing w:after="0"/>
        <w:jc w:val="both"/>
        <w:rPr>
          <w:rFonts w:ascii="Arial" w:hAnsi="Arial" w:cs="Arial"/>
          <w:b/>
          <w:i/>
          <w:sz w:val="28"/>
          <w:szCs w:val="28"/>
        </w:rPr>
      </w:pPr>
    </w:p>
    <w:p w14:paraId="1995AF37" w14:textId="77777777" w:rsidR="00132E51" w:rsidRPr="000B2E30" w:rsidRDefault="00132E51" w:rsidP="00132E51">
      <w:pPr>
        <w:spacing w:after="0"/>
        <w:jc w:val="both"/>
        <w:rPr>
          <w:rFonts w:ascii="Arial" w:hAnsi="Arial" w:cs="Arial"/>
          <w:b/>
          <w:i/>
          <w:sz w:val="28"/>
          <w:szCs w:val="28"/>
        </w:rPr>
      </w:pPr>
    </w:p>
    <w:p w14:paraId="1E6F8535" w14:textId="77777777" w:rsidR="00132E51" w:rsidRPr="000B2E30" w:rsidRDefault="00132E51" w:rsidP="00132E51">
      <w:pPr>
        <w:spacing w:after="0"/>
        <w:jc w:val="both"/>
        <w:rPr>
          <w:rFonts w:ascii="Arial" w:hAnsi="Arial" w:cs="Arial"/>
          <w:b/>
          <w:i/>
          <w:sz w:val="28"/>
          <w:szCs w:val="28"/>
        </w:rPr>
      </w:pPr>
    </w:p>
    <w:p w14:paraId="37560CE2" w14:textId="77777777" w:rsidR="00132E51" w:rsidRPr="000B2E30" w:rsidRDefault="00132E51" w:rsidP="00132E51">
      <w:pPr>
        <w:spacing w:after="0"/>
        <w:jc w:val="both"/>
        <w:rPr>
          <w:rFonts w:ascii="Arial" w:hAnsi="Arial" w:cs="Arial"/>
          <w:b/>
          <w:i/>
          <w:sz w:val="28"/>
          <w:szCs w:val="28"/>
        </w:rPr>
      </w:pPr>
    </w:p>
    <w:p w14:paraId="7B3910A4" w14:textId="77777777" w:rsidR="00132E51" w:rsidRPr="000B2E30" w:rsidRDefault="00132E51" w:rsidP="00132E51">
      <w:pPr>
        <w:spacing w:after="0"/>
        <w:jc w:val="both"/>
        <w:rPr>
          <w:rFonts w:ascii="Arial" w:hAnsi="Arial" w:cs="Arial"/>
          <w:b/>
          <w:i/>
          <w:sz w:val="28"/>
          <w:szCs w:val="28"/>
        </w:rPr>
      </w:pPr>
    </w:p>
    <w:p w14:paraId="57405BE9" w14:textId="77777777" w:rsidR="00132E51" w:rsidRPr="000B2E30" w:rsidRDefault="00132E51" w:rsidP="00132E51">
      <w:pPr>
        <w:spacing w:after="0"/>
        <w:jc w:val="both"/>
        <w:rPr>
          <w:rFonts w:ascii="Arial" w:hAnsi="Arial" w:cs="Arial"/>
          <w:b/>
          <w:i/>
          <w:sz w:val="28"/>
          <w:szCs w:val="28"/>
        </w:rPr>
      </w:pPr>
    </w:p>
    <w:p w14:paraId="5B12EF0E" w14:textId="77777777" w:rsidR="00132E51" w:rsidRPr="000B2E30" w:rsidRDefault="00132E51" w:rsidP="00132E51">
      <w:pPr>
        <w:spacing w:after="0"/>
        <w:jc w:val="both"/>
        <w:rPr>
          <w:rFonts w:ascii="Arial" w:hAnsi="Arial" w:cs="Arial"/>
          <w:b/>
          <w:i/>
          <w:sz w:val="28"/>
          <w:szCs w:val="28"/>
        </w:rPr>
      </w:pPr>
    </w:p>
    <w:p w14:paraId="0069DE22" w14:textId="77777777" w:rsidR="00132E51" w:rsidRPr="000B2E30" w:rsidRDefault="00132E51" w:rsidP="00132E51">
      <w:pPr>
        <w:spacing w:after="0"/>
        <w:jc w:val="both"/>
        <w:rPr>
          <w:rFonts w:ascii="Arial" w:hAnsi="Arial" w:cs="Arial"/>
          <w:b/>
          <w:i/>
          <w:sz w:val="28"/>
          <w:szCs w:val="28"/>
        </w:rPr>
      </w:pPr>
    </w:p>
    <w:p w14:paraId="787B5CFE" w14:textId="77777777" w:rsidR="00132E51" w:rsidRDefault="00132E51" w:rsidP="00132E51">
      <w:pPr>
        <w:spacing w:after="0"/>
        <w:jc w:val="both"/>
        <w:rPr>
          <w:rFonts w:ascii="Times New Roman" w:hAnsi="Times New Roman" w:cs="Times New Roman"/>
          <w:b/>
          <w:i/>
          <w:sz w:val="28"/>
          <w:szCs w:val="28"/>
        </w:rPr>
      </w:pPr>
    </w:p>
    <w:p w14:paraId="2FAB87A5" w14:textId="77777777" w:rsidR="00132E51" w:rsidRDefault="00132E51" w:rsidP="00132E51">
      <w:pPr>
        <w:spacing w:after="0"/>
        <w:jc w:val="both"/>
        <w:rPr>
          <w:rFonts w:ascii="Times New Roman" w:hAnsi="Times New Roman" w:cs="Times New Roman"/>
          <w:b/>
          <w:i/>
          <w:sz w:val="28"/>
          <w:szCs w:val="28"/>
        </w:rPr>
      </w:pPr>
    </w:p>
    <w:p w14:paraId="627F811B" w14:textId="77777777" w:rsidR="00132E51" w:rsidRDefault="00132E51" w:rsidP="00132E51">
      <w:pPr>
        <w:spacing w:after="0"/>
        <w:jc w:val="both"/>
        <w:rPr>
          <w:rFonts w:ascii="Times New Roman" w:hAnsi="Times New Roman" w:cs="Times New Roman"/>
          <w:b/>
          <w:i/>
          <w:sz w:val="28"/>
          <w:szCs w:val="28"/>
        </w:rPr>
      </w:pPr>
    </w:p>
    <w:p w14:paraId="5088E38A" w14:textId="77777777" w:rsidR="00132E51" w:rsidRDefault="00132E51" w:rsidP="00132E51">
      <w:pPr>
        <w:spacing w:after="0"/>
        <w:jc w:val="both"/>
        <w:rPr>
          <w:rFonts w:ascii="Times New Roman" w:hAnsi="Times New Roman" w:cs="Times New Roman"/>
          <w:b/>
          <w:i/>
          <w:sz w:val="28"/>
          <w:szCs w:val="28"/>
        </w:rPr>
      </w:pPr>
    </w:p>
    <w:p w14:paraId="2E8E1334" w14:textId="77777777" w:rsidR="00132E51" w:rsidRDefault="00132E51" w:rsidP="00132E51">
      <w:pPr>
        <w:spacing w:after="0"/>
        <w:jc w:val="both"/>
        <w:rPr>
          <w:rFonts w:ascii="Times New Roman" w:hAnsi="Times New Roman" w:cs="Times New Roman"/>
          <w:b/>
          <w:i/>
          <w:sz w:val="28"/>
          <w:szCs w:val="28"/>
        </w:rPr>
      </w:pPr>
    </w:p>
    <w:p w14:paraId="1B838537" w14:textId="77777777" w:rsidR="000B2E30" w:rsidRPr="000B2E30" w:rsidRDefault="000B2E30" w:rsidP="000B2E30">
      <w:pPr>
        <w:spacing w:after="0"/>
        <w:ind w:left="0" w:firstLine="0"/>
        <w:rPr>
          <w:rFonts w:ascii="Arial Black" w:hAnsi="Arial Black" w:cs="Times New Roman"/>
          <w:b/>
          <w:i/>
          <w:sz w:val="36"/>
          <w:szCs w:val="36"/>
        </w:rPr>
      </w:pPr>
      <w:r w:rsidRPr="000B2E30">
        <w:rPr>
          <w:rFonts w:ascii="Arial Black" w:hAnsi="Arial Black" w:cs="Times New Roman"/>
          <w:b/>
          <w:i/>
          <w:sz w:val="36"/>
          <w:szCs w:val="36"/>
        </w:rPr>
        <w:t>NAME: KIBIYA FARUK UMAR.</w:t>
      </w:r>
    </w:p>
    <w:p w14:paraId="1F9A41DC" w14:textId="77777777" w:rsidR="000B2E30" w:rsidRPr="000B2E30" w:rsidRDefault="000B2E30" w:rsidP="000B2E30">
      <w:pPr>
        <w:spacing w:after="0"/>
        <w:ind w:left="0" w:firstLine="0"/>
        <w:rPr>
          <w:rFonts w:ascii="Arial Black" w:hAnsi="Arial Black" w:cs="Times New Roman"/>
          <w:b/>
          <w:i/>
          <w:sz w:val="36"/>
          <w:szCs w:val="36"/>
        </w:rPr>
      </w:pPr>
      <w:r w:rsidRPr="000B2E30">
        <w:rPr>
          <w:rFonts w:ascii="Arial Black" w:hAnsi="Arial Black" w:cs="Times New Roman"/>
          <w:b/>
          <w:i/>
          <w:sz w:val="36"/>
          <w:szCs w:val="36"/>
        </w:rPr>
        <w:t>MATRIC. No.: 22/SCI18/019.</w:t>
      </w:r>
    </w:p>
    <w:p w14:paraId="7BDD5535" w14:textId="77777777" w:rsidR="000B2E30" w:rsidRPr="000B2E30" w:rsidRDefault="000B2E30" w:rsidP="000B2E30">
      <w:pPr>
        <w:spacing w:after="0"/>
        <w:ind w:left="0" w:firstLine="0"/>
        <w:rPr>
          <w:rFonts w:ascii="Arial Black" w:hAnsi="Arial Black" w:cs="Times New Roman"/>
          <w:b/>
          <w:i/>
          <w:sz w:val="36"/>
          <w:szCs w:val="36"/>
        </w:rPr>
      </w:pPr>
      <w:r w:rsidRPr="000B2E30">
        <w:rPr>
          <w:rFonts w:ascii="Arial Black" w:hAnsi="Arial Black" w:cs="Times New Roman"/>
          <w:b/>
          <w:i/>
          <w:sz w:val="36"/>
          <w:szCs w:val="36"/>
        </w:rPr>
        <w:t>DEPT.: ARCHITECTURE.</w:t>
      </w:r>
    </w:p>
    <w:p w14:paraId="751ACC9C" w14:textId="77777777" w:rsidR="000B2E30" w:rsidRPr="000B2E30" w:rsidRDefault="000B2E30" w:rsidP="000B2E30">
      <w:pPr>
        <w:spacing w:after="0"/>
        <w:ind w:left="0" w:firstLine="0"/>
        <w:rPr>
          <w:rFonts w:ascii="Arial Black" w:hAnsi="Arial Black" w:cs="Times New Roman"/>
          <w:b/>
          <w:i/>
          <w:sz w:val="36"/>
          <w:szCs w:val="36"/>
        </w:rPr>
      </w:pPr>
      <w:r w:rsidRPr="000B2E30">
        <w:rPr>
          <w:rFonts w:ascii="Arial Black" w:hAnsi="Arial Black" w:cs="Times New Roman"/>
          <w:b/>
          <w:i/>
          <w:sz w:val="36"/>
          <w:szCs w:val="36"/>
        </w:rPr>
        <w:t>COURSE CODE: AFE 122</w:t>
      </w:r>
    </w:p>
    <w:p w14:paraId="20286E57" w14:textId="77777777" w:rsidR="00132E51" w:rsidRPr="000B2E30" w:rsidRDefault="00132E51" w:rsidP="00132E51">
      <w:pPr>
        <w:spacing w:after="0"/>
        <w:jc w:val="both"/>
        <w:rPr>
          <w:rFonts w:ascii="Arial Black" w:hAnsi="Arial Black" w:cs="Times New Roman"/>
          <w:b/>
          <w:i/>
          <w:sz w:val="36"/>
          <w:szCs w:val="36"/>
        </w:rPr>
      </w:pPr>
    </w:p>
    <w:p w14:paraId="4A1DC836" w14:textId="77777777" w:rsidR="00132E51" w:rsidRPr="000B2E30" w:rsidRDefault="00132E51" w:rsidP="000B2E30">
      <w:pPr>
        <w:spacing w:after="0"/>
        <w:ind w:left="0" w:firstLine="0"/>
        <w:jc w:val="both"/>
        <w:rPr>
          <w:rFonts w:ascii="Arial Black" w:hAnsi="Arial Black" w:cs="Times New Roman"/>
          <w:b/>
          <w:i/>
          <w:sz w:val="36"/>
          <w:szCs w:val="36"/>
        </w:rPr>
      </w:pPr>
      <w:r w:rsidRPr="000B2E30">
        <w:rPr>
          <w:rFonts w:ascii="Arial Black" w:hAnsi="Arial Black"/>
          <w:b/>
          <w:i/>
          <w:sz w:val="36"/>
          <w:szCs w:val="36"/>
        </w:rPr>
        <w:t xml:space="preserve">   </w:t>
      </w:r>
      <w:r w:rsidRPr="000B2E30">
        <w:rPr>
          <w:rFonts w:ascii="Arial Black" w:hAnsi="Arial Black"/>
          <w:b/>
          <w:i/>
          <w:sz w:val="36"/>
          <w:szCs w:val="36"/>
          <w:u w:val="double"/>
        </w:rPr>
        <w:t>QUESTIONS</w:t>
      </w:r>
      <w:r w:rsidRPr="000B2E30">
        <w:rPr>
          <w:rFonts w:ascii="Arial Black" w:hAnsi="Arial Black"/>
          <w:b/>
          <w:i/>
          <w:sz w:val="36"/>
          <w:szCs w:val="36"/>
        </w:rPr>
        <w:t>;</w:t>
      </w:r>
    </w:p>
    <w:p w14:paraId="739699D4" w14:textId="77777777" w:rsidR="00132E51" w:rsidRPr="000B2E30" w:rsidRDefault="000B2E30" w:rsidP="00132E51">
      <w:pPr>
        <w:numPr>
          <w:ilvl w:val="0"/>
          <w:numId w:val="4"/>
        </w:numPr>
        <w:spacing w:after="160" w:line="259" w:lineRule="auto"/>
        <w:ind w:right="0"/>
        <w:contextualSpacing/>
        <w:rPr>
          <w:rFonts w:ascii="Arial Black" w:hAnsi="Arial Black" w:cs="Times New Roman"/>
          <w:b/>
          <w:i/>
          <w:color w:val="auto"/>
          <w:sz w:val="36"/>
          <w:szCs w:val="36"/>
        </w:rPr>
      </w:pPr>
      <w:r>
        <w:rPr>
          <w:rFonts w:ascii="Arial Black" w:hAnsi="Arial Black" w:cs="Times New Roman"/>
          <w:b/>
          <w:i/>
          <w:color w:val="auto"/>
          <w:sz w:val="36"/>
          <w:szCs w:val="36"/>
        </w:rPr>
        <w:t>A</w:t>
      </w:r>
      <w:r w:rsidR="00132E51" w:rsidRPr="000B2E30">
        <w:rPr>
          <w:rFonts w:ascii="Arial Black" w:hAnsi="Arial Black" w:cs="Times New Roman"/>
          <w:b/>
          <w:i/>
          <w:color w:val="auto"/>
          <w:sz w:val="36"/>
          <w:szCs w:val="36"/>
        </w:rPr>
        <w:t xml:space="preserve">ttempt an INCISIVE INTERROGATION OF SOLOMON A. EDEBOR’S  ‘’GOOD MORNING SODOM’’ UNDERSCORING </w:t>
      </w:r>
      <w:r w:rsidR="00132E51" w:rsidRPr="000B2E30">
        <w:rPr>
          <w:rFonts w:ascii="Arial Black" w:hAnsi="Arial Black" w:cs="Times New Roman"/>
          <w:b/>
          <w:i/>
          <w:color w:val="auto"/>
          <w:sz w:val="36"/>
          <w:szCs w:val="36"/>
        </w:rPr>
        <w:lastRenderedPageBreak/>
        <w:t>AT LEAST 5 UNDERLAYING THEMATIC THRUSTS THE DRAMA ENGAGES.</w:t>
      </w:r>
    </w:p>
    <w:p w14:paraId="73984E87" w14:textId="77777777" w:rsidR="00132E51" w:rsidRPr="000B2E30" w:rsidRDefault="00132E51" w:rsidP="00132E51">
      <w:pPr>
        <w:numPr>
          <w:ilvl w:val="0"/>
          <w:numId w:val="4"/>
        </w:numPr>
        <w:spacing w:after="160" w:line="259" w:lineRule="auto"/>
        <w:ind w:right="0"/>
        <w:contextualSpacing/>
        <w:rPr>
          <w:rFonts w:ascii="Arial Black" w:hAnsi="Arial Black" w:cs="Times New Roman"/>
          <w:b/>
          <w:i/>
          <w:color w:val="auto"/>
          <w:sz w:val="36"/>
          <w:szCs w:val="36"/>
        </w:rPr>
      </w:pPr>
      <w:r w:rsidRPr="000B2E30">
        <w:rPr>
          <w:rFonts w:ascii="Arial Black" w:hAnsi="Arial Black" w:cs="Times New Roman"/>
          <w:b/>
          <w:i/>
          <w:color w:val="auto"/>
          <w:sz w:val="36"/>
          <w:szCs w:val="36"/>
        </w:rPr>
        <w:t>ATTEMPT DETAILED CHARACTER ANALYSIS OF ANY THREE ACTORS IN GOOD MORNING SODOM.</w:t>
      </w:r>
    </w:p>
    <w:p w14:paraId="47F113D8" w14:textId="51322B27" w:rsidR="00132E51" w:rsidRPr="008F71C2" w:rsidRDefault="00132E51" w:rsidP="008F71C2">
      <w:pPr>
        <w:spacing w:after="160" w:line="259" w:lineRule="auto"/>
        <w:ind w:left="0" w:right="0" w:firstLine="0"/>
        <w:contextualSpacing/>
        <w:rPr>
          <w:rFonts w:ascii="Arial Black" w:hAnsi="Arial Black" w:cs="Times New Roman"/>
          <w:b/>
          <w:i/>
          <w:color w:val="auto"/>
          <w:sz w:val="36"/>
          <w:szCs w:val="36"/>
        </w:rPr>
      </w:pPr>
    </w:p>
    <w:p w14:paraId="069328D4" w14:textId="77777777" w:rsidR="00132E51" w:rsidRPr="00132E51" w:rsidRDefault="00132E51" w:rsidP="00132E51">
      <w:pPr>
        <w:spacing w:after="160" w:line="259" w:lineRule="auto"/>
        <w:ind w:left="720" w:right="0" w:firstLine="0"/>
        <w:contextualSpacing/>
        <w:rPr>
          <w:rFonts w:ascii="Algerian" w:hAnsi="Algerian" w:cs="Times New Roman"/>
          <w:b/>
          <w:i/>
          <w:color w:val="auto"/>
          <w:sz w:val="32"/>
          <w:szCs w:val="32"/>
        </w:rPr>
      </w:pPr>
    </w:p>
    <w:p w14:paraId="5691FAF2" w14:textId="77777777" w:rsidR="00132E51" w:rsidRPr="00132E51" w:rsidRDefault="00132E51" w:rsidP="00132E51">
      <w:pPr>
        <w:spacing w:after="160" w:line="259" w:lineRule="auto"/>
        <w:ind w:left="720" w:right="0" w:firstLine="0"/>
        <w:contextualSpacing/>
        <w:rPr>
          <w:rFonts w:ascii="Algerian" w:hAnsi="Algerian" w:cs="Times New Roman"/>
          <w:b/>
          <w:i/>
          <w:color w:val="auto"/>
          <w:sz w:val="32"/>
          <w:szCs w:val="32"/>
        </w:rPr>
      </w:pPr>
    </w:p>
    <w:p w14:paraId="3954FD04" w14:textId="77777777" w:rsidR="00132E51" w:rsidRDefault="00132E51" w:rsidP="00132E5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14:paraId="0C7B59E6" w14:textId="77777777" w:rsidR="00132E51" w:rsidRDefault="00132E51" w:rsidP="00132E51">
      <w:pPr>
        <w:spacing w:after="0"/>
        <w:jc w:val="both"/>
        <w:rPr>
          <w:rFonts w:ascii="Times New Roman" w:hAnsi="Times New Roman" w:cs="Times New Roman"/>
          <w:b/>
          <w:i/>
          <w:sz w:val="28"/>
          <w:szCs w:val="28"/>
        </w:rPr>
      </w:pPr>
    </w:p>
    <w:p w14:paraId="73347F0E" w14:textId="77777777" w:rsidR="00132E51" w:rsidRDefault="00132E51" w:rsidP="00132E51">
      <w:pPr>
        <w:spacing w:after="0"/>
        <w:jc w:val="both"/>
        <w:rPr>
          <w:rFonts w:ascii="Times New Roman" w:hAnsi="Times New Roman" w:cs="Times New Roman"/>
          <w:b/>
          <w:i/>
          <w:sz w:val="28"/>
          <w:szCs w:val="28"/>
        </w:rPr>
      </w:pPr>
    </w:p>
    <w:p w14:paraId="3FFB2642" w14:textId="77777777" w:rsidR="00132E51" w:rsidRDefault="00132E51" w:rsidP="00132E51">
      <w:pPr>
        <w:spacing w:after="0"/>
        <w:jc w:val="both"/>
        <w:rPr>
          <w:rFonts w:ascii="Times New Roman" w:hAnsi="Times New Roman" w:cs="Times New Roman"/>
          <w:b/>
          <w:i/>
          <w:sz w:val="28"/>
          <w:szCs w:val="28"/>
        </w:rPr>
      </w:pPr>
    </w:p>
    <w:p w14:paraId="20F79AA7" w14:textId="77777777" w:rsidR="00132E51" w:rsidRDefault="00132E51" w:rsidP="00132E51">
      <w:pPr>
        <w:spacing w:after="0"/>
        <w:jc w:val="both"/>
        <w:rPr>
          <w:rFonts w:ascii="Times New Roman" w:hAnsi="Times New Roman" w:cs="Times New Roman"/>
          <w:b/>
          <w:i/>
          <w:sz w:val="28"/>
          <w:szCs w:val="28"/>
        </w:rPr>
      </w:pPr>
    </w:p>
    <w:p w14:paraId="55F4C8FD" w14:textId="77777777" w:rsidR="00132E51" w:rsidRDefault="00132E51" w:rsidP="00132E51">
      <w:pPr>
        <w:spacing w:after="0"/>
        <w:jc w:val="both"/>
        <w:rPr>
          <w:rFonts w:ascii="Times New Roman" w:hAnsi="Times New Roman" w:cs="Times New Roman"/>
          <w:b/>
          <w:i/>
          <w:sz w:val="28"/>
          <w:szCs w:val="28"/>
        </w:rPr>
      </w:pPr>
    </w:p>
    <w:p w14:paraId="2ACF8753" w14:textId="77777777" w:rsidR="00132E51" w:rsidRDefault="00132E51" w:rsidP="00132E51">
      <w:pPr>
        <w:spacing w:after="0"/>
        <w:jc w:val="both"/>
        <w:rPr>
          <w:rFonts w:ascii="Times New Roman" w:hAnsi="Times New Roman" w:cs="Times New Roman"/>
          <w:b/>
          <w:i/>
          <w:sz w:val="28"/>
          <w:szCs w:val="28"/>
        </w:rPr>
      </w:pPr>
    </w:p>
    <w:p w14:paraId="768746D4" w14:textId="77777777" w:rsidR="00132E51" w:rsidRDefault="00132E51" w:rsidP="00132E51">
      <w:pPr>
        <w:spacing w:after="0"/>
        <w:jc w:val="both"/>
        <w:rPr>
          <w:rFonts w:ascii="Times New Roman" w:hAnsi="Times New Roman" w:cs="Times New Roman"/>
          <w:b/>
          <w:i/>
          <w:sz w:val="28"/>
          <w:szCs w:val="28"/>
        </w:rPr>
      </w:pPr>
    </w:p>
    <w:p w14:paraId="3EB51E63" w14:textId="77777777" w:rsidR="00132E51" w:rsidRPr="00132E51" w:rsidRDefault="00132E51" w:rsidP="00132E51">
      <w:pPr>
        <w:spacing w:after="0"/>
        <w:jc w:val="both"/>
        <w:rPr>
          <w:rFonts w:ascii="Times New Roman" w:hAnsi="Times New Roman" w:cs="Times New Roman"/>
          <w:b/>
          <w:i/>
          <w:sz w:val="28"/>
          <w:szCs w:val="28"/>
        </w:rPr>
      </w:pPr>
    </w:p>
    <w:sectPr w:rsidR="00132E51" w:rsidRPr="00132E51">
      <w:pgSz w:w="12240" w:h="15840"/>
      <w:pgMar w:top="1440" w:right="168" w:bottom="1649" w:left="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25"/>
    <w:multiLevelType w:val="hybridMultilevel"/>
    <w:tmpl w:val="36106B0E"/>
    <w:lvl w:ilvl="0" w:tplc="78F86522">
      <w:start w:val="1"/>
      <w:numFmt w:val="decimal"/>
      <w:lvlText w:val="%1."/>
      <w:lvlJc w:val="left"/>
      <w:pPr>
        <w:ind w:left="197"/>
      </w:pPr>
      <w:rPr>
        <w:rFonts w:ascii="Georgia" w:eastAsia="Calibri" w:hAnsi="Georgia" w:cs="Calibri" w:hint="default"/>
        <w:b w:val="0"/>
        <w:i w:val="0"/>
        <w:strike w:val="0"/>
        <w:dstrike w:val="0"/>
        <w:color w:val="000000"/>
        <w:sz w:val="28"/>
        <w:szCs w:val="28"/>
        <w:u w:val="none" w:color="000000"/>
        <w:bdr w:val="none" w:sz="0" w:space="0" w:color="auto"/>
        <w:shd w:val="clear" w:color="auto" w:fill="auto"/>
        <w:vertAlign w:val="baseline"/>
      </w:rPr>
    </w:lvl>
    <w:lvl w:ilvl="1" w:tplc="4A0CFF7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172361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116511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7411D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96AE9E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EDEAE7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A2BAF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450233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7277767"/>
    <w:multiLevelType w:val="hybridMultilevel"/>
    <w:tmpl w:val="DE5AC3C2"/>
    <w:lvl w:ilvl="0" w:tplc="997E2162">
      <w:start w:val="1"/>
      <w:numFmt w:val="decimal"/>
      <w:lvlText w:val="%1."/>
      <w:lvlJc w:val="left"/>
      <w:pPr>
        <w:ind w:left="360" w:firstLine="0"/>
      </w:pPr>
      <w:rPr>
        <w:rFonts w:ascii="Georgia" w:eastAsia="Calibri" w:hAnsi="Georgia" w:cs="Calibri" w:hint="default"/>
        <w:b w:val="0"/>
        <w:i w:val="0"/>
        <w:strike w:val="0"/>
        <w:dstrike w:val="0"/>
        <w:color w:val="000000"/>
        <w:sz w:val="28"/>
        <w:szCs w:val="28"/>
        <w:u w:val="none" w:color="000000"/>
        <w:bdr w:val="none" w:sz="0" w:space="0" w:color="auto"/>
        <w:shd w:val="clear" w:color="auto" w:fill="auto"/>
        <w:vertAlign w:val="baseline"/>
      </w:rPr>
    </w:lvl>
    <w:lvl w:ilvl="1" w:tplc="062AB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7C4270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4263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17AFC4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5AA67B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76237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7206AC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FEEA11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409B3E72"/>
    <w:multiLevelType w:val="hybridMultilevel"/>
    <w:tmpl w:val="7D3CC81C"/>
    <w:lvl w:ilvl="0" w:tplc="C6C6264C">
      <w:start w:val="1"/>
      <w:numFmt w:val="decimal"/>
      <w:lvlText w:val="%1."/>
      <w:lvlJc w:val="left"/>
      <w:pPr>
        <w:ind w:left="360" w:firstLine="0"/>
      </w:pPr>
      <w:rPr>
        <w:rFonts w:ascii="Georgia" w:eastAsia="Calibri" w:hAnsi="Georgia" w:cs="Calibri" w:hint="default"/>
        <w:b w:val="0"/>
        <w:i w:val="0"/>
        <w:strike w:val="0"/>
        <w:dstrike w:val="0"/>
        <w:color w:val="000000"/>
        <w:sz w:val="28"/>
        <w:szCs w:val="28"/>
        <w:u w:val="none" w:color="000000"/>
        <w:bdr w:val="none" w:sz="0" w:space="0" w:color="auto"/>
        <w:shd w:val="clear" w:color="auto" w:fill="auto"/>
        <w:vertAlign w:val="baseline"/>
      </w:rPr>
    </w:lvl>
    <w:lvl w:ilvl="1" w:tplc="58B0EC42">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AE3D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42EAA0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CF26758">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55E04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FCF1B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08E0CF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6AEB8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44040C60"/>
    <w:multiLevelType w:val="hybridMultilevel"/>
    <w:tmpl w:val="5ACE02AA"/>
    <w:lvl w:ilvl="0" w:tplc="4274B3EE">
      <w:start w:val="1"/>
      <w:numFmt w:val="decimal"/>
      <w:lvlText w:val="%1."/>
      <w:lvlJc w:val="left"/>
      <w:pPr>
        <w:ind w:left="36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D0"/>
    <w:rsid w:val="00075D38"/>
    <w:rsid w:val="000B2E30"/>
    <w:rsid w:val="00132E51"/>
    <w:rsid w:val="00163520"/>
    <w:rsid w:val="001743F2"/>
    <w:rsid w:val="002D5D7B"/>
    <w:rsid w:val="008F71C2"/>
    <w:rsid w:val="0095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4A6"/>
  <w15:docId w15:val="{81E3377F-4B74-4CE5-B8CB-E716BD29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68" w:lineRule="auto"/>
      <w:ind w:left="-5" w:right="-15" w:hanging="10"/>
    </w:pPr>
    <w:rPr>
      <w:rFonts w:ascii="Calibri" w:eastAsia="Calibri" w:hAnsi="Calibri" w:cs="Calibr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132E51"/>
    <w:pPr>
      <w:spacing w:after="160" w:line="259" w:lineRule="auto"/>
      <w:ind w:left="720" w:right="0" w:firstLine="0"/>
      <w:contextualSpacing/>
    </w:pPr>
    <w:rPr>
      <w:rFonts w:cs="Times New Roman"/>
      <w:color w:val="auto"/>
      <w:sz w:val="22"/>
    </w:rPr>
  </w:style>
  <w:style w:type="paragraph" w:styleId="ListParagraph">
    <w:name w:val="List Paragraph"/>
    <w:basedOn w:val="Normal"/>
    <w:uiPriority w:val="34"/>
    <w:qFormat/>
    <w:rsid w:val="0013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Abdulbaar</cp:lastModifiedBy>
  <cp:revision>4</cp:revision>
  <dcterms:created xsi:type="dcterms:W3CDTF">2023-04-25T08:08:00Z</dcterms:created>
  <dcterms:modified xsi:type="dcterms:W3CDTF">2023-05-06T13:31:00Z</dcterms:modified>
</cp:coreProperties>
</file>