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6E4A7" w14:textId="77777777" w:rsidR="004803DB" w:rsidRPr="00A24F14" w:rsidRDefault="00766DBF">
      <w:pPr>
        <w:rPr>
          <w:rFonts w:ascii="Times New Roman" w:hAnsi="Times New Roman" w:cs="Times New Roman"/>
          <w:b/>
          <w:bCs/>
          <w:sz w:val="40"/>
          <w:szCs w:val="40"/>
        </w:rPr>
      </w:pPr>
      <w:r w:rsidRPr="00A24F14">
        <w:rPr>
          <w:rFonts w:ascii="Times New Roman" w:hAnsi="Times New Roman" w:cs="Times New Roman"/>
          <w:b/>
          <w:bCs/>
          <w:sz w:val="40"/>
          <w:szCs w:val="40"/>
        </w:rPr>
        <w:t>NAME: ANYANWU IHUNANYACHI ANULI</w:t>
      </w:r>
    </w:p>
    <w:p w14:paraId="301E99FC" w14:textId="77777777" w:rsidR="00766DBF" w:rsidRPr="00A24F14" w:rsidRDefault="00766DBF">
      <w:pPr>
        <w:rPr>
          <w:rFonts w:ascii="Times New Roman" w:hAnsi="Times New Roman" w:cs="Times New Roman"/>
          <w:b/>
          <w:bCs/>
          <w:sz w:val="40"/>
          <w:szCs w:val="40"/>
        </w:rPr>
      </w:pPr>
      <w:r w:rsidRPr="00A24F14">
        <w:rPr>
          <w:rFonts w:ascii="Times New Roman" w:hAnsi="Times New Roman" w:cs="Times New Roman"/>
          <w:b/>
          <w:bCs/>
          <w:sz w:val="40"/>
          <w:szCs w:val="40"/>
        </w:rPr>
        <w:t>DEPT: ELECTRICAL ELECTRONICS ENGINEERING</w:t>
      </w:r>
    </w:p>
    <w:p w14:paraId="21061EAF" w14:textId="77777777" w:rsidR="00766DBF" w:rsidRPr="00A24F14" w:rsidRDefault="00766DBF">
      <w:pPr>
        <w:rPr>
          <w:rFonts w:ascii="Times New Roman" w:hAnsi="Times New Roman" w:cs="Times New Roman"/>
          <w:b/>
          <w:bCs/>
          <w:sz w:val="40"/>
          <w:szCs w:val="40"/>
        </w:rPr>
      </w:pPr>
      <w:r w:rsidRPr="00A24F14">
        <w:rPr>
          <w:rFonts w:ascii="Times New Roman" w:hAnsi="Times New Roman" w:cs="Times New Roman"/>
          <w:b/>
          <w:bCs/>
          <w:sz w:val="40"/>
          <w:szCs w:val="40"/>
        </w:rPr>
        <w:t>MATRIC NO: 22/ENG04/008</w:t>
      </w:r>
    </w:p>
    <w:p w14:paraId="02D3D3A7" w14:textId="77777777" w:rsidR="00766DBF" w:rsidRDefault="00766DBF">
      <w:pPr>
        <w:rPr>
          <w:rFonts w:ascii="Times New Roman" w:hAnsi="Times New Roman" w:cs="Times New Roman"/>
          <w:b/>
          <w:bCs/>
          <w:sz w:val="40"/>
          <w:szCs w:val="40"/>
        </w:rPr>
      </w:pPr>
      <w:r w:rsidRPr="00A24F14">
        <w:rPr>
          <w:rFonts w:ascii="Times New Roman" w:hAnsi="Times New Roman" w:cs="Times New Roman"/>
          <w:b/>
          <w:bCs/>
          <w:sz w:val="40"/>
          <w:szCs w:val="40"/>
        </w:rPr>
        <w:t>COURSE: AFE 122</w:t>
      </w:r>
    </w:p>
    <w:p w14:paraId="136B6A5D" w14:textId="77777777" w:rsidR="008F50FF" w:rsidRDefault="008F50FF">
      <w:pPr>
        <w:rPr>
          <w:rFonts w:ascii="Times New Roman" w:hAnsi="Times New Roman" w:cs="Times New Roman"/>
          <w:b/>
          <w:bCs/>
          <w:sz w:val="40"/>
          <w:szCs w:val="40"/>
        </w:rPr>
      </w:pPr>
    </w:p>
    <w:p w14:paraId="1ADC2A36" w14:textId="7E4CC924" w:rsidR="008F50FF" w:rsidRDefault="008F50FF">
      <w:pPr>
        <w:rPr>
          <w:rFonts w:ascii="Times New Roman" w:hAnsi="Times New Roman" w:cs="Times New Roman"/>
          <w:b/>
          <w:bCs/>
          <w:sz w:val="40"/>
          <w:szCs w:val="40"/>
        </w:rPr>
      </w:pPr>
    </w:p>
    <w:p w14:paraId="0B4C1B7C" w14:textId="77777777" w:rsidR="008F50FF" w:rsidRDefault="008F50FF">
      <w:pPr>
        <w:rPr>
          <w:rFonts w:ascii="Times New Roman" w:hAnsi="Times New Roman" w:cs="Times New Roman"/>
          <w:b/>
          <w:bCs/>
          <w:sz w:val="40"/>
          <w:szCs w:val="40"/>
        </w:rPr>
      </w:pPr>
    </w:p>
    <w:p w14:paraId="01C70A90" w14:textId="77777777" w:rsidR="008F50FF" w:rsidRDefault="008F50FF">
      <w:pPr>
        <w:rPr>
          <w:rFonts w:ascii="Times New Roman" w:hAnsi="Times New Roman" w:cs="Times New Roman"/>
          <w:b/>
          <w:bCs/>
          <w:sz w:val="40"/>
          <w:szCs w:val="40"/>
        </w:rPr>
      </w:pPr>
    </w:p>
    <w:p w14:paraId="4BECF7B9" w14:textId="77777777" w:rsidR="008F50FF" w:rsidRDefault="008F50FF">
      <w:pPr>
        <w:rPr>
          <w:rFonts w:ascii="Times New Roman" w:hAnsi="Times New Roman" w:cs="Times New Roman"/>
          <w:b/>
          <w:bCs/>
          <w:sz w:val="40"/>
          <w:szCs w:val="40"/>
        </w:rPr>
      </w:pPr>
    </w:p>
    <w:p w14:paraId="5CE86400" w14:textId="77777777" w:rsidR="008F50FF" w:rsidRDefault="008F50FF">
      <w:pPr>
        <w:rPr>
          <w:rFonts w:ascii="Times New Roman" w:hAnsi="Times New Roman" w:cs="Times New Roman"/>
          <w:b/>
          <w:bCs/>
          <w:sz w:val="40"/>
          <w:szCs w:val="40"/>
        </w:rPr>
      </w:pPr>
    </w:p>
    <w:p w14:paraId="5A514524" w14:textId="77777777" w:rsidR="008F50FF" w:rsidRDefault="008F50FF">
      <w:pPr>
        <w:rPr>
          <w:rFonts w:ascii="Times New Roman" w:hAnsi="Times New Roman" w:cs="Times New Roman"/>
          <w:b/>
          <w:bCs/>
          <w:sz w:val="40"/>
          <w:szCs w:val="40"/>
        </w:rPr>
      </w:pPr>
    </w:p>
    <w:p w14:paraId="7AD65A8E" w14:textId="77777777" w:rsidR="008F50FF" w:rsidRDefault="008F50FF">
      <w:pPr>
        <w:rPr>
          <w:rFonts w:ascii="Times New Roman" w:hAnsi="Times New Roman" w:cs="Times New Roman"/>
          <w:b/>
          <w:bCs/>
          <w:sz w:val="40"/>
          <w:szCs w:val="40"/>
        </w:rPr>
      </w:pPr>
    </w:p>
    <w:p w14:paraId="0C5CE9AF" w14:textId="77777777" w:rsidR="008F50FF" w:rsidRDefault="008F50FF">
      <w:pPr>
        <w:rPr>
          <w:rFonts w:ascii="Times New Roman" w:hAnsi="Times New Roman" w:cs="Times New Roman"/>
          <w:b/>
          <w:bCs/>
          <w:sz w:val="40"/>
          <w:szCs w:val="40"/>
        </w:rPr>
      </w:pPr>
    </w:p>
    <w:p w14:paraId="637D87DC" w14:textId="77777777" w:rsidR="008F50FF" w:rsidRDefault="008F50FF">
      <w:pPr>
        <w:rPr>
          <w:rFonts w:ascii="Times New Roman" w:hAnsi="Times New Roman" w:cs="Times New Roman"/>
          <w:b/>
          <w:bCs/>
          <w:sz w:val="40"/>
          <w:szCs w:val="40"/>
        </w:rPr>
      </w:pPr>
    </w:p>
    <w:p w14:paraId="61D1DFFB" w14:textId="77777777" w:rsidR="008F50FF" w:rsidRDefault="008F50FF">
      <w:pPr>
        <w:rPr>
          <w:rFonts w:ascii="Times New Roman" w:hAnsi="Times New Roman" w:cs="Times New Roman"/>
          <w:b/>
          <w:bCs/>
          <w:sz w:val="40"/>
          <w:szCs w:val="40"/>
        </w:rPr>
      </w:pPr>
    </w:p>
    <w:p w14:paraId="4B8A90F3" w14:textId="77777777" w:rsidR="008F50FF" w:rsidRDefault="008F50FF">
      <w:pPr>
        <w:rPr>
          <w:rFonts w:ascii="Times New Roman" w:hAnsi="Times New Roman" w:cs="Times New Roman"/>
          <w:b/>
          <w:bCs/>
          <w:sz w:val="40"/>
          <w:szCs w:val="40"/>
        </w:rPr>
      </w:pPr>
    </w:p>
    <w:p w14:paraId="1DE7A248" w14:textId="77777777" w:rsidR="008F50FF" w:rsidRDefault="008F50FF">
      <w:pPr>
        <w:rPr>
          <w:rFonts w:ascii="Times New Roman" w:hAnsi="Times New Roman" w:cs="Times New Roman"/>
          <w:b/>
          <w:bCs/>
          <w:sz w:val="40"/>
          <w:szCs w:val="40"/>
        </w:rPr>
      </w:pPr>
    </w:p>
    <w:p w14:paraId="5A495C20" w14:textId="77777777" w:rsidR="008F50FF" w:rsidRDefault="008F50FF">
      <w:pPr>
        <w:rPr>
          <w:rFonts w:ascii="Times New Roman" w:hAnsi="Times New Roman" w:cs="Times New Roman"/>
          <w:b/>
          <w:bCs/>
          <w:sz w:val="40"/>
          <w:szCs w:val="40"/>
        </w:rPr>
      </w:pPr>
    </w:p>
    <w:p w14:paraId="4B602BC3" w14:textId="77777777" w:rsidR="008F50FF" w:rsidRPr="00A24F14" w:rsidRDefault="008F50FF">
      <w:pPr>
        <w:rPr>
          <w:rFonts w:ascii="Times New Roman" w:hAnsi="Times New Roman" w:cs="Times New Roman"/>
          <w:b/>
          <w:bCs/>
          <w:sz w:val="40"/>
          <w:szCs w:val="40"/>
        </w:rPr>
      </w:pPr>
    </w:p>
    <w:p w14:paraId="437BC682" w14:textId="77777777" w:rsidR="00766DBF" w:rsidRPr="00A24F14" w:rsidRDefault="00766DBF">
      <w:pPr>
        <w:rPr>
          <w:rFonts w:ascii="Times New Roman" w:hAnsi="Times New Roman" w:cs="Times New Roman"/>
          <w:b/>
          <w:bCs/>
          <w:sz w:val="40"/>
          <w:szCs w:val="40"/>
        </w:rPr>
      </w:pPr>
      <w:r w:rsidRPr="00A24F14">
        <w:rPr>
          <w:rFonts w:ascii="Times New Roman" w:hAnsi="Times New Roman" w:cs="Times New Roman"/>
          <w:sz w:val="40"/>
          <w:szCs w:val="40"/>
        </w:rPr>
        <w:lastRenderedPageBreak/>
        <w:t xml:space="preserve">                            </w:t>
      </w:r>
      <w:r w:rsidRPr="00A24F14">
        <w:rPr>
          <w:rFonts w:ascii="Times New Roman" w:hAnsi="Times New Roman" w:cs="Times New Roman"/>
          <w:b/>
          <w:bCs/>
          <w:sz w:val="40"/>
          <w:szCs w:val="40"/>
        </w:rPr>
        <w:t>ASSIGNMENT</w:t>
      </w:r>
    </w:p>
    <w:p w14:paraId="7E7B4DED" w14:textId="77777777" w:rsidR="00766DBF" w:rsidRPr="00A24F14" w:rsidRDefault="00766DBF">
      <w:pPr>
        <w:rPr>
          <w:rFonts w:ascii="Times New Roman" w:hAnsi="Times New Roman" w:cs="Times New Roman"/>
          <w:sz w:val="40"/>
          <w:szCs w:val="40"/>
        </w:rPr>
      </w:pPr>
      <w:r w:rsidRPr="00A24F14">
        <w:rPr>
          <w:rFonts w:ascii="Times New Roman" w:hAnsi="Times New Roman" w:cs="Times New Roman"/>
          <w:sz w:val="40"/>
          <w:szCs w:val="40"/>
        </w:rPr>
        <w:t xml:space="preserve">1. Attempt an incisive interrogation of </w:t>
      </w:r>
      <w:r w:rsidR="00264405" w:rsidRPr="00A24F14">
        <w:rPr>
          <w:rFonts w:ascii="Times New Roman" w:hAnsi="Times New Roman" w:cs="Times New Roman"/>
          <w:sz w:val="40"/>
          <w:szCs w:val="40"/>
        </w:rPr>
        <w:t>Solomon. A</w:t>
      </w:r>
      <w:r w:rsidRPr="00A24F14">
        <w:rPr>
          <w:rFonts w:ascii="Times New Roman" w:hAnsi="Times New Roman" w:cs="Times New Roman"/>
          <w:sz w:val="40"/>
          <w:szCs w:val="40"/>
        </w:rPr>
        <w:t xml:space="preserve">. Edebor’s </w:t>
      </w:r>
      <w:r w:rsidRPr="00A24F14">
        <w:rPr>
          <w:rFonts w:ascii="Times New Roman" w:hAnsi="Times New Roman" w:cs="Times New Roman"/>
          <w:i/>
          <w:iCs/>
          <w:sz w:val="40"/>
          <w:szCs w:val="40"/>
        </w:rPr>
        <w:t>Good Morning, Sodom</w:t>
      </w:r>
      <w:r w:rsidRPr="00A24F14">
        <w:rPr>
          <w:rFonts w:ascii="Times New Roman" w:hAnsi="Times New Roman" w:cs="Times New Roman"/>
          <w:sz w:val="40"/>
          <w:szCs w:val="40"/>
        </w:rPr>
        <w:t>, underscoring at least five underlying thematic thrusts the drama engages.</w:t>
      </w:r>
    </w:p>
    <w:p w14:paraId="5B698218" w14:textId="1749B1B3" w:rsidR="00D93DC3" w:rsidRDefault="00766DBF">
      <w:pPr>
        <w:rPr>
          <w:rFonts w:ascii="Times New Roman" w:hAnsi="Times New Roman" w:cs="Times New Roman"/>
          <w:i/>
          <w:iCs/>
          <w:sz w:val="40"/>
          <w:szCs w:val="40"/>
        </w:rPr>
      </w:pPr>
      <w:r w:rsidRPr="00A24F14">
        <w:rPr>
          <w:rFonts w:ascii="Times New Roman" w:hAnsi="Times New Roman" w:cs="Times New Roman"/>
          <w:sz w:val="40"/>
          <w:szCs w:val="40"/>
        </w:rPr>
        <w:t xml:space="preserve">2. Attempt detailed character analyses of any three characters in </w:t>
      </w:r>
      <w:r w:rsidR="00264405" w:rsidRPr="00A24F14">
        <w:rPr>
          <w:rFonts w:ascii="Times New Roman" w:hAnsi="Times New Roman" w:cs="Times New Roman"/>
          <w:sz w:val="40"/>
          <w:szCs w:val="40"/>
        </w:rPr>
        <w:t>Solomon. A</w:t>
      </w:r>
      <w:r w:rsidRPr="00A24F14">
        <w:rPr>
          <w:rFonts w:ascii="Times New Roman" w:hAnsi="Times New Roman" w:cs="Times New Roman"/>
          <w:sz w:val="40"/>
          <w:szCs w:val="40"/>
        </w:rPr>
        <w:t xml:space="preserve">. Edebor’s </w:t>
      </w:r>
      <w:r w:rsidRPr="00A24F14">
        <w:rPr>
          <w:rFonts w:ascii="Times New Roman" w:hAnsi="Times New Roman" w:cs="Times New Roman"/>
          <w:i/>
          <w:iCs/>
          <w:sz w:val="40"/>
          <w:szCs w:val="40"/>
        </w:rPr>
        <w:t xml:space="preserve">Good </w:t>
      </w:r>
      <w:r w:rsidR="00BA15A1">
        <w:rPr>
          <w:rFonts w:ascii="Times New Roman" w:hAnsi="Times New Roman" w:cs="Times New Roman"/>
          <w:i/>
          <w:iCs/>
          <w:sz w:val="40"/>
          <w:szCs w:val="40"/>
        </w:rPr>
        <w:t>M</w:t>
      </w:r>
      <w:r w:rsidRPr="00A24F14">
        <w:rPr>
          <w:rFonts w:ascii="Times New Roman" w:hAnsi="Times New Roman" w:cs="Times New Roman"/>
          <w:i/>
          <w:iCs/>
          <w:sz w:val="40"/>
          <w:szCs w:val="40"/>
        </w:rPr>
        <w:t>orning, Sodom.</w:t>
      </w:r>
    </w:p>
    <w:p w14:paraId="3F612F79" w14:textId="6F880D2C" w:rsidR="00BA15A1" w:rsidRPr="00BA15A1" w:rsidRDefault="00BA15A1">
      <w:pPr>
        <w:rPr>
          <w:rFonts w:ascii="Times New Roman" w:hAnsi="Times New Roman" w:cs="Times New Roman"/>
          <w:sz w:val="40"/>
          <w:szCs w:val="40"/>
        </w:rPr>
      </w:pPr>
      <w:r>
        <w:rPr>
          <w:rFonts w:ascii="Times New Roman" w:hAnsi="Times New Roman" w:cs="Times New Roman"/>
          <w:sz w:val="40"/>
          <w:szCs w:val="40"/>
        </w:rPr>
        <w:t xml:space="preserve">3. What are the points of divergence between the published and the film version of </w:t>
      </w:r>
      <w:r w:rsidRPr="00BA15A1">
        <w:rPr>
          <w:rFonts w:ascii="Times New Roman" w:hAnsi="Times New Roman" w:cs="Times New Roman"/>
          <w:i/>
          <w:iCs/>
          <w:sz w:val="40"/>
          <w:szCs w:val="40"/>
        </w:rPr>
        <w:t>Good Morning, Sodom</w:t>
      </w:r>
      <w:r>
        <w:rPr>
          <w:rFonts w:ascii="Times New Roman" w:hAnsi="Times New Roman" w:cs="Times New Roman"/>
          <w:sz w:val="40"/>
          <w:szCs w:val="40"/>
        </w:rPr>
        <w:t>?</w:t>
      </w:r>
    </w:p>
    <w:p w14:paraId="79B0BC70" w14:textId="77777777" w:rsidR="00600F8C" w:rsidRPr="00A24F14" w:rsidRDefault="00600F8C">
      <w:pPr>
        <w:rPr>
          <w:rFonts w:ascii="Times New Roman" w:hAnsi="Times New Roman" w:cs="Times New Roman"/>
          <w:i/>
          <w:iCs/>
          <w:sz w:val="40"/>
          <w:szCs w:val="40"/>
        </w:rPr>
      </w:pPr>
    </w:p>
    <w:p w14:paraId="0C3A2035" w14:textId="77777777" w:rsidR="00600F8C" w:rsidRPr="00A24F14" w:rsidRDefault="00264405">
      <w:pPr>
        <w:rPr>
          <w:rFonts w:ascii="Times New Roman" w:hAnsi="Times New Roman" w:cs="Times New Roman"/>
          <w:b/>
          <w:bCs/>
          <w:i/>
          <w:iCs/>
          <w:sz w:val="40"/>
          <w:szCs w:val="40"/>
        </w:rPr>
      </w:pPr>
      <w:r w:rsidRPr="00A24F14">
        <w:rPr>
          <w:rFonts w:ascii="Times New Roman" w:hAnsi="Times New Roman" w:cs="Times New Roman"/>
          <w:b/>
          <w:bCs/>
          <w:i/>
          <w:iCs/>
          <w:sz w:val="40"/>
          <w:szCs w:val="40"/>
        </w:rPr>
        <w:t>ANSWERS</w:t>
      </w:r>
    </w:p>
    <w:p w14:paraId="2CF24D20" w14:textId="77777777" w:rsidR="00BF6609" w:rsidRDefault="00A24F14" w:rsidP="00BF6609">
      <w:pPr>
        <w:pStyle w:val="ListParagraph"/>
        <w:numPr>
          <w:ilvl w:val="0"/>
          <w:numId w:val="1"/>
        </w:numPr>
        <w:rPr>
          <w:rFonts w:ascii="Times New Roman" w:hAnsi="Times New Roman" w:cs="Times New Roman"/>
          <w:sz w:val="40"/>
          <w:szCs w:val="40"/>
        </w:rPr>
      </w:pPr>
      <w:r w:rsidRPr="00A24F14">
        <w:rPr>
          <w:rFonts w:ascii="Times New Roman" w:hAnsi="Times New Roman" w:cs="Times New Roman"/>
          <w:b/>
          <w:bCs/>
          <w:sz w:val="40"/>
          <w:szCs w:val="40"/>
        </w:rPr>
        <w:t>LACK</w:t>
      </w:r>
      <w:r w:rsidR="000513EE">
        <w:rPr>
          <w:rFonts w:ascii="Times New Roman" w:hAnsi="Times New Roman" w:cs="Times New Roman"/>
          <w:b/>
          <w:bCs/>
          <w:sz w:val="40"/>
          <w:szCs w:val="40"/>
        </w:rPr>
        <w:t xml:space="preserve"> OF </w:t>
      </w:r>
      <w:r>
        <w:rPr>
          <w:rFonts w:ascii="Times New Roman" w:hAnsi="Times New Roman" w:cs="Times New Roman"/>
          <w:b/>
          <w:bCs/>
          <w:sz w:val="40"/>
          <w:szCs w:val="40"/>
        </w:rPr>
        <w:t xml:space="preserve">ADEQUATE </w:t>
      </w:r>
      <w:r w:rsidRPr="00A24F14">
        <w:rPr>
          <w:rFonts w:ascii="Times New Roman" w:hAnsi="Times New Roman" w:cs="Times New Roman"/>
          <w:b/>
          <w:bCs/>
          <w:sz w:val="40"/>
          <w:szCs w:val="40"/>
        </w:rPr>
        <w:t>PARENTAL CARE</w:t>
      </w:r>
      <w:r w:rsidRPr="00A24F14">
        <w:rPr>
          <w:rFonts w:ascii="Times New Roman" w:hAnsi="Times New Roman" w:cs="Times New Roman"/>
          <w:sz w:val="40"/>
          <w:szCs w:val="40"/>
        </w:rPr>
        <w:t>:</w:t>
      </w:r>
      <w:r>
        <w:rPr>
          <w:rFonts w:ascii="Times New Roman" w:hAnsi="Times New Roman" w:cs="Times New Roman"/>
          <w:sz w:val="40"/>
          <w:szCs w:val="40"/>
        </w:rPr>
        <w:t xml:space="preserve"> Lack of parental care is one of the underlying themes in </w:t>
      </w:r>
      <w:r w:rsidRPr="00C6233D">
        <w:rPr>
          <w:rFonts w:ascii="Times New Roman" w:hAnsi="Times New Roman" w:cs="Times New Roman"/>
          <w:i/>
          <w:iCs/>
          <w:sz w:val="40"/>
          <w:szCs w:val="40"/>
        </w:rPr>
        <w:t>Good Morning Sodom</w:t>
      </w:r>
      <w:r>
        <w:rPr>
          <w:rFonts w:ascii="Times New Roman" w:hAnsi="Times New Roman" w:cs="Times New Roman"/>
          <w:sz w:val="40"/>
          <w:szCs w:val="40"/>
        </w:rPr>
        <w:t xml:space="preserve">. This can be seen as a situation whereby parents </w:t>
      </w:r>
      <w:r w:rsidR="00BA0513">
        <w:rPr>
          <w:rFonts w:ascii="Times New Roman" w:hAnsi="Times New Roman" w:cs="Times New Roman"/>
          <w:sz w:val="40"/>
          <w:szCs w:val="40"/>
        </w:rPr>
        <w:t xml:space="preserve">do not give their children/ward the proper attention needed for them to grow and develop in the right part. They neglect certain areas of their lives especially when in the teenage stage. Lack of adequate parental care can be seen to play in </w:t>
      </w:r>
      <w:r w:rsidR="00BA0513" w:rsidRPr="00C6233D">
        <w:rPr>
          <w:rFonts w:ascii="Times New Roman" w:hAnsi="Times New Roman" w:cs="Times New Roman"/>
          <w:i/>
          <w:iCs/>
          <w:sz w:val="40"/>
          <w:szCs w:val="40"/>
        </w:rPr>
        <w:t>Good morning, Sodom</w:t>
      </w:r>
      <w:r w:rsidR="00BA0513">
        <w:rPr>
          <w:rFonts w:ascii="Times New Roman" w:hAnsi="Times New Roman" w:cs="Times New Roman"/>
          <w:sz w:val="40"/>
          <w:szCs w:val="40"/>
        </w:rPr>
        <w:t xml:space="preserve"> in the likes of Engr. and </w:t>
      </w:r>
      <w:r w:rsidR="00EB418D">
        <w:rPr>
          <w:rFonts w:ascii="Times New Roman" w:hAnsi="Times New Roman" w:cs="Times New Roman"/>
          <w:sz w:val="40"/>
          <w:szCs w:val="40"/>
        </w:rPr>
        <w:t>Mrs.</w:t>
      </w:r>
      <w:r w:rsidR="00BA0513">
        <w:rPr>
          <w:rFonts w:ascii="Times New Roman" w:hAnsi="Times New Roman" w:cs="Times New Roman"/>
          <w:sz w:val="40"/>
          <w:szCs w:val="40"/>
        </w:rPr>
        <w:t xml:space="preserve"> Diran, Demola’s parents. They did</w:t>
      </w:r>
      <w:r w:rsidR="00C6233D">
        <w:rPr>
          <w:rFonts w:ascii="Times New Roman" w:hAnsi="Times New Roman" w:cs="Times New Roman"/>
          <w:sz w:val="40"/>
          <w:szCs w:val="40"/>
        </w:rPr>
        <w:t xml:space="preserve"> no</w:t>
      </w:r>
      <w:r w:rsidR="00BA0513">
        <w:rPr>
          <w:rFonts w:ascii="Times New Roman" w:hAnsi="Times New Roman" w:cs="Times New Roman"/>
          <w:sz w:val="40"/>
          <w:szCs w:val="40"/>
        </w:rPr>
        <w:t xml:space="preserve">t pay adequate attention to Demola and monitor him while he was in the university. This led to </w:t>
      </w:r>
      <w:r w:rsidR="00BA0513">
        <w:rPr>
          <w:rFonts w:ascii="Times New Roman" w:hAnsi="Times New Roman" w:cs="Times New Roman"/>
          <w:sz w:val="40"/>
          <w:szCs w:val="40"/>
        </w:rPr>
        <w:lastRenderedPageBreak/>
        <w:t>Demola entertaining bad company an</w:t>
      </w:r>
      <w:r w:rsidR="00BF6609">
        <w:rPr>
          <w:rFonts w:ascii="Times New Roman" w:hAnsi="Times New Roman" w:cs="Times New Roman"/>
          <w:sz w:val="40"/>
          <w:szCs w:val="40"/>
        </w:rPr>
        <w:t>d this led to his early demise.</w:t>
      </w:r>
    </w:p>
    <w:p w14:paraId="66857D1E" w14:textId="77777777" w:rsidR="00BF6609" w:rsidRPr="00BF6609" w:rsidRDefault="00BF6609" w:rsidP="00BF6609">
      <w:pPr>
        <w:pStyle w:val="ListParagraph"/>
        <w:rPr>
          <w:rFonts w:ascii="Times New Roman" w:hAnsi="Times New Roman" w:cs="Times New Roman"/>
          <w:sz w:val="40"/>
          <w:szCs w:val="40"/>
        </w:rPr>
      </w:pPr>
    </w:p>
    <w:p w14:paraId="2A1DE674" w14:textId="77777777" w:rsidR="00BF6609" w:rsidRPr="008F50FF" w:rsidRDefault="00BF6609" w:rsidP="00600F8C">
      <w:pPr>
        <w:pStyle w:val="ListParagraph"/>
        <w:numPr>
          <w:ilvl w:val="0"/>
          <w:numId w:val="1"/>
        </w:numPr>
        <w:rPr>
          <w:rFonts w:ascii="Times New Roman" w:hAnsi="Times New Roman" w:cs="Times New Roman"/>
          <w:b/>
          <w:bCs/>
          <w:sz w:val="40"/>
          <w:szCs w:val="40"/>
        </w:rPr>
      </w:pPr>
      <w:r w:rsidRPr="00BF6609">
        <w:rPr>
          <w:rFonts w:ascii="Times New Roman" w:hAnsi="Times New Roman" w:cs="Times New Roman"/>
          <w:b/>
          <w:bCs/>
          <w:sz w:val="40"/>
          <w:szCs w:val="40"/>
        </w:rPr>
        <w:t>EDUCATION:</w:t>
      </w:r>
      <w:r>
        <w:rPr>
          <w:rFonts w:ascii="Times New Roman" w:hAnsi="Times New Roman" w:cs="Times New Roman"/>
          <w:b/>
          <w:bCs/>
          <w:sz w:val="40"/>
          <w:szCs w:val="40"/>
        </w:rPr>
        <w:t xml:space="preserve"> </w:t>
      </w:r>
      <w:r>
        <w:rPr>
          <w:rFonts w:ascii="Times New Roman" w:hAnsi="Times New Roman" w:cs="Times New Roman"/>
          <w:sz w:val="40"/>
          <w:szCs w:val="40"/>
        </w:rPr>
        <w:t xml:space="preserve">This is another underlying theme in </w:t>
      </w:r>
      <w:r w:rsidRPr="00C6233D">
        <w:rPr>
          <w:rFonts w:ascii="Times New Roman" w:hAnsi="Times New Roman" w:cs="Times New Roman"/>
          <w:i/>
          <w:iCs/>
          <w:sz w:val="40"/>
          <w:szCs w:val="40"/>
        </w:rPr>
        <w:t>Good Morning, Sodom</w:t>
      </w:r>
      <w:r>
        <w:rPr>
          <w:rFonts w:ascii="Times New Roman" w:hAnsi="Times New Roman" w:cs="Times New Roman"/>
          <w:sz w:val="40"/>
          <w:szCs w:val="40"/>
        </w:rPr>
        <w:t xml:space="preserve">. The play, is solely centered on education. </w:t>
      </w:r>
      <w:r w:rsidR="00EB418D">
        <w:rPr>
          <w:rFonts w:ascii="Times New Roman" w:hAnsi="Times New Roman" w:cs="Times New Roman"/>
          <w:sz w:val="40"/>
          <w:szCs w:val="40"/>
        </w:rPr>
        <w:t>Its</w:t>
      </w:r>
      <w:r>
        <w:rPr>
          <w:rFonts w:ascii="Times New Roman" w:hAnsi="Times New Roman" w:cs="Times New Roman"/>
          <w:sz w:val="40"/>
          <w:szCs w:val="40"/>
        </w:rPr>
        <w:t xml:space="preserve"> setting is in a University where learning and the pursuit for academic excellence is shown, especially in the likes of Keziah. Education is also one of the thematic thrusts in </w:t>
      </w:r>
      <w:r w:rsidRPr="00C6233D">
        <w:rPr>
          <w:rFonts w:ascii="Times New Roman" w:hAnsi="Times New Roman" w:cs="Times New Roman"/>
          <w:i/>
          <w:iCs/>
          <w:sz w:val="40"/>
          <w:szCs w:val="40"/>
        </w:rPr>
        <w:t>Good Morning</w:t>
      </w:r>
      <w:r>
        <w:rPr>
          <w:rFonts w:ascii="Times New Roman" w:hAnsi="Times New Roman" w:cs="Times New Roman"/>
          <w:sz w:val="40"/>
          <w:szCs w:val="40"/>
        </w:rPr>
        <w:t xml:space="preserve">, </w:t>
      </w:r>
      <w:r w:rsidRPr="00C6233D">
        <w:rPr>
          <w:rFonts w:ascii="Times New Roman" w:hAnsi="Times New Roman" w:cs="Times New Roman"/>
          <w:i/>
          <w:iCs/>
          <w:sz w:val="40"/>
          <w:szCs w:val="40"/>
        </w:rPr>
        <w:t>Sodom</w:t>
      </w:r>
      <w:r>
        <w:rPr>
          <w:rFonts w:ascii="Times New Roman" w:hAnsi="Times New Roman" w:cs="Times New Roman"/>
          <w:sz w:val="40"/>
          <w:szCs w:val="40"/>
        </w:rPr>
        <w:t xml:space="preserve"> as it doesn’t only educate us on academics but also about our environment at large, the </w:t>
      </w:r>
      <w:r w:rsidR="00EB418D">
        <w:rPr>
          <w:rFonts w:ascii="Times New Roman" w:hAnsi="Times New Roman" w:cs="Times New Roman"/>
          <w:sz w:val="40"/>
          <w:szCs w:val="40"/>
        </w:rPr>
        <w:t>menaces</w:t>
      </w:r>
      <w:r w:rsidR="008F50FF">
        <w:rPr>
          <w:rFonts w:ascii="Times New Roman" w:hAnsi="Times New Roman" w:cs="Times New Roman"/>
          <w:sz w:val="40"/>
          <w:szCs w:val="40"/>
        </w:rPr>
        <w:t xml:space="preserve"> and measures to curb such acts.</w:t>
      </w:r>
    </w:p>
    <w:p w14:paraId="581EC1F6" w14:textId="77777777" w:rsidR="008F50FF" w:rsidRPr="008F50FF" w:rsidRDefault="008F50FF" w:rsidP="008F50FF">
      <w:pPr>
        <w:pStyle w:val="ListParagraph"/>
        <w:rPr>
          <w:rFonts w:ascii="Times New Roman" w:hAnsi="Times New Roman" w:cs="Times New Roman"/>
          <w:b/>
          <w:bCs/>
          <w:sz w:val="40"/>
          <w:szCs w:val="40"/>
        </w:rPr>
      </w:pPr>
    </w:p>
    <w:p w14:paraId="2F03E1B2" w14:textId="77777777" w:rsidR="008F50FF" w:rsidRPr="005B2C8B" w:rsidRDefault="008F50FF" w:rsidP="00600F8C">
      <w:pPr>
        <w:pStyle w:val="ListParagraph"/>
        <w:numPr>
          <w:ilvl w:val="0"/>
          <w:numId w:val="1"/>
        </w:numPr>
        <w:rPr>
          <w:rFonts w:ascii="Times New Roman" w:hAnsi="Times New Roman" w:cs="Times New Roman"/>
          <w:b/>
          <w:bCs/>
          <w:sz w:val="40"/>
          <w:szCs w:val="40"/>
        </w:rPr>
      </w:pPr>
      <w:r>
        <w:rPr>
          <w:rFonts w:ascii="Times New Roman" w:hAnsi="Times New Roman" w:cs="Times New Roman"/>
          <w:b/>
          <w:bCs/>
          <w:sz w:val="40"/>
          <w:szCs w:val="40"/>
        </w:rPr>
        <w:t xml:space="preserve">DRUG ABUSE: </w:t>
      </w:r>
      <w:r>
        <w:rPr>
          <w:rFonts w:ascii="Times New Roman" w:hAnsi="Times New Roman" w:cs="Times New Roman"/>
          <w:sz w:val="40"/>
          <w:szCs w:val="40"/>
        </w:rPr>
        <w:t xml:space="preserve">Drug abuse, simply put, is the indiscriminate use of drug for oneself without a Doctors prescription. This destroys the proper functioning of the body and leads to nothing but negative effects such as mental breakdown, addiction to drugs and so on. As one of the thematic thrusts in </w:t>
      </w:r>
      <w:r w:rsidR="00EB418D">
        <w:rPr>
          <w:rFonts w:ascii="Times New Roman" w:hAnsi="Times New Roman" w:cs="Times New Roman"/>
          <w:sz w:val="40"/>
          <w:szCs w:val="40"/>
        </w:rPr>
        <w:t>Solomon. A</w:t>
      </w:r>
      <w:r>
        <w:rPr>
          <w:rFonts w:ascii="Times New Roman" w:hAnsi="Times New Roman" w:cs="Times New Roman"/>
          <w:sz w:val="40"/>
          <w:szCs w:val="40"/>
        </w:rPr>
        <w:t xml:space="preserve">. Edebor’s </w:t>
      </w:r>
      <w:r w:rsidRPr="00C6233D">
        <w:rPr>
          <w:rFonts w:ascii="Times New Roman" w:hAnsi="Times New Roman" w:cs="Times New Roman"/>
          <w:i/>
          <w:iCs/>
          <w:sz w:val="40"/>
          <w:szCs w:val="40"/>
        </w:rPr>
        <w:t>Good Morning, Sodom</w:t>
      </w:r>
      <w:r>
        <w:rPr>
          <w:rFonts w:ascii="Times New Roman" w:hAnsi="Times New Roman" w:cs="Times New Roman"/>
          <w:sz w:val="40"/>
          <w:szCs w:val="40"/>
        </w:rPr>
        <w:t xml:space="preserve">, the indiscriminate use of drugs comes to play first in the sixth movement when Demola induced Keziah to sleep by using a handkerchief to wipe her face. </w:t>
      </w:r>
      <w:r w:rsidR="00EB418D">
        <w:rPr>
          <w:rFonts w:ascii="Times New Roman" w:hAnsi="Times New Roman" w:cs="Times New Roman"/>
          <w:sz w:val="40"/>
          <w:szCs w:val="40"/>
        </w:rPr>
        <w:t>Also,</w:t>
      </w:r>
      <w:r w:rsidR="005B2C8B">
        <w:rPr>
          <w:rFonts w:ascii="Times New Roman" w:hAnsi="Times New Roman" w:cs="Times New Roman"/>
          <w:sz w:val="40"/>
          <w:szCs w:val="40"/>
        </w:rPr>
        <w:t xml:space="preserve"> in the seventh movement, Demola is seen abusing drugs after regretting his actions towards Keziah.</w:t>
      </w:r>
    </w:p>
    <w:p w14:paraId="42F62FA6" w14:textId="77777777" w:rsidR="005B2C8B" w:rsidRPr="005B2C8B" w:rsidRDefault="005B2C8B" w:rsidP="005B2C8B">
      <w:pPr>
        <w:pStyle w:val="ListParagraph"/>
        <w:rPr>
          <w:rFonts w:ascii="Times New Roman" w:hAnsi="Times New Roman" w:cs="Times New Roman"/>
          <w:b/>
          <w:bCs/>
          <w:sz w:val="40"/>
          <w:szCs w:val="40"/>
        </w:rPr>
      </w:pPr>
    </w:p>
    <w:p w14:paraId="798EBFCE" w14:textId="0456EDA3" w:rsidR="000513EE" w:rsidRPr="000513EE" w:rsidRDefault="005B2C8B" w:rsidP="000513EE">
      <w:pPr>
        <w:pStyle w:val="ListParagraph"/>
        <w:numPr>
          <w:ilvl w:val="0"/>
          <w:numId w:val="1"/>
        </w:numPr>
        <w:rPr>
          <w:rFonts w:ascii="Times New Roman" w:hAnsi="Times New Roman" w:cs="Times New Roman"/>
          <w:b/>
          <w:bCs/>
          <w:sz w:val="40"/>
          <w:szCs w:val="40"/>
        </w:rPr>
      </w:pPr>
      <w:r>
        <w:rPr>
          <w:rFonts w:ascii="Times New Roman" w:hAnsi="Times New Roman" w:cs="Times New Roman"/>
          <w:b/>
          <w:bCs/>
          <w:sz w:val="40"/>
          <w:szCs w:val="40"/>
        </w:rPr>
        <w:lastRenderedPageBreak/>
        <w:t xml:space="preserve">CULTISM: </w:t>
      </w:r>
      <w:r>
        <w:rPr>
          <w:rFonts w:ascii="Times New Roman" w:hAnsi="Times New Roman" w:cs="Times New Roman"/>
          <w:sz w:val="40"/>
          <w:szCs w:val="40"/>
        </w:rPr>
        <w:t xml:space="preserve">Cultism is one of the underlying themes in </w:t>
      </w:r>
      <w:r w:rsidRPr="00A93FED">
        <w:rPr>
          <w:rFonts w:ascii="Times New Roman" w:hAnsi="Times New Roman" w:cs="Times New Roman"/>
          <w:i/>
          <w:iCs/>
          <w:sz w:val="40"/>
          <w:szCs w:val="40"/>
        </w:rPr>
        <w:t>Good Morning, Sodom</w:t>
      </w:r>
      <w:r>
        <w:rPr>
          <w:rFonts w:ascii="Times New Roman" w:hAnsi="Times New Roman" w:cs="Times New Roman"/>
          <w:sz w:val="40"/>
          <w:szCs w:val="40"/>
        </w:rPr>
        <w:t>. A group of people w</w:t>
      </w:r>
      <w:r w:rsidR="000513EE">
        <w:rPr>
          <w:rFonts w:ascii="Times New Roman" w:hAnsi="Times New Roman" w:cs="Times New Roman"/>
          <w:sz w:val="40"/>
          <w:szCs w:val="40"/>
        </w:rPr>
        <w:t>ith</w:t>
      </w:r>
      <w:r>
        <w:rPr>
          <w:rFonts w:ascii="Times New Roman" w:hAnsi="Times New Roman" w:cs="Times New Roman"/>
          <w:sz w:val="40"/>
          <w:szCs w:val="40"/>
        </w:rPr>
        <w:t xml:space="preserve"> a certain </w:t>
      </w:r>
      <w:r w:rsidR="000513EE">
        <w:rPr>
          <w:rFonts w:ascii="Times New Roman" w:hAnsi="Times New Roman" w:cs="Times New Roman"/>
          <w:sz w:val="40"/>
          <w:szCs w:val="40"/>
        </w:rPr>
        <w:t xml:space="preserve">spiritual </w:t>
      </w:r>
      <w:r>
        <w:rPr>
          <w:rFonts w:ascii="Times New Roman" w:hAnsi="Times New Roman" w:cs="Times New Roman"/>
          <w:sz w:val="40"/>
          <w:szCs w:val="40"/>
        </w:rPr>
        <w:t>belief</w:t>
      </w:r>
      <w:r w:rsidR="000513EE">
        <w:rPr>
          <w:rFonts w:ascii="Times New Roman" w:hAnsi="Times New Roman" w:cs="Times New Roman"/>
          <w:sz w:val="40"/>
          <w:szCs w:val="40"/>
        </w:rPr>
        <w:t xml:space="preserve"> and practices which are done in secret. It is no doubt that cultism is predominant in higher institutions and Mayflower University is no exception. From the play, </w:t>
      </w:r>
      <w:r w:rsidR="000513EE" w:rsidRPr="00A93FED">
        <w:rPr>
          <w:rFonts w:ascii="Times New Roman" w:hAnsi="Times New Roman" w:cs="Times New Roman"/>
          <w:i/>
          <w:iCs/>
          <w:sz w:val="40"/>
          <w:szCs w:val="40"/>
        </w:rPr>
        <w:t>Good Morning, Sodom</w:t>
      </w:r>
      <w:r w:rsidR="000513EE">
        <w:rPr>
          <w:rFonts w:ascii="Times New Roman" w:hAnsi="Times New Roman" w:cs="Times New Roman"/>
          <w:sz w:val="40"/>
          <w:szCs w:val="40"/>
        </w:rPr>
        <w:t>, the “Red Shadow</w:t>
      </w:r>
      <w:r w:rsidR="00E0139E">
        <w:rPr>
          <w:rFonts w:ascii="Times New Roman" w:hAnsi="Times New Roman" w:cs="Times New Roman"/>
          <w:sz w:val="40"/>
          <w:szCs w:val="40"/>
        </w:rPr>
        <w:t>s Confraternity</w:t>
      </w:r>
      <w:r w:rsidR="000513EE">
        <w:rPr>
          <w:rFonts w:ascii="Times New Roman" w:hAnsi="Times New Roman" w:cs="Times New Roman"/>
          <w:sz w:val="40"/>
          <w:szCs w:val="40"/>
        </w:rPr>
        <w:t>” was the name of the cult group. They had in their possession firearms and also carried out criminal acts which is against the law.</w:t>
      </w:r>
    </w:p>
    <w:p w14:paraId="74612D21" w14:textId="77777777" w:rsidR="000513EE" w:rsidRPr="000513EE" w:rsidRDefault="000513EE" w:rsidP="000513EE">
      <w:pPr>
        <w:pStyle w:val="ListParagraph"/>
        <w:rPr>
          <w:rFonts w:ascii="Times New Roman" w:hAnsi="Times New Roman" w:cs="Times New Roman"/>
          <w:b/>
          <w:bCs/>
          <w:sz w:val="40"/>
          <w:szCs w:val="40"/>
        </w:rPr>
      </w:pPr>
    </w:p>
    <w:p w14:paraId="4F0D4F63" w14:textId="6168A612" w:rsidR="000513EE" w:rsidRPr="000513EE" w:rsidRDefault="000513EE" w:rsidP="000513EE">
      <w:pPr>
        <w:pStyle w:val="ListParagraph"/>
        <w:numPr>
          <w:ilvl w:val="0"/>
          <w:numId w:val="1"/>
        </w:numPr>
        <w:rPr>
          <w:rFonts w:ascii="Times New Roman" w:hAnsi="Times New Roman" w:cs="Times New Roman"/>
          <w:b/>
          <w:bCs/>
          <w:sz w:val="40"/>
          <w:szCs w:val="40"/>
        </w:rPr>
      </w:pPr>
      <w:r>
        <w:rPr>
          <w:rFonts w:ascii="Times New Roman" w:hAnsi="Times New Roman" w:cs="Times New Roman"/>
          <w:b/>
          <w:bCs/>
          <w:sz w:val="40"/>
          <w:szCs w:val="40"/>
        </w:rPr>
        <w:t xml:space="preserve">NEGATIVE PEER INFLUENCE: </w:t>
      </w:r>
      <w:r>
        <w:rPr>
          <w:rFonts w:ascii="Times New Roman" w:hAnsi="Times New Roman" w:cs="Times New Roman"/>
          <w:sz w:val="40"/>
          <w:szCs w:val="40"/>
        </w:rPr>
        <w:t>This is one of the underlying thematic thrusts. It can be simply seen as the influence a person/people face especially to do something they wouldn’t normally do or don’t want to do as a way of fitting in with a social group. Negative peer influence comes into play when Keziah’s course mates, Ovie and Bunmi convinced her to get close to Demola even when she didn’t want to. Again, this also applies to Demola who was influenced to do a lot of negative things</w:t>
      </w:r>
      <w:r w:rsidR="00A93FED">
        <w:rPr>
          <w:rFonts w:ascii="Times New Roman" w:hAnsi="Times New Roman" w:cs="Times New Roman"/>
          <w:sz w:val="40"/>
          <w:szCs w:val="40"/>
        </w:rPr>
        <w:t>,</w:t>
      </w:r>
      <w:r>
        <w:rPr>
          <w:rFonts w:ascii="Times New Roman" w:hAnsi="Times New Roman" w:cs="Times New Roman"/>
          <w:sz w:val="40"/>
          <w:szCs w:val="40"/>
        </w:rPr>
        <w:t xml:space="preserve"> K.K</w:t>
      </w:r>
      <w:r w:rsidR="00A93FED">
        <w:rPr>
          <w:rFonts w:ascii="Times New Roman" w:hAnsi="Times New Roman" w:cs="Times New Roman"/>
          <w:sz w:val="40"/>
          <w:szCs w:val="40"/>
        </w:rPr>
        <w:t xml:space="preserve">, a member of a cult group </w:t>
      </w:r>
      <w:r>
        <w:rPr>
          <w:rFonts w:ascii="Times New Roman" w:hAnsi="Times New Roman" w:cs="Times New Roman"/>
          <w:sz w:val="40"/>
          <w:szCs w:val="40"/>
        </w:rPr>
        <w:t>being the pioneer.</w:t>
      </w:r>
    </w:p>
    <w:p w14:paraId="4CAB614E" w14:textId="77777777" w:rsidR="000513EE" w:rsidRPr="000513EE" w:rsidRDefault="000513EE" w:rsidP="000513EE">
      <w:pPr>
        <w:pStyle w:val="ListParagraph"/>
        <w:rPr>
          <w:rFonts w:ascii="Times New Roman" w:hAnsi="Times New Roman" w:cs="Times New Roman"/>
          <w:b/>
          <w:bCs/>
          <w:sz w:val="40"/>
          <w:szCs w:val="40"/>
        </w:rPr>
      </w:pPr>
    </w:p>
    <w:p w14:paraId="65C0CD18" w14:textId="5AEA773D" w:rsidR="000513EE" w:rsidRPr="000513EE" w:rsidRDefault="000513EE" w:rsidP="000513EE">
      <w:pPr>
        <w:pStyle w:val="ListParagraph"/>
        <w:numPr>
          <w:ilvl w:val="0"/>
          <w:numId w:val="1"/>
        </w:numPr>
        <w:rPr>
          <w:rFonts w:ascii="Times New Roman" w:hAnsi="Times New Roman" w:cs="Times New Roman"/>
          <w:b/>
          <w:bCs/>
          <w:sz w:val="40"/>
          <w:szCs w:val="40"/>
        </w:rPr>
      </w:pPr>
      <w:r>
        <w:rPr>
          <w:rFonts w:ascii="Times New Roman" w:hAnsi="Times New Roman" w:cs="Times New Roman"/>
          <w:b/>
          <w:bCs/>
          <w:sz w:val="40"/>
          <w:szCs w:val="40"/>
        </w:rPr>
        <w:t xml:space="preserve">FORGIVENESS: </w:t>
      </w:r>
      <w:r>
        <w:rPr>
          <w:rFonts w:ascii="Times New Roman" w:hAnsi="Times New Roman" w:cs="Times New Roman"/>
          <w:sz w:val="40"/>
          <w:szCs w:val="40"/>
        </w:rPr>
        <w:t xml:space="preserve">As the saying goes, “to err is human, to forgive is divine”. This saying was simply demonstrated in the play. Forgiveness being one of </w:t>
      </w:r>
      <w:r>
        <w:rPr>
          <w:rFonts w:ascii="Times New Roman" w:hAnsi="Times New Roman" w:cs="Times New Roman"/>
          <w:sz w:val="40"/>
          <w:szCs w:val="40"/>
        </w:rPr>
        <w:lastRenderedPageBreak/>
        <w:t>the underlying themes, was seen in the likes Dr. Richards who after being disappointed in his daughter, Keziah, finally forgave her after he realized that he valued her more than he thought. Although this was triggered by the suicide attempt by Keziah.</w:t>
      </w:r>
    </w:p>
    <w:p w14:paraId="3088F0CE" w14:textId="77777777" w:rsidR="000513EE" w:rsidRPr="000513EE" w:rsidRDefault="000513EE" w:rsidP="000513EE">
      <w:pPr>
        <w:pStyle w:val="ListParagraph"/>
        <w:rPr>
          <w:rFonts w:ascii="Times New Roman" w:hAnsi="Times New Roman" w:cs="Times New Roman"/>
          <w:b/>
          <w:bCs/>
          <w:sz w:val="40"/>
          <w:szCs w:val="40"/>
        </w:rPr>
      </w:pPr>
    </w:p>
    <w:p w14:paraId="108AD592" w14:textId="77777777" w:rsidR="000513EE" w:rsidRDefault="000513EE" w:rsidP="000513EE">
      <w:pPr>
        <w:rPr>
          <w:rFonts w:ascii="Times New Roman" w:hAnsi="Times New Roman" w:cs="Times New Roman"/>
          <w:b/>
          <w:bCs/>
          <w:sz w:val="40"/>
          <w:szCs w:val="40"/>
        </w:rPr>
      </w:pPr>
      <w:r>
        <w:rPr>
          <w:rFonts w:ascii="Times New Roman" w:hAnsi="Times New Roman" w:cs="Times New Roman"/>
          <w:b/>
          <w:bCs/>
          <w:sz w:val="40"/>
          <w:szCs w:val="40"/>
        </w:rPr>
        <w:t>2. DETAILED CHARACTER ANALYSES</w:t>
      </w:r>
    </w:p>
    <w:p w14:paraId="39300780" w14:textId="3EB05ADC" w:rsidR="000513EE" w:rsidRDefault="000513EE" w:rsidP="000513EE">
      <w:pPr>
        <w:rPr>
          <w:rFonts w:ascii="Times New Roman" w:hAnsi="Times New Roman" w:cs="Times New Roman"/>
          <w:sz w:val="40"/>
          <w:szCs w:val="40"/>
        </w:rPr>
      </w:pPr>
      <w:r>
        <w:rPr>
          <w:rFonts w:ascii="Times New Roman" w:hAnsi="Times New Roman" w:cs="Times New Roman"/>
          <w:b/>
          <w:bCs/>
          <w:sz w:val="40"/>
          <w:szCs w:val="40"/>
        </w:rPr>
        <w:t>. KEZIAH RICHARD</w:t>
      </w:r>
      <w:r w:rsidR="00ED74C1">
        <w:rPr>
          <w:rFonts w:ascii="Times New Roman" w:hAnsi="Times New Roman" w:cs="Times New Roman"/>
          <w:b/>
          <w:bCs/>
          <w:sz w:val="40"/>
          <w:szCs w:val="40"/>
        </w:rPr>
        <w:t>S</w:t>
      </w:r>
      <w:r>
        <w:rPr>
          <w:rFonts w:ascii="Times New Roman" w:hAnsi="Times New Roman" w:cs="Times New Roman"/>
          <w:b/>
          <w:bCs/>
          <w:sz w:val="40"/>
          <w:szCs w:val="40"/>
        </w:rPr>
        <w:t xml:space="preserve">: </w:t>
      </w:r>
      <w:r w:rsidR="00ED74C1">
        <w:rPr>
          <w:rFonts w:ascii="Times New Roman" w:hAnsi="Times New Roman" w:cs="Times New Roman"/>
          <w:sz w:val="40"/>
          <w:szCs w:val="40"/>
        </w:rPr>
        <w:t>Keziah Richards is the daughter and only child of Dr Richards and Mrs. Richards. She is a 200-level student at Mayflower University.</w:t>
      </w:r>
      <w:r w:rsidR="0037485E">
        <w:rPr>
          <w:rFonts w:ascii="Times New Roman" w:hAnsi="Times New Roman" w:cs="Times New Roman"/>
          <w:sz w:val="40"/>
          <w:szCs w:val="40"/>
        </w:rPr>
        <w:t xml:space="preserve"> Keziah is a focused and disciplined girl who always did the right thing. Unfortunately for her, she fe</w:t>
      </w:r>
      <w:r w:rsidR="003F58F4">
        <w:rPr>
          <w:rFonts w:ascii="Times New Roman" w:hAnsi="Times New Roman" w:cs="Times New Roman"/>
          <w:sz w:val="40"/>
          <w:szCs w:val="40"/>
        </w:rPr>
        <w:t>l</w:t>
      </w:r>
      <w:r w:rsidR="0037485E">
        <w:rPr>
          <w:rFonts w:ascii="Times New Roman" w:hAnsi="Times New Roman" w:cs="Times New Roman"/>
          <w:sz w:val="40"/>
          <w:szCs w:val="40"/>
        </w:rPr>
        <w:t>l into the hands of negative peer pressure and became a victim of rape</w:t>
      </w:r>
      <w:r w:rsidR="003F58F4">
        <w:rPr>
          <w:rFonts w:ascii="Times New Roman" w:hAnsi="Times New Roman" w:cs="Times New Roman"/>
          <w:sz w:val="40"/>
          <w:szCs w:val="40"/>
        </w:rPr>
        <w:t xml:space="preserve"> and </w:t>
      </w:r>
      <w:r w:rsidR="00A93FED">
        <w:rPr>
          <w:rFonts w:ascii="Times New Roman" w:hAnsi="Times New Roman" w:cs="Times New Roman"/>
          <w:sz w:val="40"/>
          <w:szCs w:val="40"/>
        </w:rPr>
        <w:t>got</w:t>
      </w:r>
      <w:r w:rsidR="003F58F4">
        <w:rPr>
          <w:rFonts w:ascii="Times New Roman" w:hAnsi="Times New Roman" w:cs="Times New Roman"/>
          <w:sz w:val="40"/>
          <w:szCs w:val="40"/>
        </w:rPr>
        <w:t xml:space="preserve"> pregnant</w:t>
      </w:r>
      <w:r w:rsidR="0037485E">
        <w:rPr>
          <w:rFonts w:ascii="Times New Roman" w:hAnsi="Times New Roman" w:cs="Times New Roman"/>
          <w:sz w:val="40"/>
          <w:szCs w:val="40"/>
        </w:rPr>
        <w:t>. Because of th</w:t>
      </w:r>
      <w:r w:rsidR="003F58F4">
        <w:rPr>
          <w:rFonts w:ascii="Times New Roman" w:hAnsi="Times New Roman" w:cs="Times New Roman"/>
          <w:sz w:val="40"/>
          <w:szCs w:val="40"/>
        </w:rPr>
        <w:t>at, she had to drop out of school. With all negative things happening in her life</w:t>
      </w:r>
      <w:r w:rsidR="0037485E">
        <w:rPr>
          <w:rFonts w:ascii="Times New Roman" w:hAnsi="Times New Roman" w:cs="Times New Roman"/>
          <w:sz w:val="40"/>
          <w:szCs w:val="40"/>
        </w:rPr>
        <w:t xml:space="preserve">, </w:t>
      </w:r>
      <w:r w:rsidR="003F58F4">
        <w:rPr>
          <w:rFonts w:ascii="Times New Roman" w:hAnsi="Times New Roman" w:cs="Times New Roman"/>
          <w:sz w:val="40"/>
          <w:szCs w:val="40"/>
        </w:rPr>
        <w:t xml:space="preserve">Keziah </w:t>
      </w:r>
      <w:r w:rsidR="0037485E">
        <w:rPr>
          <w:rFonts w:ascii="Times New Roman" w:hAnsi="Times New Roman" w:cs="Times New Roman"/>
          <w:sz w:val="40"/>
          <w:szCs w:val="40"/>
        </w:rPr>
        <w:t>became sad and unhappy and attempted suicide</w:t>
      </w:r>
      <w:r w:rsidR="003F58F4">
        <w:rPr>
          <w:rFonts w:ascii="Times New Roman" w:hAnsi="Times New Roman" w:cs="Times New Roman"/>
          <w:sz w:val="40"/>
          <w:szCs w:val="40"/>
        </w:rPr>
        <w:t>. She later gave</w:t>
      </w:r>
      <w:r w:rsidR="00EB418D">
        <w:rPr>
          <w:rFonts w:ascii="Times New Roman" w:hAnsi="Times New Roman" w:cs="Times New Roman"/>
          <w:sz w:val="40"/>
          <w:szCs w:val="40"/>
        </w:rPr>
        <w:t xml:space="preserve"> </w:t>
      </w:r>
      <w:r w:rsidR="003F58F4">
        <w:rPr>
          <w:rFonts w:ascii="Times New Roman" w:hAnsi="Times New Roman" w:cs="Times New Roman"/>
          <w:sz w:val="40"/>
          <w:szCs w:val="40"/>
        </w:rPr>
        <w:t>birth to a baby girl named Mouritha and went back to school</w:t>
      </w:r>
      <w:r w:rsidR="00A93FED">
        <w:rPr>
          <w:rFonts w:ascii="Times New Roman" w:hAnsi="Times New Roman" w:cs="Times New Roman"/>
          <w:sz w:val="40"/>
          <w:szCs w:val="40"/>
        </w:rPr>
        <w:t>, which is University of Ibadan, U.I,</w:t>
      </w:r>
      <w:r w:rsidR="003F58F4">
        <w:rPr>
          <w:rFonts w:ascii="Times New Roman" w:hAnsi="Times New Roman" w:cs="Times New Roman"/>
          <w:sz w:val="40"/>
          <w:szCs w:val="40"/>
        </w:rPr>
        <w:t xml:space="preserve"> to complete her tertiary education</w:t>
      </w:r>
      <w:r w:rsidR="00EB418D">
        <w:rPr>
          <w:rFonts w:ascii="Times New Roman" w:hAnsi="Times New Roman" w:cs="Times New Roman"/>
          <w:sz w:val="40"/>
          <w:szCs w:val="40"/>
        </w:rPr>
        <w:t>.</w:t>
      </w:r>
    </w:p>
    <w:p w14:paraId="029C7B97" w14:textId="77777777" w:rsidR="00826C6C" w:rsidRDefault="00826C6C" w:rsidP="000513EE">
      <w:pPr>
        <w:rPr>
          <w:rFonts w:ascii="Times New Roman" w:hAnsi="Times New Roman" w:cs="Times New Roman"/>
          <w:sz w:val="40"/>
          <w:szCs w:val="40"/>
        </w:rPr>
      </w:pPr>
    </w:p>
    <w:p w14:paraId="483E0B46" w14:textId="79FC118A" w:rsidR="00826C6C" w:rsidRDefault="00EB418D" w:rsidP="000513EE">
      <w:pPr>
        <w:rPr>
          <w:rFonts w:ascii="Times New Roman" w:hAnsi="Times New Roman" w:cs="Times New Roman"/>
          <w:sz w:val="40"/>
          <w:szCs w:val="40"/>
        </w:rPr>
      </w:pPr>
      <w:r w:rsidRPr="00EB418D">
        <w:rPr>
          <w:rFonts w:ascii="Times New Roman" w:hAnsi="Times New Roman" w:cs="Times New Roman"/>
          <w:b/>
          <w:bCs/>
          <w:sz w:val="40"/>
          <w:szCs w:val="40"/>
        </w:rPr>
        <w:t>.</w:t>
      </w:r>
      <w:r>
        <w:rPr>
          <w:rFonts w:ascii="Times New Roman" w:hAnsi="Times New Roman" w:cs="Times New Roman"/>
          <w:b/>
          <w:bCs/>
          <w:sz w:val="40"/>
          <w:szCs w:val="40"/>
        </w:rPr>
        <w:t xml:space="preserve"> DEMOLA DIRAN: </w:t>
      </w:r>
      <w:r w:rsidR="00746A51">
        <w:rPr>
          <w:rFonts w:ascii="Times New Roman" w:hAnsi="Times New Roman" w:cs="Times New Roman"/>
          <w:sz w:val="40"/>
          <w:szCs w:val="40"/>
        </w:rPr>
        <w:t xml:space="preserve">Demola Diran is </w:t>
      </w:r>
      <w:r w:rsidR="007C79CF">
        <w:rPr>
          <w:rFonts w:ascii="Times New Roman" w:hAnsi="Times New Roman" w:cs="Times New Roman"/>
          <w:sz w:val="40"/>
          <w:szCs w:val="40"/>
        </w:rPr>
        <w:t>the son of Engineer Diran and Mrs. Diran</w:t>
      </w:r>
      <w:r w:rsidR="00A375DB">
        <w:rPr>
          <w:rFonts w:ascii="Times New Roman" w:hAnsi="Times New Roman" w:cs="Times New Roman"/>
          <w:sz w:val="40"/>
          <w:szCs w:val="40"/>
        </w:rPr>
        <w:t xml:space="preserve">. He is a </w:t>
      </w:r>
      <w:r w:rsidR="00826C6C">
        <w:rPr>
          <w:rFonts w:ascii="Times New Roman" w:hAnsi="Times New Roman" w:cs="Times New Roman"/>
          <w:sz w:val="40"/>
          <w:szCs w:val="40"/>
        </w:rPr>
        <w:t>200-level</w:t>
      </w:r>
      <w:r w:rsidR="00A375DB">
        <w:rPr>
          <w:rFonts w:ascii="Times New Roman" w:hAnsi="Times New Roman" w:cs="Times New Roman"/>
          <w:sz w:val="40"/>
          <w:szCs w:val="40"/>
        </w:rPr>
        <w:t xml:space="preserve"> student </w:t>
      </w:r>
      <w:r w:rsidR="00F30036">
        <w:rPr>
          <w:rFonts w:ascii="Times New Roman" w:hAnsi="Times New Roman" w:cs="Times New Roman"/>
          <w:sz w:val="40"/>
          <w:szCs w:val="40"/>
        </w:rPr>
        <w:t xml:space="preserve">  </w:t>
      </w:r>
      <w:r w:rsidR="00A375DB">
        <w:rPr>
          <w:rFonts w:ascii="Times New Roman" w:hAnsi="Times New Roman" w:cs="Times New Roman"/>
          <w:sz w:val="40"/>
          <w:szCs w:val="40"/>
        </w:rPr>
        <w:t xml:space="preserve"> of Mayflower University </w:t>
      </w:r>
      <w:r w:rsidR="00A93FED">
        <w:rPr>
          <w:rFonts w:ascii="Times New Roman" w:hAnsi="Times New Roman" w:cs="Times New Roman"/>
          <w:sz w:val="40"/>
          <w:szCs w:val="40"/>
        </w:rPr>
        <w:t>studying</w:t>
      </w:r>
      <w:r w:rsidR="00A375DB">
        <w:rPr>
          <w:rFonts w:ascii="Times New Roman" w:hAnsi="Times New Roman" w:cs="Times New Roman"/>
          <w:sz w:val="40"/>
          <w:szCs w:val="40"/>
        </w:rPr>
        <w:t xml:space="preserve"> English</w:t>
      </w:r>
      <w:r w:rsidR="00E43E19">
        <w:rPr>
          <w:rFonts w:ascii="Times New Roman" w:hAnsi="Times New Roman" w:cs="Times New Roman"/>
          <w:sz w:val="40"/>
          <w:szCs w:val="40"/>
        </w:rPr>
        <w:t xml:space="preserve">. He </w:t>
      </w:r>
      <w:r w:rsidR="000E7DB1">
        <w:rPr>
          <w:rFonts w:ascii="Times New Roman" w:hAnsi="Times New Roman" w:cs="Times New Roman"/>
          <w:sz w:val="40"/>
          <w:szCs w:val="40"/>
        </w:rPr>
        <w:t>is</w:t>
      </w:r>
      <w:r w:rsidR="00E43E19">
        <w:rPr>
          <w:rFonts w:ascii="Times New Roman" w:hAnsi="Times New Roman" w:cs="Times New Roman"/>
          <w:sz w:val="40"/>
          <w:szCs w:val="40"/>
        </w:rPr>
        <w:t xml:space="preserve"> Keziah’s admirer and desired to be close to her. Demola was </w:t>
      </w:r>
      <w:r w:rsidR="00E43E19">
        <w:rPr>
          <w:rFonts w:ascii="Times New Roman" w:hAnsi="Times New Roman" w:cs="Times New Roman"/>
          <w:sz w:val="40"/>
          <w:szCs w:val="40"/>
        </w:rPr>
        <w:lastRenderedPageBreak/>
        <w:t xml:space="preserve">negatively influenced by peer pressure and because of that became cunny and dubious. He went astray from his parent’s teachings and engaged in </w:t>
      </w:r>
      <w:r w:rsidR="000E7DB1">
        <w:rPr>
          <w:rFonts w:ascii="Times New Roman" w:hAnsi="Times New Roman" w:cs="Times New Roman"/>
          <w:sz w:val="40"/>
          <w:szCs w:val="40"/>
        </w:rPr>
        <w:t xml:space="preserve">unlawful </w:t>
      </w:r>
      <w:r w:rsidR="00E43E19">
        <w:rPr>
          <w:rFonts w:ascii="Times New Roman" w:hAnsi="Times New Roman" w:cs="Times New Roman"/>
          <w:sz w:val="40"/>
          <w:szCs w:val="40"/>
        </w:rPr>
        <w:t>acts. He later became a member of the cult group and this brought about his early demise.</w:t>
      </w:r>
    </w:p>
    <w:p w14:paraId="0F4357D9" w14:textId="77777777" w:rsidR="00E43E19" w:rsidRDefault="00E43E19" w:rsidP="000513EE">
      <w:pPr>
        <w:rPr>
          <w:rFonts w:ascii="Times New Roman" w:hAnsi="Times New Roman" w:cs="Times New Roman"/>
          <w:sz w:val="40"/>
          <w:szCs w:val="40"/>
        </w:rPr>
      </w:pPr>
    </w:p>
    <w:p w14:paraId="258DDB07" w14:textId="0132D561" w:rsidR="00E43E19" w:rsidRDefault="000E7DB1" w:rsidP="000513EE">
      <w:pPr>
        <w:rPr>
          <w:rFonts w:ascii="Times New Roman" w:hAnsi="Times New Roman" w:cs="Times New Roman"/>
          <w:sz w:val="40"/>
          <w:szCs w:val="40"/>
        </w:rPr>
      </w:pPr>
      <w:r w:rsidRPr="00E43E19">
        <w:rPr>
          <w:rFonts w:ascii="Times New Roman" w:hAnsi="Times New Roman" w:cs="Times New Roman"/>
          <w:b/>
          <w:bCs/>
          <w:sz w:val="40"/>
          <w:szCs w:val="40"/>
        </w:rPr>
        <w:t>.</w:t>
      </w:r>
      <w:r>
        <w:rPr>
          <w:rFonts w:ascii="Times New Roman" w:hAnsi="Times New Roman" w:cs="Times New Roman"/>
          <w:b/>
          <w:bCs/>
          <w:sz w:val="40"/>
          <w:szCs w:val="40"/>
        </w:rPr>
        <w:t xml:space="preserve"> NKANGA NWOKO (K.K): </w:t>
      </w:r>
      <w:r>
        <w:rPr>
          <w:rFonts w:ascii="Times New Roman" w:hAnsi="Times New Roman" w:cs="Times New Roman"/>
          <w:sz w:val="40"/>
          <w:szCs w:val="40"/>
        </w:rPr>
        <w:t xml:space="preserve">Nkanga Nwoko, also known as K.K, is the only surviving child of his widowed murder, Mrs. Nwoko. He is a 400-level student of Mayflower University </w:t>
      </w:r>
      <w:r w:rsidR="00A93FED">
        <w:rPr>
          <w:rFonts w:ascii="Times New Roman" w:hAnsi="Times New Roman" w:cs="Times New Roman"/>
          <w:sz w:val="40"/>
          <w:szCs w:val="40"/>
        </w:rPr>
        <w:t xml:space="preserve">studying </w:t>
      </w:r>
      <w:r>
        <w:rPr>
          <w:rFonts w:ascii="Times New Roman" w:hAnsi="Times New Roman" w:cs="Times New Roman"/>
          <w:sz w:val="40"/>
          <w:szCs w:val="40"/>
        </w:rPr>
        <w:t xml:space="preserve">English. K.K is an active member of the cult group, Red Shadows Confraternity. He engaged in unlawful and criminal acts </w:t>
      </w:r>
      <w:r w:rsidR="00C6233D">
        <w:rPr>
          <w:rFonts w:ascii="Times New Roman" w:hAnsi="Times New Roman" w:cs="Times New Roman"/>
          <w:sz w:val="40"/>
          <w:szCs w:val="40"/>
        </w:rPr>
        <w:t xml:space="preserve">such as drug abuse, possession of arms and ammunition </w:t>
      </w:r>
      <w:r>
        <w:rPr>
          <w:rFonts w:ascii="Times New Roman" w:hAnsi="Times New Roman" w:cs="Times New Roman"/>
          <w:sz w:val="40"/>
          <w:szCs w:val="40"/>
        </w:rPr>
        <w:t xml:space="preserve">and this led to him being charged with manslaughter as he mistakenly killed </w:t>
      </w:r>
      <w:r w:rsidR="00C6233D">
        <w:rPr>
          <w:rFonts w:ascii="Times New Roman" w:hAnsi="Times New Roman" w:cs="Times New Roman"/>
          <w:sz w:val="40"/>
          <w:szCs w:val="40"/>
        </w:rPr>
        <w:t>his cult member during the fight between two rival c</w:t>
      </w:r>
      <w:r w:rsidR="00A93FED">
        <w:rPr>
          <w:rFonts w:ascii="Times New Roman" w:hAnsi="Times New Roman" w:cs="Times New Roman"/>
          <w:sz w:val="40"/>
          <w:szCs w:val="40"/>
        </w:rPr>
        <w:t>ult</w:t>
      </w:r>
      <w:r w:rsidR="00C6233D">
        <w:rPr>
          <w:rFonts w:ascii="Times New Roman" w:hAnsi="Times New Roman" w:cs="Times New Roman"/>
          <w:sz w:val="40"/>
          <w:szCs w:val="40"/>
        </w:rPr>
        <w:t>s. K.K faced expulsion and was sentenced to life imprisonment.</w:t>
      </w:r>
    </w:p>
    <w:p w14:paraId="1630AA4E" w14:textId="6402316D" w:rsidR="00BA15A1" w:rsidRDefault="00BA15A1" w:rsidP="000513EE">
      <w:pPr>
        <w:rPr>
          <w:rFonts w:ascii="Times New Roman" w:hAnsi="Times New Roman" w:cs="Times New Roman"/>
          <w:sz w:val="40"/>
          <w:szCs w:val="40"/>
        </w:rPr>
      </w:pPr>
    </w:p>
    <w:p w14:paraId="432F05B1" w14:textId="2A591CFB" w:rsidR="00BA15A1" w:rsidRDefault="00BA15A1" w:rsidP="000513EE">
      <w:pPr>
        <w:rPr>
          <w:rFonts w:ascii="Times New Roman" w:hAnsi="Times New Roman" w:cs="Times New Roman"/>
          <w:sz w:val="40"/>
          <w:szCs w:val="40"/>
        </w:rPr>
      </w:pPr>
      <w:r>
        <w:rPr>
          <w:rFonts w:ascii="Times New Roman" w:hAnsi="Times New Roman" w:cs="Times New Roman"/>
          <w:sz w:val="40"/>
          <w:szCs w:val="40"/>
        </w:rPr>
        <w:t>3</w:t>
      </w:r>
      <w:r w:rsidRPr="00140F75">
        <w:rPr>
          <w:rFonts w:ascii="Times New Roman" w:hAnsi="Times New Roman" w:cs="Times New Roman"/>
          <w:b/>
          <w:bCs/>
          <w:sz w:val="40"/>
          <w:szCs w:val="40"/>
        </w:rPr>
        <w:t>. POINTS OF DIVERGENCE</w:t>
      </w:r>
      <w:r>
        <w:rPr>
          <w:rFonts w:ascii="Times New Roman" w:hAnsi="Times New Roman" w:cs="Times New Roman"/>
          <w:sz w:val="40"/>
          <w:szCs w:val="40"/>
        </w:rPr>
        <w:t>:</w:t>
      </w:r>
    </w:p>
    <w:p w14:paraId="37B98C9F" w14:textId="23A29DB4" w:rsidR="00140F75" w:rsidRDefault="00140F75" w:rsidP="000513EE">
      <w:pPr>
        <w:rPr>
          <w:rFonts w:ascii="Times New Roman" w:hAnsi="Times New Roman" w:cs="Times New Roman"/>
          <w:sz w:val="40"/>
          <w:szCs w:val="40"/>
        </w:rPr>
      </w:pPr>
      <w:r>
        <w:rPr>
          <w:rFonts w:ascii="Times New Roman" w:hAnsi="Times New Roman" w:cs="Times New Roman"/>
          <w:sz w:val="40"/>
          <w:szCs w:val="40"/>
        </w:rPr>
        <w:t xml:space="preserve">Some of the noted differences between the play and the book </w:t>
      </w:r>
      <w:r w:rsidR="00F27893">
        <w:rPr>
          <w:rFonts w:ascii="Times New Roman" w:hAnsi="Times New Roman" w:cs="Times New Roman"/>
          <w:sz w:val="40"/>
          <w:szCs w:val="40"/>
        </w:rPr>
        <w:t>is:</w:t>
      </w:r>
    </w:p>
    <w:p w14:paraId="4746B54F" w14:textId="2E420B32" w:rsidR="00140F75" w:rsidRDefault="00140F75" w:rsidP="000513EE">
      <w:pPr>
        <w:rPr>
          <w:rFonts w:ascii="Times New Roman" w:hAnsi="Times New Roman" w:cs="Times New Roman"/>
          <w:sz w:val="40"/>
          <w:szCs w:val="40"/>
        </w:rPr>
      </w:pPr>
      <w:r w:rsidRPr="00F27893">
        <w:rPr>
          <w:rFonts w:ascii="Times New Roman" w:hAnsi="Times New Roman" w:cs="Times New Roman"/>
          <w:b/>
          <w:bCs/>
          <w:sz w:val="40"/>
          <w:szCs w:val="40"/>
        </w:rPr>
        <w:t>.</w:t>
      </w:r>
      <w:r>
        <w:rPr>
          <w:rFonts w:ascii="Times New Roman" w:hAnsi="Times New Roman" w:cs="Times New Roman"/>
          <w:sz w:val="40"/>
          <w:szCs w:val="40"/>
        </w:rPr>
        <w:t xml:space="preserve"> </w:t>
      </w:r>
      <w:r w:rsidR="00F27893">
        <w:rPr>
          <w:rFonts w:ascii="Times New Roman" w:hAnsi="Times New Roman" w:cs="Times New Roman"/>
          <w:sz w:val="40"/>
          <w:szCs w:val="40"/>
        </w:rPr>
        <w:t>A</w:t>
      </w:r>
      <w:r>
        <w:rPr>
          <w:rFonts w:ascii="Times New Roman" w:hAnsi="Times New Roman" w:cs="Times New Roman"/>
          <w:sz w:val="40"/>
          <w:szCs w:val="40"/>
        </w:rPr>
        <w:t xml:space="preserve">s a novel, the readers are left to let their imaginations run wild as they read through the different </w:t>
      </w:r>
      <w:r w:rsidR="007478A9">
        <w:rPr>
          <w:rFonts w:ascii="Times New Roman" w:hAnsi="Times New Roman" w:cs="Times New Roman"/>
          <w:sz w:val="40"/>
          <w:szCs w:val="40"/>
        </w:rPr>
        <w:t>movements</w:t>
      </w:r>
      <w:r>
        <w:rPr>
          <w:rFonts w:ascii="Times New Roman" w:hAnsi="Times New Roman" w:cs="Times New Roman"/>
          <w:sz w:val="40"/>
          <w:szCs w:val="40"/>
        </w:rPr>
        <w:t xml:space="preserve">. </w:t>
      </w:r>
      <w:r>
        <w:rPr>
          <w:rFonts w:ascii="Times New Roman" w:hAnsi="Times New Roman" w:cs="Times New Roman"/>
          <w:sz w:val="40"/>
          <w:szCs w:val="40"/>
        </w:rPr>
        <w:lastRenderedPageBreak/>
        <w:t xml:space="preserve">But as a film, the readers imagination </w:t>
      </w:r>
      <w:r w:rsidR="00F27893">
        <w:rPr>
          <w:rFonts w:ascii="Times New Roman" w:hAnsi="Times New Roman" w:cs="Times New Roman"/>
          <w:sz w:val="40"/>
          <w:szCs w:val="40"/>
        </w:rPr>
        <w:t>is</w:t>
      </w:r>
      <w:r>
        <w:rPr>
          <w:rFonts w:ascii="Times New Roman" w:hAnsi="Times New Roman" w:cs="Times New Roman"/>
          <w:sz w:val="40"/>
          <w:szCs w:val="40"/>
        </w:rPr>
        <w:t xml:space="preserve"> not tested, they are seeing whatever has been giv</w:t>
      </w:r>
      <w:r w:rsidR="007478A9">
        <w:rPr>
          <w:rFonts w:ascii="Times New Roman" w:hAnsi="Times New Roman" w:cs="Times New Roman"/>
          <w:sz w:val="40"/>
          <w:szCs w:val="40"/>
        </w:rPr>
        <w:t>en</w:t>
      </w:r>
      <w:r>
        <w:rPr>
          <w:rFonts w:ascii="Times New Roman" w:hAnsi="Times New Roman" w:cs="Times New Roman"/>
          <w:sz w:val="40"/>
          <w:szCs w:val="40"/>
        </w:rPr>
        <w:t xml:space="preserve"> to them.</w:t>
      </w:r>
    </w:p>
    <w:p w14:paraId="244C1669" w14:textId="33B03EDC" w:rsidR="00140F75" w:rsidRDefault="00140F75" w:rsidP="000513EE">
      <w:pPr>
        <w:rPr>
          <w:rFonts w:ascii="Times New Roman" w:hAnsi="Times New Roman" w:cs="Times New Roman"/>
          <w:sz w:val="40"/>
          <w:szCs w:val="40"/>
        </w:rPr>
      </w:pPr>
      <w:r w:rsidRPr="00F27893">
        <w:rPr>
          <w:rFonts w:ascii="Times New Roman" w:hAnsi="Times New Roman" w:cs="Times New Roman"/>
          <w:b/>
          <w:bCs/>
          <w:sz w:val="40"/>
          <w:szCs w:val="40"/>
        </w:rPr>
        <w:t>.</w:t>
      </w:r>
      <w:r w:rsidR="00F27893" w:rsidRPr="00F27893">
        <w:rPr>
          <w:rFonts w:ascii="Times New Roman" w:hAnsi="Times New Roman" w:cs="Times New Roman"/>
          <w:b/>
          <w:bCs/>
          <w:sz w:val="40"/>
          <w:szCs w:val="40"/>
        </w:rPr>
        <w:t xml:space="preserve"> </w:t>
      </w:r>
      <w:r w:rsidR="00F27893">
        <w:rPr>
          <w:rFonts w:ascii="Times New Roman" w:hAnsi="Times New Roman" w:cs="Times New Roman"/>
          <w:sz w:val="40"/>
          <w:szCs w:val="40"/>
        </w:rPr>
        <w:t xml:space="preserve">Also, in the book, movement </w:t>
      </w:r>
      <w:r w:rsidR="00172030">
        <w:rPr>
          <w:rFonts w:ascii="Times New Roman" w:hAnsi="Times New Roman" w:cs="Times New Roman"/>
          <w:sz w:val="40"/>
          <w:szCs w:val="40"/>
        </w:rPr>
        <w:t>nine</w:t>
      </w:r>
      <w:bookmarkStart w:id="0" w:name="_GoBack"/>
      <w:bookmarkEnd w:id="0"/>
      <w:r w:rsidR="00F27893">
        <w:rPr>
          <w:rFonts w:ascii="Times New Roman" w:hAnsi="Times New Roman" w:cs="Times New Roman"/>
          <w:sz w:val="40"/>
          <w:szCs w:val="40"/>
        </w:rPr>
        <w:t xml:space="preserve"> in particular was when the gunshots </w:t>
      </w:r>
      <w:r w:rsidR="007478A9">
        <w:rPr>
          <w:rFonts w:ascii="Times New Roman" w:hAnsi="Times New Roman" w:cs="Times New Roman"/>
          <w:sz w:val="40"/>
          <w:szCs w:val="40"/>
        </w:rPr>
        <w:t xml:space="preserve">by the cultists </w:t>
      </w:r>
      <w:r w:rsidR="00F27893">
        <w:rPr>
          <w:rFonts w:ascii="Times New Roman" w:hAnsi="Times New Roman" w:cs="Times New Roman"/>
          <w:sz w:val="40"/>
          <w:szCs w:val="40"/>
        </w:rPr>
        <w:t>were heard at night. This particular movement was not shown in the movie. This again leaves the mind of the watche</w:t>
      </w:r>
      <w:r w:rsidR="007478A9">
        <w:rPr>
          <w:rFonts w:ascii="Times New Roman" w:hAnsi="Times New Roman" w:cs="Times New Roman"/>
          <w:sz w:val="40"/>
          <w:szCs w:val="40"/>
        </w:rPr>
        <w:t>r</w:t>
      </w:r>
      <w:r w:rsidR="00F27893">
        <w:rPr>
          <w:rFonts w:ascii="Times New Roman" w:hAnsi="Times New Roman" w:cs="Times New Roman"/>
          <w:sz w:val="40"/>
          <w:szCs w:val="40"/>
        </w:rPr>
        <w:t>s to wonder and to be curious as to what could have happened that led to Demola’s death.</w:t>
      </w:r>
    </w:p>
    <w:p w14:paraId="5672A1A7" w14:textId="57CC2047" w:rsidR="00140F75" w:rsidRPr="000E7DB1" w:rsidRDefault="00140F75" w:rsidP="000513EE">
      <w:pPr>
        <w:rPr>
          <w:rFonts w:ascii="Times New Roman" w:hAnsi="Times New Roman" w:cs="Times New Roman"/>
          <w:sz w:val="40"/>
          <w:szCs w:val="40"/>
        </w:rPr>
      </w:pPr>
      <w:r w:rsidRPr="00F27893">
        <w:rPr>
          <w:rFonts w:ascii="Times New Roman" w:hAnsi="Times New Roman" w:cs="Times New Roman"/>
          <w:b/>
          <w:bCs/>
          <w:sz w:val="40"/>
          <w:szCs w:val="40"/>
        </w:rPr>
        <w:t>.</w:t>
      </w:r>
      <w:r>
        <w:rPr>
          <w:rFonts w:ascii="Times New Roman" w:hAnsi="Times New Roman" w:cs="Times New Roman"/>
          <w:sz w:val="40"/>
          <w:szCs w:val="40"/>
        </w:rPr>
        <w:t xml:space="preserve"> </w:t>
      </w:r>
      <w:r w:rsidR="007478A9">
        <w:rPr>
          <w:rFonts w:ascii="Times New Roman" w:hAnsi="Times New Roman" w:cs="Times New Roman"/>
          <w:sz w:val="40"/>
          <w:szCs w:val="40"/>
        </w:rPr>
        <w:t>In</w:t>
      </w:r>
      <w:r>
        <w:rPr>
          <w:rFonts w:ascii="Times New Roman" w:hAnsi="Times New Roman" w:cs="Times New Roman"/>
          <w:sz w:val="40"/>
          <w:szCs w:val="40"/>
        </w:rPr>
        <w:t xml:space="preserve"> the film, Mrs. Diran, Demola’s mother dies, while in the book, she doesn’t die. </w:t>
      </w:r>
    </w:p>
    <w:p w14:paraId="4E18620D" w14:textId="77777777" w:rsidR="00E43E19" w:rsidRDefault="00E43E19" w:rsidP="000513EE">
      <w:pPr>
        <w:rPr>
          <w:rFonts w:ascii="Times New Roman" w:hAnsi="Times New Roman" w:cs="Times New Roman"/>
          <w:sz w:val="40"/>
          <w:szCs w:val="40"/>
        </w:rPr>
      </w:pPr>
    </w:p>
    <w:p w14:paraId="187663A4" w14:textId="77777777" w:rsidR="007C79CF" w:rsidRDefault="007C79CF" w:rsidP="000513EE">
      <w:pPr>
        <w:rPr>
          <w:rFonts w:ascii="Times New Roman" w:hAnsi="Times New Roman" w:cs="Times New Roman"/>
          <w:sz w:val="40"/>
          <w:szCs w:val="40"/>
        </w:rPr>
      </w:pPr>
    </w:p>
    <w:p w14:paraId="10D95908" w14:textId="77777777" w:rsidR="007C79CF" w:rsidRPr="00746A51" w:rsidRDefault="007C79CF" w:rsidP="000513EE">
      <w:pPr>
        <w:rPr>
          <w:rFonts w:ascii="Times New Roman" w:hAnsi="Times New Roman" w:cs="Times New Roman"/>
          <w:sz w:val="40"/>
          <w:szCs w:val="40"/>
        </w:rPr>
      </w:pPr>
    </w:p>
    <w:p w14:paraId="7D394232" w14:textId="77777777" w:rsidR="000513EE" w:rsidRPr="000513EE" w:rsidRDefault="000513EE" w:rsidP="000513EE">
      <w:pPr>
        <w:rPr>
          <w:rFonts w:ascii="Times New Roman" w:hAnsi="Times New Roman" w:cs="Times New Roman"/>
          <w:b/>
          <w:bCs/>
          <w:sz w:val="40"/>
          <w:szCs w:val="40"/>
        </w:rPr>
      </w:pPr>
    </w:p>
    <w:p w14:paraId="18AD8482" w14:textId="77777777" w:rsidR="000513EE" w:rsidRPr="000513EE" w:rsidRDefault="000513EE" w:rsidP="000513EE">
      <w:pPr>
        <w:pStyle w:val="ListParagraph"/>
        <w:rPr>
          <w:rFonts w:ascii="Times New Roman" w:hAnsi="Times New Roman" w:cs="Times New Roman"/>
          <w:b/>
          <w:bCs/>
          <w:sz w:val="40"/>
          <w:szCs w:val="40"/>
        </w:rPr>
      </w:pPr>
    </w:p>
    <w:p w14:paraId="53C12AF2" w14:textId="77777777" w:rsidR="000513EE" w:rsidRPr="000513EE" w:rsidRDefault="000513EE" w:rsidP="000513EE">
      <w:pPr>
        <w:rPr>
          <w:rFonts w:ascii="Times New Roman" w:hAnsi="Times New Roman" w:cs="Times New Roman"/>
          <w:b/>
          <w:bCs/>
          <w:sz w:val="40"/>
          <w:szCs w:val="40"/>
        </w:rPr>
      </w:pPr>
    </w:p>
    <w:p w14:paraId="349956D6" w14:textId="77777777" w:rsidR="00766DBF" w:rsidRPr="00766DBF" w:rsidRDefault="00766DBF">
      <w:pPr>
        <w:rPr>
          <w:sz w:val="40"/>
          <w:szCs w:val="40"/>
        </w:rPr>
      </w:pPr>
    </w:p>
    <w:sectPr w:rsidR="00766DBF" w:rsidRPr="00766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211F6"/>
    <w:multiLevelType w:val="hybridMultilevel"/>
    <w:tmpl w:val="56242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BF"/>
    <w:rsid w:val="000513EE"/>
    <w:rsid w:val="000E7DB1"/>
    <w:rsid w:val="00140F75"/>
    <w:rsid w:val="00172030"/>
    <w:rsid w:val="00264405"/>
    <w:rsid w:val="002E084E"/>
    <w:rsid w:val="0035312A"/>
    <w:rsid w:val="0037485E"/>
    <w:rsid w:val="003F58F4"/>
    <w:rsid w:val="004803DB"/>
    <w:rsid w:val="004A2DF0"/>
    <w:rsid w:val="005B2C8B"/>
    <w:rsid w:val="00600F8C"/>
    <w:rsid w:val="0073293A"/>
    <w:rsid w:val="00746A51"/>
    <w:rsid w:val="007478A9"/>
    <w:rsid w:val="00766DBF"/>
    <w:rsid w:val="007C79CF"/>
    <w:rsid w:val="00826C6C"/>
    <w:rsid w:val="008676CD"/>
    <w:rsid w:val="008F50FF"/>
    <w:rsid w:val="00A24F14"/>
    <w:rsid w:val="00A375DB"/>
    <w:rsid w:val="00A93FED"/>
    <w:rsid w:val="00BA0513"/>
    <w:rsid w:val="00BA15A1"/>
    <w:rsid w:val="00BF6609"/>
    <w:rsid w:val="00C6233D"/>
    <w:rsid w:val="00D93DC3"/>
    <w:rsid w:val="00E0139E"/>
    <w:rsid w:val="00E04FA8"/>
    <w:rsid w:val="00E43E19"/>
    <w:rsid w:val="00EB418D"/>
    <w:rsid w:val="00ED74C1"/>
    <w:rsid w:val="00F27893"/>
    <w:rsid w:val="00F3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8924"/>
  <w15:chartTrackingRefBased/>
  <w15:docId w15:val="{35B33DFB-6432-4FE2-8F4B-FD473AEE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ihunanyachi anyanwu</cp:lastModifiedBy>
  <cp:revision>3</cp:revision>
  <dcterms:created xsi:type="dcterms:W3CDTF">2023-05-06T21:07:00Z</dcterms:created>
  <dcterms:modified xsi:type="dcterms:W3CDTF">2023-05-06T21:13:00Z</dcterms:modified>
</cp:coreProperties>
</file>