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xmlns:a="http://schemas.openxmlformats.org/drawingml/2006/main" xmlns:aink="http://schemas.microsoft.com/office/drawing/2016/ink" xmlns:dgm="http://schemas.openxmlformats.org/drawingml/2006/diagram">
  <w:body>
    <w:p>
      <w:pPr>
        <w:pStyle w:val="Normal"/>
        <w:rPr>
          <w:sz w:val="24"/>
          <w:szCs w:val="24"/>
          <w:lang w:val="en-US"/>
        </w:rPr>
      </w:pPr>
      <w:r>
        <w:rPr>
          <w:rFonts w:ascii="Times New Roman" w:cs="Times New Roman" w:hAnsi="Times New Roman"/>
          <w:b/>
          <w:sz w:val="24"/>
          <w:szCs w:val="24"/>
          <w:lang w:val="en-US"/>
        </w:rPr>
        <w:t>NAME</w:t>
      </w:r>
      <w:r>
        <w:rPr>
          <w:sz w:val="24"/>
          <w:szCs w:val="24"/>
          <w:lang w:val="en-US"/>
        </w:rPr>
        <w:t>:</w:t>
      </w:r>
      <w:r>
        <w:rPr>
          <w:sz w:val="24"/>
          <w:szCs w:val="24"/>
          <w:lang w:val="en-US"/>
        </w:rPr>
        <w:t xml:space="preserve"> ADEGOYE JEFFREY ADEDAMOLA </w:t>
      </w:r>
    </w:p>
    <w:p>
      <w:pPr>
        <w:pStyle w:val="Normal"/>
        <w:rPr>
          <w:sz w:val="24"/>
          <w:szCs w:val="24"/>
          <w:lang w:val="en-US"/>
        </w:rPr>
      </w:pPr>
      <w:r>
        <w:rPr>
          <w:b/>
          <w:sz w:val="24"/>
          <w:szCs w:val="24"/>
          <w:lang w:val="en-US"/>
        </w:rPr>
        <w:t>COLLEGE</w:t>
      </w:r>
      <w:r>
        <w:rPr>
          <w:sz w:val="24"/>
          <w:szCs w:val="24"/>
          <w:lang w:val="en-US"/>
        </w:rPr>
        <w:t>: ENGINEERING</w:t>
      </w:r>
    </w:p>
    <w:p>
      <w:pPr>
        <w:pStyle w:val="Normal"/>
        <w:rPr>
          <w:sz w:val="24"/>
          <w:szCs w:val="24"/>
          <w:lang w:val="en-US"/>
        </w:rPr>
      </w:pPr>
      <w:r>
        <w:rPr>
          <w:b/>
          <w:sz w:val="24"/>
          <w:szCs w:val="24"/>
          <w:lang w:val="en-US"/>
        </w:rPr>
        <w:t>DEPARTMENT</w:t>
      </w:r>
      <w:r>
        <w:rPr>
          <w:sz w:val="24"/>
          <w:szCs w:val="24"/>
          <w:lang w:val="en-US"/>
        </w:rPr>
        <w:t>: MECHATRONICS ENGINEERING</w:t>
      </w:r>
    </w:p>
    <w:p>
      <w:pPr>
        <w:pStyle w:val="Normal"/>
        <w:rPr>
          <w:sz w:val="24"/>
          <w:szCs w:val="24"/>
          <w:lang w:val="en-US"/>
        </w:rPr>
      </w:pPr>
      <w:r>
        <w:rPr>
          <w:b/>
          <w:sz w:val="24"/>
          <w:szCs w:val="24"/>
          <w:lang w:val="en-US"/>
        </w:rPr>
        <w:t>MATRIC NUMBER</w:t>
      </w:r>
      <w:r>
        <w:rPr>
          <w:sz w:val="24"/>
          <w:szCs w:val="24"/>
          <w:lang w:val="en-US"/>
        </w:rPr>
        <w:t>: 22/ENG05/003</w:t>
      </w:r>
    </w:p>
    <w:p>
      <w:pPr>
        <w:pStyle w:val="Normal"/>
        <w:rPr>
          <w:sz w:val="24"/>
          <w:szCs w:val="24"/>
          <w:lang w:val="en-US"/>
        </w:rPr>
      </w:pPr>
      <w:r>
        <w:rPr>
          <w:sz w:val="36"/>
          <w:szCs w:val="36"/>
          <w:lang w:val="en-US"/>
        </w:rPr>
        <w:tab/>
      </w:r>
      <w:r>
        <w:rPr>
          <w:sz w:val="24"/>
          <w:szCs w:val="24"/>
          <w:u w:val="single"/>
          <w:lang w:val="en-US"/>
        </w:rPr>
        <w:t>QUESTION</w:t>
      </w:r>
      <w:r>
        <w:rPr>
          <w:sz w:val="24"/>
          <w:szCs w:val="24"/>
          <w:lang w:val="en-US"/>
        </w:rPr>
        <w:t xml:space="preserve"> 1: Attempt an incisive interrogation of Solomon A. Edebor’s Good morning, Sodom, underlying thematic thrusts the drama engages.</w:t>
      </w:r>
    </w:p>
    <w:p>
      <w:pPr>
        <w:pStyle w:val="Normal"/>
        <w:rPr>
          <w:sz w:val="24"/>
          <w:szCs w:val="24"/>
          <w:u w:val="single"/>
          <w:lang w:val="en-US"/>
        </w:rPr>
      </w:pPr>
      <w:r>
        <w:rPr>
          <w:sz w:val="24"/>
          <w:szCs w:val="24"/>
          <w:u w:val="single"/>
          <w:lang w:val="en-US"/>
        </w:rPr>
        <w:t>ANSWER</w:t>
      </w:r>
    </w:p>
    <w:p>
      <w:pPr>
        <w:pStyle w:val="Normal"/>
        <w:rPr>
          <w:sz w:val="24"/>
          <w:szCs w:val="24"/>
          <w:lang w:val="en-US"/>
        </w:rPr>
      </w:pPr>
      <w:r>
        <w:rPr>
          <w:b/>
          <w:sz w:val="24"/>
          <w:szCs w:val="24"/>
          <w:u w:val="single"/>
          <w:lang w:val="en-US"/>
        </w:rPr>
        <w:t>THEME OF REJECTION:</w:t>
      </w:r>
    </w:p>
    <w:p>
      <w:pPr>
        <w:pStyle w:val="Normal"/>
        <w:rPr>
          <w:sz w:val="24"/>
          <w:szCs w:val="24"/>
          <w:lang w:val="en-US"/>
        </w:rPr>
      </w:pPr>
      <w:r>
        <w:rPr>
          <w:sz w:val="24"/>
          <w:szCs w:val="24"/>
          <w:lang w:val="en-US"/>
        </w:rPr>
        <w:t xml:space="preserve">This play </w:t>
      </w:r>
      <w:r>
        <w:rPr>
          <w:sz w:val="24"/>
          <w:szCs w:val="24"/>
          <w:lang w:val="en-US"/>
        </w:rPr>
        <w:t>shows</w:t>
      </w:r>
      <w:r>
        <w:rPr>
          <w:sz w:val="24"/>
          <w:szCs w:val="24"/>
          <w:lang w:val="en-US"/>
        </w:rPr>
        <w:t xml:space="preserve"> the theme of rejection </w:t>
      </w:r>
      <w:r>
        <w:rPr>
          <w:sz w:val="24"/>
          <w:szCs w:val="24"/>
          <w:lang w:val="en-US"/>
        </w:rPr>
        <w:t xml:space="preserve">when </w:t>
      </w:r>
      <w:r>
        <w:rPr>
          <w:sz w:val="24"/>
          <w:szCs w:val="24"/>
          <w:lang w:val="en-US"/>
        </w:rPr>
        <w:t>of Dr. Aworawo Richards</w:t>
      </w:r>
      <w:r>
        <w:rPr>
          <w:sz w:val="24"/>
          <w:szCs w:val="24"/>
          <w:lang w:val="en-US"/>
        </w:rPr>
        <w:t xml:space="preserve"> rejected his daughter after he found out that his daughter she was pregnant for a boy who was murdered and was involved in cultist activities as shown in the play</w:t>
      </w:r>
      <w:r>
        <w:rPr>
          <w:sz w:val="24"/>
          <w:szCs w:val="24"/>
          <w:lang w:val="en-US"/>
        </w:rPr>
        <w:t xml:space="preserve">. </w:t>
      </w:r>
      <w:r>
        <w:rPr>
          <w:sz w:val="24"/>
          <w:szCs w:val="24"/>
          <w:lang w:val="en-US"/>
        </w:rPr>
        <w:t xml:space="preserve">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pPr>
        <w:pStyle w:val="Normal"/>
        <w:rPr>
          <w:sz w:val="24"/>
          <w:szCs w:val="24"/>
          <w:lang w:val="en-US"/>
        </w:rPr>
      </w:pPr>
      <w:r>
        <w:rPr>
          <w:b/>
          <w:sz w:val="24"/>
          <w:szCs w:val="24"/>
          <w:u w:val="single"/>
          <w:lang w:val="en-US"/>
        </w:rPr>
        <w:t>THEME OF HATE</w:t>
      </w:r>
      <w:r>
        <w:rPr>
          <w:sz w:val="24"/>
          <w:szCs w:val="24"/>
          <w:lang w:val="en-US"/>
        </w:rPr>
        <w:t>:</w:t>
      </w:r>
    </w:p>
    <w:p>
      <w:pPr>
        <w:pStyle w:val="Normal"/>
        <w:rPr>
          <w:sz w:val="24"/>
          <w:szCs w:val="24"/>
          <w:lang w:val="en-US"/>
        </w:rPr>
      </w:pPr>
      <w:r>
        <w:rPr>
          <w:sz w:val="24"/>
          <w:szCs w:val="24"/>
          <w:lang w:val="en-US"/>
        </w:rPr>
        <w:t xml:space="preserve">This play shows us how fast hatred can form in the heart. After Demola’s plan to sleep with Keziah by drugging her was successful Keziah expresses her burning hatred for him where she vociferates ‘I hate you Demola, I curse the sun that shone the day I set my eyes on you…’. And Keziah continued to live on with that hatred for him because she carried and gave birth to his child who will serve as a reminder of him to her. </w:t>
      </w:r>
    </w:p>
    <w:p>
      <w:pPr>
        <w:pStyle w:val="Normal"/>
        <w:rPr>
          <w:sz w:val="24"/>
          <w:szCs w:val="24"/>
          <w:lang w:val="en-US"/>
        </w:rPr>
      </w:pPr>
      <w:r>
        <w:rPr>
          <w:b/>
          <w:sz w:val="24"/>
          <w:szCs w:val="24"/>
          <w:u w:val="single"/>
          <w:lang w:val="en-US"/>
        </w:rPr>
        <w:t>THEME OF REG</w:t>
      </w:r>
      <w:r>
        <w:rPr>
          <w:b/>
          <w:sz w:val="24"/>
          <w:szCs w:val="24"/>
          <w:u w:val="single"/>
          <w:lang w:val="en-US"/>
        </w:rPr>
        <w:t>RE</w:t>
      </w:r>
      <w:r>
        <w:rPr>
          <w:b/>
          <w:sz w:val="24"/>
          <w:szCs w:val="24"/>
          <w:u w:val="single"/>
          <w:lang w:val="en-US"/>
        </w:rPr>
        <w:t>T</w:t>
      </w:r>
      <w:r>
        <w:rPr>
          <w:sz w:val="24"/>
          <w:szCs w:val="24"/>
          <w:lang w:val="en-US"/>
        </w:rPr>
        <w:t>:</w:t>
      </w:r>
    </w:p>
    <w:p>
      <w:pPr>
        <w:pStyle w:val="Normal"/>
        <w:rPr>
          <w:sz w:val="24"/>
          <w:szCs w:val="24"/>
          <w:lang w:val="en-US"/>
        </w:rPr>
      </w:pPr>
      <w:r>
        <w:rPr>
          <w:sz w:val="24"/>
          <w:szCs w:val="24"/>
          <w:lang w:val="en-US"/>
        </w:rPr>
        <w:t xml:space="preserve">In this theme, we discuss the </w:t>
      </w:r>
      <w:r>
        <w:rPr>
          <w:sz w:val="24"/>
          <w:szCs w:val="24"/>
          <w:lang w:val="en-US"/>
        </w:rPr>
        <w:t>regrets</w:t>
      </w:r>
      <w:r>
        <w:rPr>
          <w:sz w:val="24"/>
          <w:szCs w:val="24"/>
          <w:lang w:val="en-US"/>
        </w:rPr>
        <w:t xml:space="preserve"> associated with rape and unwanted pregnancy, three characters affected by these are Demola, Keziah and K.K. Demola felt </w:t>
      </w:r>
      <w:r>
        <w:rPr>
          <w:sz w:val="24"/>
          <w:szCs w:val="24"/>
          <w:lang w:val="en-US"/>
        </w:rPr>
        <w:t>regretful</w:t>
      </w:r>
      <w:r>
        <w:rPr>
          <w:sz w:val="24"/>
          <w:szCs w:val="24"/>
          <w:lang w:val="en-US"/>
        </w:rPr>
        <w:t xml:space="preserve">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w:t>
      </w:r>
      <w:r>
        <w:rPr>
          <w:sz w:val="24"/>
          <w:szCs w:val="24"/>
          <w:lang w:val="en-US"/>
        </w:rPr>
        <w:t>regretful</w:t>
      </w:r>
      <w:r>
        <w:rPr>
          <w:sz w:val="24"/>
          <w:szCs w:val="24"/>
          <w:lang w:val="en-US"/>
        </w:rPr>
        <w:t xml:space="preserve">, and the unwanted pregnancy could potentially bring shame to her family. Lastly, K.K. at the end of the play, after getting a life sentence felt </w:t>
      </w:r>
      <w:r>
        <w:rPr>
          <w:sz w:val="24"/>
          <w:szCs w:val="24"/>
          <w:lang w:val="en-US"/>
        </w:rPr>
        <w:t>regrets</w:t>
      </w:r>
      <w:r>
        <w:rPr>
          <w:sz w:val="24"/>
          <w:szCs w:val="24"/>
          <w:lang w:val="en-US"/>
        </w:rPr>
        <w:t xml:space="preserve"> for shooting his friend Demola and influencing him to joining cult.</w:t>
      </w:r>
    </w:p>
    <w:p>
      <w:pPr>
        <w:pStyle w:val="Normal"/>
        <w:rPr>
          <w:sz w:val="24"/>
          <w:szCs w:val="24"/>
          <w:lang w:val="en-US"/>
        </w:rPr>
      </w:pPr>
      <w:r>
        <w:rPr>
          <w:b/>
          <w:sz w:val="24"/>
          <w:szCs w:val="24"/>
          <w:u w:val="single"/>
          <w:lang w:val="en-US"/>
        </w:rPr>
        <w:t>THEME OF HOPE</w:t>
      </w:r>
      <w:r>
        <w:rPr>
          <w:sz w:val="24"/>
          <w:szCs w:val="24"/>
          <w:lang w:val="en-US"/>
        </w:rPr>
        <w:t>:</w:t>
      </w:r>
      <w:r>
        <w:rPr>
          <w:sz w:val="24"/>
          <w:szCs w:val="24"/>
          <w:lang w:val="en-US"/>
        </w:rPr>
        <w:t xml:space="preserve"> </w:t>
      </w:r>
    </w:p>
    <w:p>
      <w:pPr>
        <w:pStyle w:val="Normal"/>
        <w:rPr>
          <w:sz w:val="24"/>
          <w:szCs w:val="24"/>
          <w:lang w:val="en-US"/>
        </w:rPr>
      </w:pPr>
      <w:r>
        <w:rPr>
          <w:sz w:val="24"/>
          <w:szCs w:val="24"/>
          <w:lang w:val="en-US"/>
        </w:rPr>
        <w:t xml:space="preserve">This play finalizes with Keziah receiving a news of hope in the form of an admission to the university of Ibadan where she will have another chance to make good use of her life in the </w:t>
      </w:r>
      <w:r>
        <w:rPr>
          <w:sz w:val="24"/>
          <w:szCs w:val="24"/>
          <w:lang w:val="en-US"/>
        </w:rPr>
        <w:t xml:space="preserve">university. The play teaches that no matter how bad a situation may seem one should not lose hope because something good can still come from it.  </w:t>
      </w:r>
    </w:p>
    <w:p>
      <w:pPr>
        <w:pStyle w:val="Normal"/>
        <w:rPr>
          <w:sz w:val="24"/>
          <w:szCs w:val="24"/>
          <w:lang w:val="en-US"/>
        </w:rPr>
      </w:pPr>
      <w:r>
        <w:rPr>
          <w:b/>
          <w:sz w:val="24"/>
          <w:szCs w:val="24"/>
          <w:u w:val="single"/>
          <w:lang w:val="en-US"/>
        </w:rPr>
        <w:t>THEME OF DEATH</w:t>
      </w:r>
      <w:r>
        <w:rPr>
          <w:sz w:val="24"/>
          <w:szCs w:val="24"/>
          <w:lang w:val="en-US"/>
        </w:rPr>
        <w:t>:</w:t>
      </w:r>
    </w:p>
    <w:p>
      <w:pPr>
        <w:pStyle w:val="Normal"/>
        <w:rPr>
          <w:sz w:val="24"/>
          <w:szCs w:val="24"/>
          <w:lang w:val="en-US"/>
        </w:rPr>
      </w:pPr>
      <w:r>
        <w:rPr>
          <w:sz w:val="24"/>
          <w:szCs w:val="24"/>
          <w:lang w:val="en-US"/>
        </w:rPr>
        <w:t xml:space="preserve">  The death of Demola Diran proves to us that engaging in any form of anti-social vices will lead to nothing good and can even put you to death</w:t>
      </w:r>
      <w:r>
        <w:rPr>
          <w:sz w:val="24"/>
          <w:szCs w:val="24"/>
          <w:lang w:val="en-US"/>
        </w:rPr>
        <w:t>.</w:t>
      </w:r>
    </w:p>
    <w:p>
      <w:pPr>
        <w:pStyle w:val="Normal"/>
        <w:rPr>
          <w:sz w:val="24"/>
          <w:szCs w:val="24"/>
          <w:lang w:val="en-US"/>
        </w:rPr>
      </w:pPr>
      <w:r>
        <w:rPr>
          <w:sz w:val="24"/>
          <w:szCs w:val="24"/>
          <w:lang w:val="en-US"/>
        </w:rPr>
        <w:t>QUESTION 2:</w:t>
      </w:r>
      <w:r>
        <w:rPr>
          <w:sz w:val="24"/>
          <w:szCs w:val="24"/>
          <w:lang w:val="en-US"/>
        </w:rPr>
        <w:t xml:space="preserve"> Attempt detailed character analysis of any three character in Solomon A. Edebor’s Good morning, Sodom.</w:t>
      </w:r>
    </w:p>
    <w:p>
      <w:pPr>
        <w:pStyle w:val="Normal"/>
        <w:rPr>
          <w:sz w:val="24"/>
          <w:szCs w:val="24"/>
          <w:lang w:val="en-US"/>
        </w:rPr>
      </w:pPr>
      <w:r>
        <w:rPr>
          <w:sz w:val="24"/>
          <w:szCs w:val="24"/>
          <w:lang w:val="en-US"/>
        </w:rPr>
        <w:t>ANSWER:</w:t>
      </w:r>
    </w:p>
    <w:p>
      <w:pPr>
        <w:pStyle w:val="Normal"/>
        <w:rPr>
          <w:b/>
          <w:sz w:val="24"/>
          <w:szCs w:val="24"/>
          <w:lang w:val="en-US"/>
        </w:rPr>
      </w:pPr>
      <w:r>
        <w:rPr>
          <w:b/>
          <w:sz w:val="24"/>
          <w:szCs w:val="24"/>
          <w:lang w:val="en-US"/>
        </w:rPr>
        <w:t>KEZIAH RICHARDS</w:t>
      </w:r>
    </w:p>
    <w:p>
      <w:pPr>
        <w:pStyle w:val="Normal"/>
        <w:rPr>
          <w:sz w:val="24"/>
          <w:szCs w:val="24"/>
          <w:lang w:val="en-US"/>
        </w:rPr>
      </w:pPr>
      <w:r>
        <w:rPr>
          <w:sz w:val="24"/>
          <w:szCs w:val="24"/>
          <w:lang w:val="en-US"/>
        </w:rPr>
        <w:t xml:space="preserve">Keziah is 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w:t>
      </w:r>
      <w:r>
        <w:rPr>
          <w:sz w:val="24"/>
          <w:szCs w:val="24"/>
          <w:lang w:val="en-US"/>
        </w:rPr>
        <w:t>Ovie</w:t>
      </w:r>
      <w:r>
        <w:rPr>
          <w:sz w:val="24"/>
          <w:szCs w:val="24"/>
          <w:lang w:val="en-US"/>
        </w:rPr>
        <w:t xml:space="preserve"> and Bunmi, other course mates. One day, she is lured to Demola’s house off campus under the cover of getting help for an assignment, she is then drugged and </w:t>
      </w:r>
      <w:r>
        <w:rPr>
          <w:sz w:val="24"/>
          <w:szCs w:val="24"/>
          <w:lang w:val="en-US"/>
        </w:rPr>
        <w:t>rapped</w:t>
      </w:r>
      <w:r>
        <w:rPr>
          <w:sz w:val="24"/>
          <w:szCs w:val="24"/>
          <w:lang w:val="en-US"/>
        </w:rPr>
        <w:t xml:space="preserve">. Devastated by this she proceeds to cut off all ties she had with Demola,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pPr>
        <w:pStyle w:val="Normal"/>
        <w:rPr>
          <w:b/>
          <w:sz w:val="24"/>
          <w:szCs w:val="24"/>
          <w:lang w:val="en-US"/>
        </w:rPr>
      </w:pPr>
      <w:r>
        <w:rPr>
          <w:sz w:val="24"/>
          <w:szCs w:val="24"/>
          <w:lang w:val="en-US"/>
        </w:rPr>
        <w:t>-</w:t>
      </w:r>
      <w:r>
        <w:rPr>
          <w:b/>
          <w:sz w:val="24"/>
          <w:szCs w:val="24"/>
          <w:lang w:val="en-US"/>
        </w:rPr>
        <w:t>Demola Diran</w:t>
      </w:r>
    </w:p>
    <w:p>
      <w:pPr>
        <w:pStyle w:val="Normal"/>
        <w:rPr>
          <w:sz w:val="24"/>
          <w:szCs w:val="24"/>
          <w:lang w:val="en-US"/>
        </w:rPr>
      </w:pPr>
      <w:r>
        <w:rPr>
          <w:sz w:val="24"/>
          <w:szCs w:val="24"/>
          <w:lang w:val="en-US"/>
        </w:rPr>
        <w:t xml:space="preserve">    Demola is a 200-level student of Mayflower University, he is the son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evolved into one of rape, abuse and regret. Demola drugged and raped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influenced negatively by Nkanga Nwonko also called K.K. an upperclassman and a member of the Red Shadows, K.K. later introduced him to cultism and where he was shot mistakenly by a fellow member which abruptly concluded his short life.</w:t>
      </w:r>
    </w:p>
    <w:p>
      <w:pPr>
        <w:pStyle w:val="Normal"/>
        <w:rPr>
          <w:b/>
          <w:sz w:val="24"/>
          <w:szCs w:val="24"/>
          <w:lang w:val="en-US"/>
        </w:rPr>
      </w:pPr>
      <w:r>
        <w:rPr>
          <w:b/>
          <w:sz w:val="24"/>
          <w:szCs w:val="24"/>
          <w:lang w:val="en-US"/>
        </w:rPr>
        <w:t>NKANGA NWOKO (K.K)</w:t>
      </w:r>
    </w:p>
    <w:p>
      <w:pPr>
        <w:pStyle w:val="Normal"/>
        <w:rPr>
          <w:sz w:val="24"/>
          <w:szCs w:val="24"/>
          <w:lang w:val="en-US"/>
        </w:rPr>
      </w:pPr>
      <w:r>
        <w:rPr>
          <w:sz w:val="24"/>
          <w:szCs w:val="24"/>
          <w:lang w:val="en-US"/>
        </w:rPr>
        <w:t>Nkanga Nwoko also known as K.K is a 400-level student studying English in Mayflower University, he is the only surviving child of his widowed mother, Mrs. Nkanga. He is first introduced after Keziah cuts all ties with Demola leaving him in sullen state, K.K. then shows up and to cheer him up offers him hard drugs. It is then revealed that K.K and his comrade Bentol were the masterminds behind Keziah’s rape. After the death of Demola Diran the Police crackdown on the cultists and raid their hideouts in the process K.K is captured. After the court proceeding he is giving a life sentence. After having time to reflect in Agobi prison, K.K calls for an audience with Demola’s parents convey to them their son’s apology before his death and confesses that he was responsible for many terrible things that happened to Demola including introducing him to hard drugs, planning Keziah’s rape and ultimately killing him</w:t>
      </w:r>
      <w:r>
        <w:rPr>
          <w:sz w:val="24"/>
          <w:szCs w:val="24"/>
          <w:lang w:val="en-US"/>
        </w:rPr>
        <w:t>.</w:t>
      </w:r>
      <w:bookmarkStart w:id="0" w:name="_GoBack"/>
      <w:bookmarkEnd w:id="0"/>
    </w:p>
    <w:p>
      <w:pPr>
        <w:pStyle w:val="Normal"/>
        <w:rPr>
          <w:sz w:val="24"/>
          <w:szCs w:val="24"/>
          <w:lang w:val="en-US"/>
        </w:rPr>
      </w:pPr>
    </w:p>
    <w:p>
      <w:pPr>
        <w:pStyle w:val="Normal"/>
        <w:rPr>
          <w:sz w:val="24"/>
          <w:szCs w:val="24"/>
          <w:lang w:val="en-US"/>
        </w:rPr>
      </w:pPr>
      <w:r>
        <w:rPr>
          <w:sz w:val="24"/>
          <w:szCs w:val="24"/>
          <w:lang w:val="en-US"/>
        </w:rPr>
        <w:t>3. Point of Divergence between the published and filmed version of Good Morning, Sodom</w:t>
      </w:r>
    </w:p>
    <w:p>
      <w:pPr>
        <w:pStyle w:val="Normal"/>
        <w:rPr>
          <w:sz w:val="24"/>
          <w:szCs w:val="24"/>
          <w:lang w:val="en-US"/>
        </w:rPr>
      </w:pPr>
      <w:r>
        <w:rPr>
          <w:sz w:val="24"/>
          <w:szCs w:val="24"/>
          <w:lang w:val="en-US"/>
        </w:rPr>
        <w:t xml:space="preserve">    - Mrs Diran(Demola's mum) is dead.</w:t>
      </w:r>
    </w:p>
    <w:p>
      <w:pPr>
        <w:pStyle w:val="Normal"/>
        <w:rPr>
          <w:sz w:val="24"/>
          <w:szCs w:val="24"/>
          <w:lang w:val="en-US"/>
        </w:rPr>
      </w:pPr>
      <w:r>
        <w:rPr>
          <w:sz w:val="24"/>
          <w:szCs w:val="24"/>
          <w:lang w:val="en-US"/>
        </w:rPr>
        <w:t>In the published version we see both Engineer Diran and Mrs Diran go to the prison to receive a message from K.K but in the filmed version only Engineer Diran is seen at the prison because it was later revealed that his wife was dead.</w:t>
      </w:r>
    </w:p>
    <w:p>
      <w:pPr>
        <w:pStyle w:val="Normal"/>
        <w:rPr>
          <w:sz w:val="24"/>
          <w:szCs w:val="24"/>
          <w:lang w:val="en-US"/>
        </w:rPr>
      </w:pPr>
      <w:r>
        <w:rPr>
          <w:sz w:val="24"/>
          <w:szCs w:val="24"/>
          <w:lang w:val="en-US"/>
        </w:rPr>
        <w:t xml:space="preserve">    - Keziah's Daughter's name is different.</w:t>
      </w:r>
    </w:p>
    <w:p>
      <w:pPr>
        <w:pStyle w:val="Normal"/>
        <w:rPr>
          <w:sz w:val="24"/>
          <w:szCs w:val="24"/>
          <w:lang w:val="en-US"/>
        </w:rPr>
      </w:pPr>
      <w:r>
        <w:rPr>
          <w:sz w:val="24"/>
          <w:szCs w:val="24"/>
          <w:lang w:val="en-US"/>
        </w:rPr>
        <w:t xml:space="preserve">The name given to Keziah's daughter in the published version is Mouritha while in the filmed version she is called Heritage Demola-Diran. </w:t>
      </w:r>
    </w:p>
    <w:p>
      <w:pPr>
        <w:pStyle w:val="Normal"/>
        <w:rPr>
          <w:sz w:val="24"/>
          <w:szCs w:val="24"/>
          <w:lang w:val="en-US"/>
        </w:rPr>
      </w:pPr>
      <w:r>
        <w:rPr>
          <w:sz w:val="24"/>
          <w:szCs w:val="24"/>
          <w:lang w:val="en-US"/>
        </w:rPr>
        <w:t xml:space="preserve">    - The last movement from the published version was not performed.</w:t>
      </w:r>
    </w:p>
    <w:p>
      <w:pPr>
        <w:pStyle w:val="Normal"/>
        <w:rPr>
          <w:sz w:val="24"/>
          <w:szCs w:val="24"/>
          <w:lang w:val="en-US"/>
        </w:rPr>
      </w:pPr>
      <w:r>
        <w:rPr>
          <w:sz w:val="24"/>
          <w:szCs w:val="24"/>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pStyle w:val="Normal"/>
        <w:rPr>
          <w:sz w:val="24"/>
          <w:szCs w:val="24"/>
          <w:lang w:val="en-US"/>
        </w:rPr>
      </w:pPr>
    </w:p>
    <w:p>
      <w:pPr>
        <w:pStyle w:val="Normal"/>
        <w:rPr>
          <w:sz w:val="24"/>
          <w:szCs w:val="24"/>
          <w:lang w:val="en-US"/>
        </w:rPr>
      </w:pPr>
    </w:p>
    <w:p>
      <w:pPr>
        <w:pStyle w:val="Normal"/>
        <w:rPr>
          <w:sz w:val="24"/>
          <w:szCs w:val="24"/>
        </w:rPr>
      </w:pPr>
    </w:p>
    <w:p>
      <w:pPr>
        <w:pStyle w:val="Normal"/>
        <w:rPr>
          <w:sz w:val="24"/>
          <w:szCs w:val="24"/>
          <w:lang w:val="en-US"/>
        </w:rPr>
      </w:pPr>
    </w:p>
    <w:p>
      <w:pPr>
        <w:pStyle w:val="Normal"/>
        <w:rPr>
          <w:sz w:val="24"/>
          <w:szCs w:val="24"/>
          <w:lang w:val="en-US"/>
        </w:rPr>
      </w:pPr>
    </w:p>
    <w:p>
      <w:pPr>
        <w:pStyle w:val="Normal"/>
        <w:rPr>
          <w:sz w:val="24"/>
          <w:szCs w:val="24"/>
          <w:lang w:val="en-US"/>
        </w:rPr>
      </w:pPr>
    </w:p>
    <w:p>
      <w:pPr>
        <w:pStyle w:val="Normal"/>
        <w:rPr>
          <w:sz w:val="24"/>
          <w:szCs w:val="24"/>
        </w:rPr>
      </w:pPr>
    </w:p>
    <w:p>
      <w:pPr>
        <w:pStyle w:val="Normal"/>
        <w:rPr>
          <w:sz w:val="24"/>
          <w:szCs w:val="24"/>
          <w:lang w:val="en-US"/>
        </w:rPr>
      </w:pPr>
    </w:p>
    <w:p>
      <w:pPr>
        <w:pStyle w:val="Normal"/>
        <w:rPr>
          <w:sz w:val="24"/>
          <w:szCs w:val="24"/>
          <w:lang w:val="en-US"/>
        </w:rPr>
      </w:pPr>
    </w:p>
    <w:p>
      <w:pPr>
        <w:pStyle w:val="Normal"/>
        <w:rPr>
          <w:sz w:val="24"/>
          <w:szCs w:val="24"/>
          <w:u w:val="single"/>
          <w:lang w:val="en-US"/>
        </w:rPr>
      </w:pPr>
    </w:p>
    <w:sectPr>
      <w:pgSz w:w="12240" w:h="15840" w:orient="portrait"/>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altName w:val="Calibri"/>
    <w:panose1 w:val="020f0502020002030204"/>
    <w:charset w:val="00"/>
    <w:family w:val="swiss"/>
    <w:pitch w:val="variable"/>
    <w:sig w:usb0="00000000" w:usb1="00000000" w:usb2="00000009" w:usb3="00000000" w:csb0="000001ff" w:csb1="00000000"/>
  </w:font>
  <w:font w:name="Times New Roman">
    <w:altName w:val="Times New Roman"/>
    <w:panose1 w:val="02020603050004020304"/>
    <w:charset w:val="00"/>
    <w:family w:val="roman"/>
    <w:pitch w:val="variable"/>
    <w:sig w:usb0="00000000" w:usb1="00000000" w:usb2="00000009" w:usb3="00000000" w:csb0="000001ff" w:csb1="00000000"/>
  </w:font>
  <w:font w:name="Calibri Light">
    <w:altName w:val="Calibri Light"/>
    <w:panose1 w:val="020f0302020002030204"/>
    <w:charset w:val="00"/>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宋体"/>
</w:fonts>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宋体" w:eastAsia="Calibri" w:hAnsi="Calibri"/>
        <w:sz w:val="22"/>
        <w:szCs w:val="22"/>
        <w:lang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next w:val="Normal"/>
    <w:uiPriority w:val="99"/>
    <w:qFormat w:val="on"/>
    <w:pPr/>
  </w:style>
  <w:style w:type="character" w:default="1" w:styleId="DefaultParagraphFont">
    <w:name w:val="Default Paragraph Font"/>
    <w:uiPriority w:val="1"/>
  </w:style>
  <w:style w:type="table" w:default="1" w:styleId="NormalTable">
    <w:name w:val="Normal Table"/>
    <w:uiPriority w:val="99"/>
    <w:pPr/>
    <w:rPr/>
    <w:tblPr>
      <w:tblInd w:w="0" w:type="dxa"/>
      <w:tblCellMar>
        <w:top w:w="0" w:type="dxa"/>
        <w:left w:w="108" w:type="dxa"/>
        <w:bottom w:w="0" w:type="dxa"/>
        <w:right w:w="108" w:type="dxa"/>
      </w:tblCellMar>
    </w:tblPr>
    <w:tcPr/>
  </w:style>
  <w:style w:type="numbering" w:default="1" w:styleId="NoList">
    <w:name w:val="No List"/>
    <w:uiPriority w:val="99"/>
    <w:pPr/>
  </w:style>
</w:style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1253</Words>
  <Pages>3</Pages>
  <Characters>5935</Characters>
  <Application>WPS Office</Application>
  <DocSecurity>0</DocSecurity>
  <Paragraphs>42</Paragraphs>
  <ScaleCrop>false</ScaleCrop>
  <LinksUpToDate>false</LinksUpToDate>
  <CharactersWithSpaces>7185</CharactersWithSpaces>
  <SharedDoc>false</SharedDoc>
  <HyperlinksChanged>false</HyperlinksChanged>
  <AppVersion>16.000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Adegoye</dc:creator>
  <cp:lastModifiedBy>Jeffrey Adegoye</cp:lastModifiedBy>
</cp:coreProperties>
</file>

<file path=docProps/custom.xml><?xml version="1.0" encoding="utf-8"?>
<Properties xmlns="http://schemas.openxmlformats.org/officeDocument/2006/custom-properties" xmlns:vt="http://schemas.openxmlformats.org/officeDocument/2006/docPropsVTypes"/>
</file>