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61722BB" w:rsidR="004A1CAC" w:rsidRDefault="00BD435E">
      <w:pPr>
        <w:rPr>
          <w:rFonts w:ascii="Arial" w:eastAsia="Arial" w:hAnsi="Arial" w:cs="Arial"/>
          <w:b/>
          <w:sz w:val="36"/>
          <w:szCs w:val="36"/>
          <w:u w:val="single"/>
        </w:rPr>
      </w:pPr>
      <w:r>
        <w:rPr>
          <w:rFonts w:ascii="Arial" w:eastAsia="Arial" w:hAnsi="Arial" w:cs="Arial"/>
          <w:b/>
          <w:sz w:val="36"/>
          <w:szCs w:val="36"/>
          <w:u w:val="single"/>
        </w:rPr>
        <w:t xml:space="preserve">NAME; </w:t>
      </w:r>
      <w:r w:rsidR="00025F0E">
        <w:rPr>
          <w:rFonts w:ascii="Arial" w:eastAsia="Arial" w:hAnsi="Arial" w:cs="Arial"/>
          <w:b/>
          <w:sz w:val="36"/>
          <w:szCs w:val="36"/>
          <w:u w:val="single"/>
        </w:rPr>
        <w:t xml:space="preserve">OLUGBOYE ANGEL AYOMIDE </w:t>
      </w:r>
    </w:p>
    <w:p w14:paraId="00000002" w14:textId="358A70CA" w:rsidR="004A1CAC" w:rsidRDefault="00BD435E">
      <w:pPr>
        <w:rPr>
          <w:rFonts w:ascii="Arial" w:eastAsia="Arial" w:hAnsi="Arial" w:cs="Arial"/>
          <w:b/>
          <w:sz w:val="36"/>
          <w:szCs w:val="36"/>
          <w:u w:val="single"/>
        </w:rPr>
      </w:pPr>
      <w:r>
        <w:rPr>
          <w:rFonts w:ascii="Arial" w:eastAsia="Arial" w:hAnsi="Arial" w:cs="Arial"/>
          <w:b/>
          <w:sz w:val="36"/>
          <w:szCs w:val="36"/>
          <w:u w:val="single"/>
        </w:rPr>
        <w:t>MATRIC NUMBER; 22/</w:t>
      </w:r>
      <w:r w:rsidR="00025F0E">
        <w:rPr>
          <w:rFonts w:ascii="Arial" w:eastAsia="Arial" w:hAnsi="Arial" w:cs="Arial"/>
          <w:b/>
          <w:sz w:val="36"/>
          <w:szCs w:val="36"/>
          <w:u w:val="single"/>
        </w:rPr>
        <w:t>sci01/130</w:t>
      </w:r>
    </w:p>
    <w:p w14:paraId="00000003" w14:textId="77777777" w:rsidR="004A1CAC" w:rsidRDefault="00BD435E">
      <w:pPr>
        <w:rPr>
          <w:rFonts w:ascii="Arial" w:eastAsia="Arial" w:hAnsi="Arial" w:cs="Arial"/>
          <w:b/>
          <w:sz w:val="36"/>
          <w:szCs w:val="36"/>
          <w:u w:val="single"/>
        </w:rPr>
      </w:pPr>
      <w:r>
        <w:rPr>
          <w:rFonts w:ascii="Arial" w:eastAsia="Arial" w:hAnsi="Arial" w:cs="Arial"/>
          <w:b/>
          <w:sz w:val="36"/>
          <w:szCs w:val="36"/>
          <w:u w:val="single"/>
        </w:rPr>
        <w:t>COURSE; AFE122</w:t>
      </w:r>
    </w:p>
    <w:p w14:paraId="00000004" w14:textId="77777777" w:rsidR="004A1CAC" w:rsidRDefault="004A1CAC">
      <w:pPr>
        <w:rPr>
          <w:rFonts w:ascii="Arial" w:eastAsia="Arial" w:hAnsi="Arial" w:cs="Arial"/>
          <w:b/>
          <w:sz w:val="36"/>
          <w:szCs w:val="36"/>
          <w:u w:val="single"/>
        </w:rPr>
      </w:pPr>
    </w:p>
    <w:p w14:paraId="00000005" w14:textId="77777777" w:rsidR="004A1CAC" w:rsidRDefault="00BD435E">
      <w:pPr>
        <w:rPr>
          <w:rFonts w:ascii="Arial" w:eastAsia="Arial" w:hAnsi="Arial" w:cs="Arial"/>
          <w:sz w:val="28"/>
          <w:szCs w:val="28"/>
          <w:u w:val="single"/>
        </w:rPr>
      </w:pPr>
      <w:r>
        <w:rPr>
          <w:rFonts w:ascii="Arial" w:eastAsia="Arial" w:hAnsi="Arial" w:cs="Arial"/>
          <w:sz w:val="28"/>
          <w:szCs w:val="28"/>
          <w:u w:val="single"/>
        </w:rPr>
        <w:t>Question</w:t>
      </w:r>
    </w:p>
    <w:p w14:paraId="00000006" w14:textId="39E80825" w:rsidR="004A1CAC" w:rsidRDefault="00BD435E">
      <w:pPr>
        <w:numPr>
          <w:ilvl w:val="0"/>
          <w:numId w:val="1"/>
        </w:numPr>
        <w:pBdr>
          <w:top w:val="nil"/>
          <w:left w:val="nil"/>
          <w:bottom w:val="nil"/>
          <w:right w:val="nil"/>
          <w:between w:val="nil"/>
        </w:pBdr>
        <w:spacing w:after="0"/>
        <w:rPr>
          <w:rFonts w:ascii="Arial" w:eastAsia="Arial" w:hAnsi="Arial" w:cs="Arial"/>
          <w:color w:val="000000"/>
          <w:sz w:val="28"/>
          <w:szCs w:val="28"/>
          <w:u w:val="single"/>
        </w:rPr>
      </w:pPr>
      <w:r>
        <w:rPr>
          <w:rFonts w:ascii="Arial" w:eastAsia="Arial" w:hAnsi="Arial" w:cs="Arial"/>
          <w:color w:val="000000"/>
          <w:sz w:val="28"/>
          <w:szCs w:val="28"/>
        </w:rPr>
        <w:t>Underline at least five thematic thrusts In the Good Morning So</w:t>
      </w:r>
      <w:r>
        <w:rPr>
          <w:rFonts w:ascii="Arial" w:eastAsia="Arial" w:hAnsi="Arial" w:cs="Arial"/>
          <w:color w:val="000000"/>
          <w:sz w:val="28"/>
          <w:szCs w:val="28"/>
        </w:rPr>
        <w:t>dom</w:t>
      </w:r>
    </w:p>
    <w:p w14:paraId="00000007" w14:textId="68593AA5" w:rsidR="004A1CAC" w:rsidRPr="00025F0E" w:rsidRDefault="00BD435E">
      <w:pPr>
        <w:numPr>
          <w:ilvl w:val="0"/>
          <w:numId w:val="1"/>
        </w:numPr>
        <w:pBdr>
          <w:top w:val="nil"/>
          <w:left w:val="nil"/>
          <w:bottom w:val="nil"/>
          <w:right w:val="nil"/>
          <w:between w:val="nil"/>
        </w:pBdr>
        <w:rPr>
          <w:rFonts w:ascii="Arial" w:eastAsia="Arial" w:hAnsi="Arial" w:cs="Arial"/>
          <w:color w:val="000000"/>
          <w:sz w:val="28"/>
          <w:szCs w:val="28"/>
          <w:u w:val="single"/>
        </w:rPr>
      </w:pPr>
      <w:r>
        <w:rPr>
          <w:rFonts w:ascii="Arial" w:eastAsia="Arial" w:hAnsi="Arial" w:cs="Arial"/>
          <w:color w:val="000000"/>
          <w:sz w:val="28"/>
          <w:szCs w:val="28"/>
        </w:rPr>
        <w:t>Attempt detailed character analyses of any three characters in the Good Morning So</w:t>
      </w:r>
      <w:r>
        <w:rPr>
          <w:rFonts w:ascii="Arial" w:eastAsia="Arial" w:hAnsi="Arial" w:cs="Arial"/>
          <w:color w:val="000000"/>
          <w:sz w:val="28"/>
          <w:szCs w:val="28"/>
        </w:rPr>
        <w:t>dom</w:t>
      </w:r>
      <w:r w:rsidR="00FB36B2">
        <w:rPr>
          <w:rFonts w:ascii="Arial" w:eastAsia="Arial" w:hAnsi="Arial" w:cs="Arial"/>
          <w:color w:val="000000"/>
          <w:sz w:val="28"/>
          <w:szCs w:val="28"/>
        </w:rPr>
        <w:t>.</w:t>
      </w:r>
    </w:p>
    <w:p w14:paraId="0A527C52" w14:textId="243DE4E2" w:rsidR="00025F0E" w:rsidRDefault="00FB36B2">
      <w:pPr>
        <w:numPr>
          <w:ilvl w:val="0"/>
          <w:numId w:val="1"/>
        </w:numPr>
        <w:pBdr>
          <w:top w:val="nil"/>
          <w:left w:val="nil"/>
          <w:bottom w:val="nil"/>
          <w:right w:val="nil"/>
          <w:between w:val="nil"/>
        </w:pBdr>
        <w:rPr>
          <w:rFonts w:ascii="Arial" w:eastAsia="Arial" w:hAnsi="Arial" w:cs="Arial"/>
          <w:color w:val="000000"/>
          <w:sz w:val="28"/>
          <w:szCs w:val="28"/>
          <w:u w:val="single"/>
        </w:rPr>
      </w:pPr>
      <w:r>
        <w:rPr>
          <w:rFonts w:ascii="Arial" w:eastAsia="Arial" w:hAnsi="Arial" w:cs="Arial"/>
          <w:color w:val="000000"/>
          <w:sz w:val="28"/>
          <w:szCs w:val="28"/>
        </w:rPr>
        <w:t xml:space="preserve">What are the points of Divergent between the published and the filmed version of Good Morning </w:t>
      </w:r>
      <w:proofErr w:type="gramStart"/>
      <w:r>
        <w:rPr>
          <w:rFonts w:ascii="Arial" w:eastAsia="Arial" w:hAnsi="Arial" w:cs="Arial"/>
          <w:color w:val="000000"/>
          <w:sz w:val="28"/>
          <w:szCs w:val="28"/>
        </w:rPr>
        <w:t>Sodom.</w:t>
      </w:r>
      <w:proofErr w:type="gramEnd"/>
      <w:r>
        <w:rPr>
          <w:rFonts w:ascii="Arial" w:eastAsia="Arial" w:hAnsi="Arial" w:cs="Arial"/>
          <w:color w:val="000000"/>
          <w:sz w:val="28"/>
          <w:szCs w:val="28"/>
        </w:rPr>
        <w:t xml:space="preserve"> </w:t>
      </w:r>
    </w:p>
    <w:p w14:paraId="00000008" w14:textId="77777777" w:rsidR="004A1CAC" w:rsidRDefault="00BD435E">
      <w:pPr>
        <w:ind w:left="360"/>
        <w:rPr>
          <w:rFonts w:ascii="Arial" w:eastAsia="Arial" w:hAnsi="Arial" w:cs="Arial"/>
          <w:sz w:val="28"/>
          <w:szCs w:val="28"/>
          <w:u w:val="single"/>
        </w:rPr>
      </w:pPr>
      <w:r>
        <w:rPr>
          <w:rFonts w:ascii="Arial" w:eastAsia="Arial" w:hAnsi="Arial" w:cs="Arial"/>
          <w:sz w:val="28"/>
          <w:szCs w:val="28"/>
          <w:u w:val="single"/>
        </w:rPr>
        <w:t>Answers</w:t>
      </w:r>
    </w:p>
    <w:p w14:paraId="00000009" w14:textId="2AE39DDF" w:rsidR="004A1CAC" w:rsidRDefault="00BD435E">
      <w:pPr>
        <w:rPr>
          <w:rFonts w:ascii="Arial" w:eastAsia="Arial" w:hAnsi="Arial" w:cs="Arial"/>
          <w:sz w:val="28"/>
          <w:szCs w:val="28"/>
          <w:u w:val="single"/>
        </w:rPr>
      </w:pPr>
      <w:r>
        <w:rPr>
          <w:rFonts w:ascii="Arial" w:eastAsia="Arial" w:hAnsi="Arial" w:cs="Arial"/>
          <w:sz w:val="28"/>
          <w:szCs w:val="28"/>
        </w:rPr>
        <w:t xml:space="preserve">     1a. </w:t>
      </w:r>
      <w:r>
        <w:rPr>
          <w:rFonts w:ascii="Arial" w:eastAsia="Arial" w:hAnsi="Arial" w:cs="Arial"/>
          <w:b/>
          <w:sz w:val="28"/>
          <w:szCs w:val="28"/>
          <w:u w:val="single"/>
        </w:rPr>
        <w:t>Theme of bad parenting;</w:t>
      </w:r>
      <w:r>
        <w:rPr>
          <w:rFonts w:ascii="Arial" w:eastAsia="Arial" w:hAnsi="Arial" w:cs="Arial"/>
          <w:sz w:val="28"/>
          <w:szCs w:val="28"/>
        </w:rPr>
        <w:t xml:space="preserve"> This was explained in the nineteenth movement of the play when Engineer </w:t>
      </w:r>
      <w:proofErr w:type="spellStart"/>
      <w:r>
        <w:rPr>
          <w:rFonts w:ascii="Arial" w:eastAsia="Arial" w:hAnsi="Arial" w:cs="Arial"/>
          <w:sz w:val="28"/>
          <w:szCs w:val="28"/>
        </w:rPr>
        <w:t>Diran</w:t>
      </w:r>
      <w:proofErr w:type="spellEnd"/>
      <w:r>
        <w:rPr>
          <w:rFonts w:ascii="Arial" w:eastAsia="Arial" w:hAnsi="Arial" w:cs="Arial"/>
          <w:sz w:val="28"/>
          <w:szCs w:val="28"/>
        </w:rPr>
        <w:t xml:space="preserve"> and </w:t>
      </w:r>
      <w:proofErr w:type="spellStart"/>
      <w:r>
        <w:rPr>
          <w:rFonts w:ascii="Arial" w:eastAsia="Arial" w:hAnsi="Arial" w:cs="Arial"/>
          <w:sz w:val="28"/>
          <w:szCs w:val="28"/>
        </w:rPr>
        <w:t>Mrs</w:t>
      </w:r>
      <w:proofErr w:type="spellEnd"/>
      <w:r>
        <w:rPr>
          <w:rFonts w:ascii="Arial" w:eastAsia="Arial" w:hAnsi="Arial" w:cs="Arial"/>
          <w:sz w:val="28"/>
          <w:szCs w:val="28"/>
        </w:rPr>
        <w:t xml:space="preserve"> </w:t>
      </w:r>
      <w:proofErr w:type="spellStart"/>
      <w:r>
        <w:rPr>
          <w:rFonts w:ascii="Arial" w:eastAsia="Arial" w:hAnsi="Arial" w:cs="Arial"/>
          <w:sz w:val="28"/>
          <w:szCs w:val="28"/>
        </w:rPr>
        <w:t>Diran</w:t>
      </w:r>
      <w:proofErr w:type="spellEnd"/>
      <w:r>
        <w:rPr>
          <w:rFonts w:ascii="Arial" w:eastAsia="Arial" w:hAnsi="Arial" w:cs="Arial"/>
          <w:sz w:val="28"/>
          <w:szCs w:val="28"/>
        </w:rPr>
        <w:t xml:space="preserve"> realized that not being in their son</w:t>
      </w:r>
      <w:r>
        <w:rPr>
          <w:rFonts w:ascii="Arial" w:eastAsia="Arial" w:hAnsi="Arial" w:cs="Arial"/>
          <w:sz w:val="28"/>
          <w:szCs w:val="28"/>
        </w:rPr>
        <w:t>’s (</w:t>
      </w:r>
      <w:proofErr w:type="spellStart"/>
      <w:r>
        <w:rPr>
          <w:rFonts w:ascii="Arial" w:eastAsia="Arial" w:hAnsi="Arial" w:cs="Arial"/>
          <w:sz w:val="28"/>
          <w:szCs w:val="28"/>
        </w:rPr>
        <w:t>Demola</w:t>
      </w:r>
      <w:proofErr w:type="spellEnd"/>
      <w:r>
        <w:rPr>
          <w:rFonts w:ascii="Arial" w:eastAsia="Arial" w:hAnsi="Arial" w:cs="Arial"/>
          <w:sz w:val="28"/>
          <w:szCs w:val="28"/>
        </w:rPr>
        <w:t>) life actively allowed him to succumb to negative peer pressure from his friends which lead to a tragic end of their son’s life.</w:t>
      </w:r>
    </w:p>
    <w:p w14:paraId="0000000A" w14:textId="77777777" w:rsidR="004A1CAC" w:rsidRDefault="00BD435E">
      <w:pPr>
        <w:rPr>
          <w:rFonts w:ascii="Arial" w:eastAsia="Arial" w:hAnsi="Arial" w:cs="Arial"/>
          <w:sz w:val="28"/>
          <w:szCs w:val="28"/>
        </w:rPr>
      </w:pPr>
      <w:r>
        <w:rPr>
          <w:rFonts w:ascii="Arial" w:eastAsia="Arial" w:hAnsi="Arial" w:cs="Arial"/>
          <w:sz w:val="28"/>
          <w:szCs w:val="28"/>
        </w:rPr>
        <w:t xml:space="preserve">     1b. </w:t>
      </w:r>
      <w:r>
        <w:rPr>
          <w:rFonts w:ascii="Arial" w:eastAsia="Arial" w:hAnsi="Arial" w:cs="Arial"/>
          <w:b/>
          <w:sz w:val="28"/>
          <w:szCs w:val="28"/>
          <w:u w:val="single"/>
        </w:rPr>
        <w:t>Theme of teenage pregnancy;</w:t>
      </w:r>
      <w:r>
        <w:rPr>
          <w:rFonts w:ascii="Arial" w:eastAsia="Arial" w:hAnsi="Arial" w:cs="Arial"/>
          <w:sz w:val="28"/>
          <w:szCs w:val="28"/>
        </w:rPr>
        <w:t xml:space="preserve"> This was explained in in the     fourteenth movement of the play when Keziah re</w:t>
      </w:r>
      <w:r>
        <w:rPr>
          <w:rFonts w:ascii="Arial" w:eastAsia="Arial" w:hAnsi="Arial" w:cs="Arial"/>
          <w:sz w:val="28"/>
          <w:szCs w:val="28"/>
        </w:rPr>
        <w:t>alized that she has been realized that she has been nine weeks pregnant all along.</w:t>
      </w:r>
    </w:p>
    <w:p w14:paraId="0000000B" w14:textId="77777777" w:rsidR="004A1CAC" w:rsidRDefault="00BD435E">
      <w:pPr>
        <w:rPr>
          <w:rFonts w:ascii="Arial" w:eastAsia="Arial" w:hAnsi="Arial" w:cs="Arial"/>
          <w:sz w:val="28"/>
          <w:szCs w:val="28"/>
        </w:rPr>
      </w:pPr>
      <w:r>
        <w:rPr>
          <w:rFonts w:ascii="Arial" w:eastAsia="Arial" w:hAnsi="Arial" w:cs="Arial"/>
          <w:sz w:val="28"/>
          <w:szCs w:val="28"/>
        </w:rPr>
        <w:t xml:space="preserve">     1c. </w:t>
      </w:r>
      <w:r>
        <w:rPr>
          <w:rFonts w:ascii="Arial" w:eastAsia="Arial" w:hAnsi="Arial" w:cs="Arial"/>
          <w:b/>
          <w:sz w:val="28"/>
          <w:szCs w:val="28"/>
          <w:u w:val="single"/>
        </w:rPr>
        <w:t>Theme of cultism;</w:t>
      </w:r>
      <w:r>
        <w:t xml:space="preserve"> </w:t>
      </w:r>
      <w:r>
        <w:rPr>
          <w:rFonts w:ascii="Arial" w:eastAsia="Arial" w:hAnsi="Arial" w:cs="Arial"/>
          <w:sz w:val="28"/>
          <w:szCs w:val="28"/>
        </w:rPr>
        <w:t>This was explained in the eighth movement of the play when they introduced the first cult group of the play called the Red Shadows explaining that</w:t>
      </w:r>
      <w:r>
        <w:rPr>
          <w:rFonts w:ascii="Arial" w:eastAsia="Arial" w:hAnsi="Arial" w:cs="Arial"/>
          <w:sz w:val="28"/>
          <w:szCs w:val="28"/>
        </w:rPr>
        <w:t xml:space="preserve"> they are already in a cult war with another cult group called the Sparrow.</w:t>
      </w:r>
    </w:p>
    <w:p w14:paraId="0000000C" w14:textId="6E53538A" w:rsidR="004A1CAC" w:rsidRDefault="00BD435E">
      <w:pPr>
        <w:rPr>
          <w:rFonts w:ascii="Arial" w:eastAsia="Arial" w:hAnsi="Arial" w:cs="Arial"/>
          <w:sz w:val="28"/>
          <w:szCs w:val="28"/>
        </w:rPr>
      </w:pPr>
      <w:r>
        <w:rPr>
          <w:rFonts w:ascii="Arial" w:eastAsia="Arial" w:hAnsi="Arial" w:cs="Arial"/>
          <w:sz w:val="28"/>
          <w:szCs w:val="28"/>
        </w:rPr>
        <w:t xml:space="preserve">     1d. </w:t>
      </w:r>
      <w:r>
        <w:rPr>
          <w:rFonts w:ascii="Arial" w:eastAsia="Arial" w:hAnsi="Arial" w:cs="Arial"/>
          <w:b/>
          <w:sz w:val="28"/>
          <w:szCs w:val="28"/>
          <w:u w:val="single"/>
        </w:rPr>
        <w:t>Theme of peer pressure;</w:t>
      </w:r>
      <w:r>
        <w:rPr>
          <w:rFonts w:ascii="Arial" w:eastAsia="Arial" w:hAnsi="Arial" w:cs="Arial"/>
          <w:sz w:val="28"/>
          <w:szCs w:val="28"/>
        </w:rPr>
        <w:t xml:space="preserve"> This was explained in the nineteenth and twenty first movement of the play when KK (</w:t>
      </w:r>
      <w:proofErr w:type="spellStart"/>
      <w:r>
        <w:rPr>
          <w:rFonts w:ascii="Arial" w:eastAsia="Arial" w:hAnsi="Arial" w:cs="Arial"/>
          <w:sz w:val="28"/>
          <w:szCs w:val="28"/>
        </w:rPr>
        <w:t>Nkanga</w:t>
      </w:r>
      <w:proofErr w:type="spellEnd"/>
      <w:r w:rsidR="00FB36B2">
        <w:rPr>
          <w:rFonts w:ascii="Arial" w:eastAsia="Arial" w:hAnsi="Arial" w:cs="Arial"/>
          <w:sz w:val="28"/>
          <w:szCs w:val="28"/>
        </w:rPr>
        <w:t xml:space="preserve"> </w:t>
      </w:r>
      <w:proofErr w:type="spellStart"/>
      <w:r>
        <w:rPr>
          <w:rFonts w:ascii="Arial" w:eastAsia="Arial" w:hAnsi="Arial" w:cs="Arial"/>
          <w:sz w:val="28"/>
          <w:szCs w:val="28"/>
        </w:rPr>
        <w:t>Nwoko</w:t>
      </w:r>
      <w:proofErr w:type="spellEnd"/>
      <w:r>
        <w:rPr>
          <w:rFonts w:ascii="Arial" w:eastAsia="Arial" w:hAnsi="Arial" w:cs="Arial"/>
          <w:sz w:val="28"/>
          <w:szCs w:val="28"/>
        </w:rPr>
        <w:t>) confessed that all the bad stuff that happened in</w:t>
      </w:r>
      <w:r>
        <w:rPr>
          <w:rFonts w:ascii="Arial" w:eastAsia="Arial" w:hAnsi="Arial" w:cs="Arial"/>
          <w:sz w:val="28"/>
          <w:szCs w:val="28"/>
        </w:rPr>
        <w:t xml:space="preserve"> </w:t>
      </w:r>
      <w:proofErr w:type="spellStart"/>
      <w:r>
        <w:rPr>
          <w:rFonts w:ascii="Arial" w:eastAsia="Arial" w:hAnsi="Arial" w:cs="Arial"/>
          <w:sz w:val="28"/>
          <w:szCs w:val="28"/>
        </w:rPr>
        <w:t>Demola’s</w:t>
      </w:r>
      <w:proofErr w:type="spellEnd"/>
      <w:r>
        <w:rPr>
          <w:rFonts w:ascii="Arial" w:eastAsia="Arial" w:hAnsi="Arial" w:cs="Arial"/>
          <w:sz w:val="28"/>
          <w:szCs w:val="28"/>
        </w:rPr>
        <w:t xml:space="preserve"> life (from him doing drugs, joining a cult group, lying to his parents and eventually his death). While in the twenty firs movement they showed how kk and </w:t>
      </w:r>
      <w:proofErr w:type="spellStart"/>
      <w:r w:rsidR="00FB36B2">
        <w:rPr>
          <w:rFonts w:ascii="Arial" w:eastAsia="Arial" w:hAnsi="Arial" w:cs="Arial"/>
          <w:sz w:val="28"/>
          <w:szCs w:val="28"/>
        </w:rPr>
        <w:t>B</w:t>
      </w:r>
      <w:r>
        <w:rPr>
          <w:rFonts w:ascii="Arial" w:eastAsia="Arial" w:hAnsi="Arial" w:cs="Arial"/>
          <w:sz w:val="28"/>
          <w:szCs w:val="28"/>
        </w:rPr>
        <w:t>entol</w:t>
      </w:r>
      <w:proofErr w:type="spellEnd"/>
      <w:r>
        <w:rPr>
          <w:rFonts w:ascii="Arial" w:eastAsia="Arial" w:hAnsi="Arial" w:cs="Arial"/>
          <w:sz w:val="28"/>
          <w:szCs w:val="28"/>
        </w:rPr>
        <w:t xml:space="preserve"> pressured </w:t>
      </w:r>
      <w:proofErr w:type="spellStart"/>
      <w:r>
        <w:rPr>
          <w:rFonts w:ascii="Arial" w:eastAsia="Arial" w:hAnsi="Arial" w:cs="Arial"/>
          <w:sz w:val="28"/>
          <w:szCs w:val="28"/>
        </w:rPr>
        <w:t>Demola</w:t>
      </w:r>
      <w:proofErr w:type="spellEnd"/>
      <w:r>
        <w:rPr>
          <w:rFonts w:ascii="Arial" w:eastAsia="Arial" w:hAnsi="Arial" w:cs="Arial"/>
          <w:sz w:val="28"/>
          <w:szCs w:val="28"/>
        </w:rPr>
        <w:t xml:space="preserve"> to drug a girl he loves.</w:t>
      </w:r>
    </w:p>
    <w:p w14:paraId="0000000D" w14:textId="77777777" w:rsidR="004A1CAC" w:rsidRDefault="00BD435E">
      <w:pPr>
        <w:rPr>
          <w:rFonts w:ascii="Arial" w:eastAsia="Arial" w:hAnsi="Arial" w:cs="Arial"/>
          <w:sz w:val="28"/>
          <w:szCs w:val="28"/>
        </w:rPr>
      </w:pPr>
      <w:r>
        <w:rPr>
          <w:rFonts w:ascii="Arial" w:eastAsia="Arial" w:hAnsi="Arial" w:cs="Arial"/>
          <w:sz w:val="28"/>
          <w:szCs w:val="28"/>
        </w:rPr>
        <w:lastRenderedPageBreak/>
        <w:t xml:space="preserve">     1e. </w:t>
      </w:r>
      <w:r>
        <w:rPr>
          <w:rFonts w:ascii="Arial" w:eastAsia="Arial" w:hAnsi="Arial" w:cs="Arial"/>
          <w:b/>
          <w:sz w:val="28"/>
          <w:szCs w:val="28"/>
          <w:u w:val="single"/>
        </w:rPr>
        <w:t>Theme of Betrayal;</w:t>
      </w:r>
      <w:r>
        <w:rPr>
          <w:rFonts w:ascii="Arial" w:eastAsia="Arial" w:hAnsi="Arial" w:cs="Arial"/>
          <w:sz w:val="28"/>
          <w:szCs w:val="28"/>
        </w:rPr>
        <w:t xml:space="preserve"> This was explained in the sixth movement of the play. When Stella was raped by the pastor’s sons (family friend) and also when </w:t>
      </w:r>
      <w:proofErr w:type="spellStart"/>
      <w:r>
        <w:rPr>
          <w:rFonts w:ascii="Arial" w:eastAsia="Arial" w:hAnsi="Arial" w:cs="Arial"/>
          <w:sz w:val="28"/>
          <w:szCs w:val="28"/>
        </w:rPr>
        <w:t>Demola</w:t>
      </w:r>
      <w:proofErr w:type="spellEnd"/>
      <w:r>
        <w:rPr>
          <w:rFonts w:ascii="Arial" w:eastAsia="Arial" w:hAnsi="Arial" w:cs="Arial"/>
          <w:sz w:val="28"/>
          <w:szCs w:val="28"/>
        </w:rPr>
        <w:t xml:space="preserve"> drugged Keziah (a good friend of his).</w:t>
      </w:r>
    </w:p>
    <w:p w14:paraId="0000000E" w14:textId="5FCAA2C9" w:rsidR="004A1CAC" w:rsidRDefault="00BD435E">
      <w:pPr>
        <w:rPr>
          <w:rFonts w:ascii="Arial" w:eastAsia="Arial" w:hAnsi="Arial" w:cs="Arial"/>
          <w:sz w:val="28"/>
          <w:szCs w:val="28"/>
        </w:rPr>
      </w:pPr>
      <w:r>
        <w:rPr>
          <w:rFonts w:ascii="Arial" w:eastAsia="Arial" w:hAnsi="Arial" w:cs="Arial"/>
          <w:sz w:val="28"/>
          <w:szCs w:val="28"/>
        </w:rPr>
        <w:t xml:space="preserve">     2a. </w:t>
      </w:r>
      <w:r>
        <w:rPr>
          <w:rFonts w:ascii="Arial" w:eastAsia="Arial" w:hAnsi="Arial" w:cs="Arial"/>
          <w:b/>
          <w:sz w:val="28"/>
          <w:szCs w:val="28"/>
          <w:u w:val="single"/>
        </w:rPr>
        <w:t>Stella;</w:t>
      </w:r>
      <w:r>
        <w:rPr>
          <w:rFonts w:ascii="Arial" w:eastAsia="Arial" w:hAnsi="Arial" w:cs="Arial"/>
          <w:sz w:val="28"/>
          <w:szCs w:val="28"/>
        </w:rPr>
        <w:t xml:space="preserve"> This is Keziah best roommate, a trusted friend </w:t>
      </w:r>
      <w:r>
        <w:rPr>
          <w:rFonts w:ascii="Arial" w:eastAsia="Arial" w:hAnsi="Arial" w:cs="Arial"/>
          <w:sz w:val="28"/>
          <w:szCs w:val="28"/>
        </w:rPr>
        <w:t xml:space="preserve">of her. She had lost her fate in God because </w:t>
      </w:r>
      <w:r>
        <w:rPr>
          <w:rFonts w:ascii="Arial" w:eastAsia="Arial" w:hAnsi="Arial" w:cs="Arial"/>
          <w:sz w:val="28"/>
          <w:szCs w:val="28"/>
        </w:rPr>
        <w:t>of a tragic incident (rape) that happened to her seven years ago by the pastor sons (family friend). Two years later after the event she later got back her faith in God because of two dreams that occurred to he</w:t>
      </w:r>
      <w:r>
        <w:rPr>
          <w:rFonts w:ascii="Arial" w:eastAsia="Arial" w:hAnsi="Arial" w:cs="Arial"/>
          <w:sz w:val="28"/>
          <w:szCs w:val="28"/>
        </w:rPr>
        <w:t>r during that year. The second dream happened to hear after two months of the first dream. She is also a student in May Flower University.</w:t>
      </w:r>
    </w:p>
    <w:p w14:paraId="0000000F" w14:textId="65253762" w:rsidR="004A1CAC" w:rsidRDefault="00BD435E">
      <w:pPr>
        <w:rPr>
          <w:rFonts w:ascii="Arial" w:eastAsia="Arial" w:hAnsi="Arial" w:cs="Arial"/>
          <w:sz w:val="28"/>
          <w:szCs w:val="28"/>
        </w:rPr>
      </w:pPr>
      <w:r>
        <w:rPr>
          <w:rFonts w:ascii="Arial" w:eastAsia="Arial" w:hAnsi="Arial" w:cs="Arial"/>
          <w:sz w:val="28"/>
          <w:szCs w:val="28"/>
        </w:rPr>
        <w:t xml:space="preserve">     2b. </w:t>
      </w:r>
      <w:r>
        <w:rPr>
          <w:rFonts w:ascii="Arial" w:eastAsia="Arial" w:hAnsi="Arial" w:cs="Arial"/>
          <w:b/>
          <w:sz w:val="28"/>
          <w:szCs w:val="28"/>
          <w:u w:val="single"/>
        </w:rPr>
        <w:t>Keziah;</w:t>
      </w:r>
      <w:r>
        <w:rPr>
          <w:rFonts w:ascii="Arial" w:eastAsia="Arial" w:hAnsi="Arial" w:cs="Arial"/>
          <w:sz w:val="28"/>
          <w:szCs w:val="28"/>
        </w:rPr>
        <w:t xml:space="preserve"> She is a medium height, slightly rotund, fair young lady. She is a very studious, hard</w:t>
      </w:r>
      <w:r>
        <w:rPr>
          <w:rFonts w:ascii="Arial" w:eastAsia="Arial" w:hAnsi="Arial" w:cs="Arial"/>
          <w:sz w:val="28"/>
          <w:szCs w:val="28"/>
        </w:rPr>
        <w:t>working stude</w:t>
      </w:r>
      <w:r>
        <w:rPr>
          <w:rFonts w:ascii="Arial" w:eastAsia="Arial" w:hAnsi="Arial" w:cs="Arial"/>
          <w:sz w:val="28"/>
          <w:szCs w:val="28"/>
        </w:rPr>
        <w:t>nt of Mayflower University. She eventually got betrayed by one of her male friends ‘</w:t>
      </w:r>
      <w:proofErr w:type="spellStart"/>
      <w:r>
        <w:rPr>
          <w:rFonts w:ascii="Arial" w:eastAsia="Arial" w:hAnsi="Arial" w:cs="Arial"/>
          <w:sz w:val="28"/>
          <w:szCs w:val="28"/>
        </w:rPr>
        <w:t>Demola</w:t>
      </w:r>
      <w:proofErr w:type="spellEnd"/>
      <w:r>
        <w:rPr>
          <w:rFonts w:ascii="Arial" w:eastAsia="Arial" w:hAnsi="Arial" w:cs="Arial"/>
          <w:sz w:val="28"/>
          <w:szCs w:val="28"/>
        </w:rPr>
        <w:t>’ which got her pregnant. She had to stop school because of the pregnancy. Her father didn’t show her any affection because of the pregnancy which she and her mum dec</w:t>
      </w:r>
      <w:r>
        <w:rPr>
          <w:rFonts w:ascii="Arial" w:eastAsia="Arial" w:hAnsi="Arial" w:cs="Arial"/>
          <w:sz w:val="28"/>
          <w:szCs w:val="28"/>
        </w:rPr>
        <w:t>ided to keep. This led to her attempted suicide but luckily, he child and her survived because her dad needed a document from home and saw her body on the ground and immediately took her to the hospital. Through this her father saw the errors of his ways a</w:t>
      </w:r>
      <w:r>
        <w:rPr>
          <w:rFonts w:ascii="Arial" w:eastAsia="Arial" w:hAnsi="Arial" w:cs="Arial"/>
          <w:sz w:val="28"/>
          <w:szCs w:val="28"/>
        </w:rPr>
        <w:t xml:space="preserve">nd became affectionate to his daughter. She eventually gave birth to a daughter called </w:t>
      </w:r>
      <w:proofErr w:type="spellStart"/>
      <w:r>
        <w:rPr>
          <w:rFonts w:ascii="Arial" w:eastAsia="Arial" w:hAnsi="Arial" w:cs="Arial"/>
          <w:sz w:val="28"/>
          <w:szCs w:val="28"/>
        </w:rPr>
        <w:t>Mouritha</w:t>
      </w:r>
      <w:proofErr w:type="spellEnd"/>
      <w:r>
        <w:rPr>
          <w:rFonts w:ascii="Arial" w:eastAsia="Arial" w:hAnsi="Arial" w:cs="Arial"/>
          <w:sz w:val="28"/>
          <w:szCs w:val="28"/>
        </w:rPr>
        <w:t>. After the pregnancy she eventually started her studies in 200level in Ibadan State University.</w:t>
      </w:r>
    </w:p>
    <w:p w14:paraId="00000010" w14:textId="5956ED51" w:rsidR="004A1CAC" w:rsidRDefault="00BD435E">
      <w:pPr>
        <w:rPr>
          <w:rFonts w:ascii="Arial" w:eastAsia="Arial" w:hAnsi="Arial" w:cs="Arial"/>
          <w:sz w:val="28"/>
          <w:szCs w:val="28"/>
        </w:rPr>
      </w:pPr>
      <w:r>
        <w:rPr>
          <w:rFonts w:ascii="Arial" w:eastAsia="Arial" w:hAnsi="Arial" w:cs="Arial"/>
          <w:sz w:val="28"/>
          <w:szCs w:val="28"/>
        </w:rPr>
        <w:t xml:space="preserve">     2c. </w:t>
      </w:r>
      <w:proofErr w:type="spellStart"/>
      <w:r>
        <w:rPr>
          <w:rFonts w:ascii="Arial" w:eastAsia="Arial" w:hAnsi="Arial" w:cs="Arial"/>
          <w:b/>
          <w:sz w:val="28"/>
          <w:szCs w:val="28"/>
          <w:u w:val="single"/>
        </w:rPr>
        <w:t>Demola</w:t>
      </w:r>
      <w:proofErr w:type="spellEnd"/>
      <w:r>
        <w:rPr>
          <w:rFonts w:ascii="Arial" w:eastAsia="Arial" w:hAnsi="Arial" w:cs="Arial"/>
          <w:b/>
          <w:sz w:val="28"/>
          <w:szCs w:val="28"/>
          <w:u w:val="single"/>
        </w:rPr>
        <w:t>;</w:t>
      </w:r>
      <w:r>
        <w:rPr>
          <w:rFonts w:ascii="Arial" w:eastAsia="Arial" w:hAnsi="Arial" w:cs="Arial"/>
          <w:sz w:val="28"/>
          <w:szCs w:val="28"/>
        </w:rPr>
        <w:t xml:space="preserve"> This is a boy who was in love with Keziah but e</w:t>
      </w:r>
      <w:r>
        <w:rPr>
          <w:rFonts w:ascii="Arial" w:eastAsia="Arial" w:hAnsi="Arial" w:cs="Arial"/>
          <w:sz w:val="28"/>
          <w:szCs w:val="28"/>
        </w:rPr>
        <w:t xml:space="preserve">ventually fell in with the wrong crowd. He was negatively peer pressured which led him to drug and rape the girl he loved which destroyed the trust she had for him. His friend KK also known as </w:t>
      </w:r>
      <w:proofErr w:type="spellStart"/>
      <w:r>
        <w:rPr>
          <w:rFonts w:ascii="Arial" w:eastAsia="Arial" w:hAnsi="Arial" w:cs="Arial"/>
          <w:sz w:val="28"/>
          <w:szCs w:val="28"/>
        </w:rPr>
        <w:t>Nkanga</w:t>
      </w:r>
      <w:proofErr w:type="spellEnd"/>
      <w:r w:rsidR="00025F0E">
        <w:rPr>
          <w:rFonts w:ascii="Arial" w:eastAsia="Arial" w:hAnsi="Arial" w:cs="Arial"/>
          <w:sz w:val="28"/>
          <w:szCs w:val="28"/>
        </w:rPr>
        <w:t xml:space="preserve"> </w:t>
      </w:r>
      <w:proofErr w:type="spellStart"/>
      <w:r>
        <w:rPr>
          <w:rFonts w:ascii="Arial" w:eastAsia="Arial" w:hAnsi="Arial" w:cs="Arial"/>
          <w:sz w:val="28"/>
          <w:szCs w:val="28"/>
        </w:rPr>
        <w:t>Nwoko</w:t>
      </w:r>
      <w:proofErr w:type="spellEnd"/>
      <w:r>
        <w:rPr>
          <w:rFonts w:ascii="Arial" w:eastAsia="Arial" w:hAnsi="Arial" w:cs="Arial"/>
          <w:sz w:val="28"/>
          <w:szCs w:val="28"/>
        </w:rPr>
        <w:t xml:space="preserve"> pressured him to drug her and also join a cult gro</w:t>
      </w:r>
      <w:r>
        <w:rPr>
          <w:rFonts w:ascii="Arial" w:eastAsia="Arial" w:hAnsi="Arial" w:cs="Arial"/>
          <w:sz w:val="28"/>
          <w:szCs w:val="28"/>
        </w:rPr>
        <w:t>up called the Red Shadows which led to the death of him in the middle of a cult shootout.</w:t>
      </w:r>
    </w:p>
    <w:p w14:paraId="2FC9C339" w14:textId="547344DA" w:rsidR="00025F0E" w:rsidRDefault="00025F0E">
      <w:pPr>
        <w:rPr>
          <w:rFonts w:ascii="Arial" w:eastAsia="Arial" w:hAnsi="Arial" w:cs="Arial"/>
          <w:sz w:val="28"/>
          <w:szCs w:val="28"/>
        </w:rPr>
      </w:pPr>
      <w:r>
        <w:rPr>
          <w:rFonts w:ascii="Arial" w:eastAsia="Arial" w:hAnsi="Arial" w:cs="Arial"/>
          <w:sz w:val="28"/>
          <w:szCs w:val="28"/>
        </w:rPr>
        <w:t xml:space="preserve">    3ai. In the cult scene, </w:t>
      </w:r>
      <w:proofErr w:type="spellStart"/>
      <w:r>
        <w:rPr>
          <w:rFonts w:ascii="Arial" w:eastAsia="Arial" w:hAnsi="Arial" w:cs="Arial"/>
          <w:sz w:val="28"/>
          <w:szCs w:val="28"/>
        </w:rPr>
        <w:t>Demola</w:t>
      </w:r>
      <w:proofErr w:type="spellEnd"/>
      <w:r>
        <w:rPr>
          <w:rFonts w:ascii="Arial" w:eastAsia="Arial" w:hAnsi="Arial" w:cs="Arial"/>
          <w:sz w:val="28"/>
          <w:szCs w:val="28"/>
        </w:rPr>
        <w:t xml:space="preserve"> isn’t part of the newly inculcated members.</w:t>
      </w:r>
    </w:p>
    <w:p w14:paraId="5BFEA64C" w14:textId="5BBBEB97" w:rsidR="00025F0E" w:rsidRDefault="00025F0E">
      <w:pPr>
        <w:rPr>
          <w:rFonts w:ascii="Arial" w:eastAsia="Arial" w:hAnsi="Arial" w:cs="Arial"/>
          <w:sz w:val="28"/>
          <w:szCs w:val="28"/>
        </w:rPr>
      </w:pPr>
      <w:r>
        <w:rPr>
          <w:rFonts w:ascii="Arial" w:eastAsia="Arial" w:hAnsi="Arial" w:cs="Arial"/>
          <w:sz w:val="28"/>
          <w:szCs w:val="28"/>
        </w:rPr>
        <w:t xml:space="preserve">       ii. In the movie </w:t>
      </w:r>
      <w:proofErr w:type="spellStart"/>
      <w:r>
        <w:rPr>
          <w:rFonts w:ascii="Arial" w:eastAsia="Arial" w:hAnsi="Arial" w:cs="Arial"/>
          <w:sz w:val="28"/>
          <w:szCs w:val="28"/>
        </w:rPr>
        <w:t>demola’s</w:t>
      </w:r>
      <w:proofErr w:type="spellEnd"/>
      <w:r>
        <w:rPr>
          <w:rFonts w:ascii="Arial" w:eastAsia="Arial" w:hAnsi="Arial" w:cs="Arial"/>
          <w:sz w:val="28"/>
          <w:szCs w:val="28"/>
        </w:rPr>
        <w:t xml:space="preserve"> mother is alive.</w:t>
      </w:r>
    </w:p>
    <w:p w14:paraId="70408FDC" w14:textId="66BF11FA" w:rsidR="00025F0E" w:rsidRDefault="00025F0E">
      <w:pPr>
        <w:rPr>
          <w:rFonts w:ascii="Arial" w:eastAsia="Arial" w:hAnsi="Arial" w:cs="Arial"/>
          <w:sz w:val="28"/>
          <w:szCs w:val="28"/>
        </w:rPr>
      </w:pPr>
      <w:r>
        <w:rPr>
          <w:rFonts w:ascii="Arial" w:eastAsia="Arial" w:hAnsi="Arial" w:cs="Arial"/>
          <w:sz w:val="28"/>
          <w:szCs w:val="28"/>
        </w:rPr>
        <w:t xml:space="preserve">       iii. In the book, at the beginning of one chapter like that the scene started with two men burning </w:t>
      </w:r>
      <w:proofErr w:type="spellStart"/>
      <w:r w:rsidR="00FB36B2">
        <w:rPr>
          <w:rFonts w:ascii="Arial" w:eastAsia="Arial" w:hAnsi="Arial" w:cs="Arial"/>
          <w:sz w:val="28"/>
          <w:szCs w:val="28"/>
        </w:rPr>
        <w:t>s</w:t>
      </w:r>
      <w:r>
        <w:rPr>
          <w:rFonts w:ascii="Arial" w:eastAsia="Arial" w:hAnsi="Arial" w:cs="Arial"/>
          <w:sz w:val="28"/>
          <w:szCs w:val="28"/>
        </w:rPr>
        <w:t>tella’s</w:t>
      </w:r>
      <w:proofErr w:type="spellEnd"/>
      <w:r>
        <w:rPr>
          <w:rFonts w:ascii="Arial" w:eastAsia="Arial" w:hAnsi="Arial" w:cs="Arial"/>
          <w:sz w:val="28"/>
          <w:szCs w:val="28"/>
        </w:rPr>
        <w:t xml:space="preserve"> clothes while in the movie; the scene started with </w:t>
      </w:r>
      <w:proofErr w:type="spellStart"/>
      <w:r>
        <w:rPr>
          <w:rFonts w:ascii="Arial" w:eastAsia="Arial" w:hAnsi="Arial" w:cs="Arial"/>
          <w:sz w:val="28"/>
          <w:szCs w:val="28"/>
        </w:rPr>
        <w:t>stella</w:t>
      </w:r>
      <w:proofErr w:type="spellEnd"/>
      <w:r>
        <w:rPr>
          <w:rFonts w:ascii="Arial" w:eastAsia="Arial" w:hAnsi="Arial" w:cs="Arial"/>
          <w:sz w:val="28"/>
          <w:szCs w:val="28"/>
        </w:rPr>
        <w:t xml:space="preserve"> fetching water.</w:t>
      </w:r>
    </w:p>
    <w:p w14:paraId="00000011" w14:textId="77777777" w:rsidR="004A1CAC" w:rsidRDefault="00BD435E">
      <w:pPr>
        <w:ind w:left="720" w:hanging="720"/>
        <w:rPr>
          <w:rFonts w:ascii="Arial" w:eastAsia="Arial" w:hAnsi="Arial" w:cs="Arial"/>
          <w:sz w:val="28"/>
          <w:szCs w:val="28"/>
        </w:rPr>
      </w:pPr>
      <w:r>
        <w:rPr>
          <w:rFonts w:ascii="Arial" w:eastAsia="Arial" w:hAnsi="Arial" w:cs="Arial"/>
          <w:sz w:val="28"/>
          <w:szCs w:val="28"/>
        </w:rPr>
        <w:lastRenderedPageBreak/>
        <w:t xml:space="preserve">     </w:t>
      </w:r>
      <w:bookmarkStart w:id="0" w:name="_GoBack"/>
      <w:bookmarkEnd w:id="0"/>
    </w:p>
    <w:sectPr w:rsidR="004A1C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2913"/>
    <w:multiLevelType w:val="multilevel"/>
    <w:tmpl w:val="E8C0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AC"/>
    <w:rsid w:val="00025F0E"/>
    <w:rsid w:val="004A1CAC"/>
    <w:rsid w:val="009D69B9"/>
    <w:rsid w:val="00AF3503"/>
    <w:rsid w:val="00BD435E"/>
    <w:rsid w:val="00D4021B"/>
    <w:rsid w:val="00FB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B67C"/>
  <w15:docId w15:val="{CE179769-DA21-412E-8BBA-9BD3B98E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angel olugboye</cp:lastModifiedBy>
  <cp:revision>2</cp:revision>
  <cp:lastPrinted>2023-05-07T10:57:00Z</cp:lastPrinted>
  <dcterms:created xsi:type="dcterms:W3CDTF">2023-05-07T11:00:00Z</dcterms:created>
  <dcterms:modified xsi:type="dcterms:W3CDTF">2023-05-07T11:00:00Z</dcterms:modified>
</cp:coreProperties>
</file>