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Fagbemi Hezekiah Ayodipo </w:t>
      </w:r>
    </w:p>
    <w:p w:rsidR="00000000" w:rsidDel="00000000" w:rsidP="00000000" w:rsidRDefault="00000000" w:rsidRPr="00000000" w14:paraId="00000002">
      <w:pPr>
        <w:rPr/>
      </w:pPr>
      <w:r w:rsidDel="00000000" w:rsidR="00000000" w:rsidRPr="00000000">
        <w:rPr>
          <w:rtl w:val="0"/>
        </w:rPr>
        <w:t xml:space="preserve">Level: 100 Level </w:t>
      </w:r>
    </w:p>
    <w:p w:rsidR="00000000" w:rsidDel="00000000" w:rsidP="00000000" w:rsidRDefault="00000000" w:rsidRPr="00000000" w14:paraId="00000003">
      <w:pPr>
        <w:rPr/>
      </w:pPr>
      <w:r w:rsidDel="00000000" w:rsidR="00000000" w:rsidRPr="00000000">
        <w:rPr>
          <w:rtl w:val="0"/>
        </w:rPr>
        <w:t xml:space="preserve">College: Social and Management Sciences </w:t>
      </w:r>
    </w:p>
    <w:p w:rsidR="00000000" w:rsidDel="00000000" w:rsidP="00000000" w:rsidRDefault="00000000" w:rsidRPr="00000000" w14:paraId="00000004">
      <w:pPr>
        <w:rPr/>
      </w:pPr>
      <w:r w:rsidDel="00000000" w:rsidR="00000000" w:rsidRPr="00000000">
        <w:rPr>
          <w:rtl w:val="0"/>
        </w:rPr>
        <w:t xml:space="preserve">Department: International Relations and Diplomacy</w:t>
      </w:r>
    </w:p>
    <w:p w:rsidR="00000000" w:rsidDel="00000000" w:rsidP="00000000" w:rsidRDefault="00000000" w:rsidRPr="00000000" w14:paraId="00000005">
      <w:pPr>
        <w:rPr/>
      </w:pPr>
      <w:r w:rsidDel="00000000" w:rsidR="00000000" w:rsidRPr="00000000">
        <w:rPr>
          <w:rtl w:val="0"/>
        </w:rPr>
        <w:t xml:space="preserve">Course: AFE 122</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Assignment Question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1. Attempt an incisive interrogation of Solomon A. Edebor's Good Morning, Sodom, underscoring at least five underlying thematic thrusts the drama engages.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2. Attempt detailed character analyses of any three characters in Solomon A. Edebor's Good Morning, Sodom.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3. What are the points of divergence between the written and filmed version of the book?</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u w:val="single"/>
          <w:rtl w:val="0"/>
        </w:rPr>
        <w:t xml:space="preserve">Response</w:t>
      </w:r>
    </w:p>
    <w:p w:rsidR="00000000" w:rsidDel="00000000" w:rsidP="00000000" w:rsidRDefault="00000000" w:rsidRPr="00000000" w14:paraId="00000010">
      <w:pPr>
        <w:rPr>
          <w:b w:val="1"/>
        </w:rPr>
      </w:pPr>
      <w:r w:rsidDel="00000000" w:rsidR="00000000" w:rsidRPr="00000000">
        <w:rPr>
          <w:b w:val="1"/>
          <w:rtl w:val="0"/>
        </w:rPr>
        <w:t xml:space="preserve">THEMES IN THE TEXT</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Theme of inadequate parental care: Parental care is any behaviour that contributes to offspring survival. Through the course of this text, we notice that Demola lacked enough parental care. Parental care is necessary for children as they grow up. The family is a child’s first line of protection and Demola lost this important line of protection. They didn’t give him enough attention as he grew up. As a result of this, Demola became a bad kid which eventually led to his death.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Theme of Peer Pressure: Peer Pressure is when you are influenced by your peers to act and behave in a certain way. In most cases, you are being influenced to act in a manner you normally would not act in. In the text, it is evident that Demola is influenced negatively by the friends that he meets in the University. These friends had a negative impact on his life and caused the dramatic entrance of tragic events into his life.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Theme of Support: Supporting another person deals with helping the person get through what he/she is going through. It could be financially, emotionally etc. In this text however, it deals with supporting one emotionally. Here, Keziah’s mom, Mrs Richard supports Keziah after she got raped by Demola. It’s not an easy thing to recover from the trauma of getting raped and impregnated, but Keziah’s mom was able to support Kezia in various ways to ensure she got past this tough and difficult situation.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Theme of Regret: Regret deals with feeling sad, repentant, or disappointed over something that one has done or failed to do. In this text, there were a few characters that showed regret. For example, Keziah, Mr Richard and Demola just to mention a few. Keziah regretted associating with Demola after she got raped. She felt sad and disappointed about associating with him. Demola on the other hand regretted joining bad association and even raping and impregnating Keziah.</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Theme of Poverty: Poverty deals with not having enough money to meet basic needs including food, clothing and shelter. Keke the cultist was a poor person in the text and this led to him preying on rich kids to join his cult and Demola was one of his preys. Keke being poor is very fundamental to the development of the plot as it led to the rise of other significant issues in the text.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2. Character Analysis </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Demola: Demola is the main character in the text Good morning, Sodom. Demola is very important to the development of the plot of the text as he is a very major character. Demola is the only child of Mrs. Diran. Mrs. Diran’s demise left his father as the sole provider for Demola. Demola lacked adequate parental care. His dad was able to support him financially and materially. However, he didn’t support him if in other areas of his life. This ended up very badly for Demola as it led to his moral degeneration causing him to even join a cult in his University and even rape a girl too. Eventually, Demola died untimely in one of his cult’s missions. </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Stella: Stella was raised in a godly home and she had always put God first in everything she did in life. When Stella was age 14, her father went for a fellowship without her and left her in the care of his two boys and their two friends in response to an urgent call he had received. This led to Stella being raped by the four boys as they tricked her into coming into their bedroom as they claimed her father had called. This event left a mark on Stella’s life and she even tried moving away from religion as she grew spiteful to God. However, she overcame it due to a recurring dream she had. </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Keziah: Keziah was the only child of Dr and Mrs Richards. Keziah was a good girl who was committed to upholding her principles and correct upbringing. She was focused on her studies. However, her classmate, Demola admitted to being in love with her but Keziah rejected as she knew she was only in school to learn and not to date. She was forced to see Demola in his home and she was drugged and raped by him. This led to Keziah becoming pregnant and also dropping out of school. Her parents especially her father treated her harshly and didn’t accept that she had been sexually assaulted. Eventually, after child birth, her father surprised her with an acceptance letter into the university of Ibadan.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3.  </w:t>
      </w:r>
      <w:r w:rsidDel="00000000" w:rsidR="00000000" w:rsidRPr="00000000">
        <w:rPr>
          <w:rtl w:val="0"/>
        </w:rPr>
        <w:t xml:space="preserve">Points of divergence </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When Stella was preparing to tell Keziah the story, it was described in the book that she moved over to the window side and looked into the distance, but in the movie, she was sitting on a bed next to Keziah.</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In the book version, the DPO was depicted as a female, while the DPO is seen as a male in the movie.</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In the book version, it was stated that Emanuella entered as Stella awoke from a dream, but in the movie, Emanuella went to see Stella in a different scene.</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In the book, Mr Richards is said to be comforting Keziah in the 16th movement, however the movies does not portray this scene. </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Demola’s mother is said to be alive in the book. However, she’s dead in the film.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