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NAME:</w:t>
      </w:r>
      <w:r>
        <w:rPr>
          <w:rFonts w:cs="Times New Roman" w:hAnsi="Times New Roman"/>
          <w:b/>
          <w:i w:val="false"/>
          <w:caps w:val="false"/>
          <w:spacing w:val="0"/>
          <w:w w:val="100"/>
          <w:sz w:val="32"/>
          <w:szCs w:val="32"/>
          <w:lang w:val="en-US"/>
        </w:rPr>
        <w:t xml:space="preserve"> ESSIEN BLESSING LINUS 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DEPARTMENT:</w:t>
      </w:r>
      <w:r>
        <w:rPr>
          <w:rFonts w:cs="Times New Roman" w:hAnsi="Times New Roman"/>
          <w:b/>
          <w:i w:val="false"/>
          <w:caps w:val="false"/>
          <w:spacing w:val="0"/>
          <w:w w:val="100"/>
          <w:sz w:val="32"/>
          <w:szCs w:val="32"/>
          <w:lang w:val="en-US"/>
        </w:rPr>
        <w:t xml:space="preserve"> NURSING 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COUSE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TITLE: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AFE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122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(USE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ENGLISH)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MATRIC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NUMBER: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22/</w:t>
      </w:r>
      <w:r>
        <w:rPr>
          <w:rFonts w:cs="Times New Roman" w:hAnsi="Times New Roman"/>
          <w:b/>
          <w:i w:val="false"/>
          <w:caps w:val="false"/>
          <w:spacing w:val="0"/>
          <w:w w:val="100"/>
          <w:sz w:val="32"/>
          <w:szCs w:val="32"/>
          <w:lang w:val="en-US"/>
        </w:rPr>
        <w:t>MHS02</w:t>
      </w:r>
      <w:r>
        <w:rPr>
          <w:rFonts w:cs="Times New Roman" w:hAnsi="Times New Roman"/>
          <w:b/>
          <w:i w:val="false"/>
          <w:caps w:val="false"/>
          <w:spacing w:val="0"/>
          <w:w w:val="100"/>
          <w:sz w:val="32"/>
          <w:szCs w:val="32"/>
          <w:lang w:val="en-US"/>
        </w:rPr>
        <w:t>/083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GOOD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MORNING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SODOM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ASSIGNMENT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6"/>
          <w:szCs w:val="36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6"/>
          <w:szCs w:val="36"/>
        </w:rPr>
        <w:tab/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6"/>
          <w:szCs w:val="36"/>
        </w:rPr>
        <w:tab/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</w:rPr>
      </w:pP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1.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THE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FIVE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THEMATIC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THRUSTS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THE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DRAMA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ENGAGES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8"/>
          <w:szCs w:val="28"/>
        </w:rPr>
        <w:t>ARE: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egative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peer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influence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ove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ack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adequate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care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upport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ape</w:t>
      </w:r>
    </w:p>
    <w:p>
      <w:pPr>
        <w:pStyle w:val="style0"/>
        <w:tabs>
          <w:tab w:val="left" w:leader="none" w:pos="1980"/>
        </w:tabs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ejection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40"/>
          <w:szCs w:val="40"/>
        </w:rPr>
        <w:t>THEMES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40"/>
          <w:szCs w:val="40"/>
        </w:rPr>
        <w:t>OF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40"/>
          <w:szCs w:val="40"/>
        </w:rPr>
        <w:t>THE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40"/>
          <w:szCs w:val="40"/>
        </w:rPr>
        <w:t>DRAMA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NEGATIVE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PEER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INFLUENCE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: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involves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influence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sways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people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towards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risky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activity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such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criminal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behavior,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underage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drinking,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drug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use,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overall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healthy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lifestyle.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referred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influenced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friend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Nkang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Nwoko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(a.k.a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join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cult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group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become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member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which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Ignominious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death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victim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negative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pressure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became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pregnant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course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mates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brought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trap.</w:t>
      </w:r>
      <w:bookmarkStart w:id="0" w:name="_GoBack"/>
      <w:bookmarkEnd w:id="0"/>
    </w:p>
    <w:p>
      <w:pPr>
        <w:pStyle w:val="style0"/>
        <w:snapToGrid w:val="false"/>
        <w:spacing w:before="0" w:beforeAutospacing="false" w:after="160" w:afterAutospacing="false" w:lineRule="auto" w:line="259"/>
        <w:ind w:left="36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LACK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ADEQUATE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PARENTAL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CARE</w:t>
      </w:r>
    </w:p>
    <w:p>
      <w:pPr>
        <w:pStyle w:val="style0"/>
        <w:snapToGrid w:val="false"/>
        <w:spacing w:before="0" w:beforeAutospacing="false" w:after="160" w:afterAutospacing="false" w:lineRule="auto" w:line="259"/>
        <w:ind w:left="36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means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not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performing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your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rightful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duties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children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referred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Engineer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Mr.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Mrs.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Diran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failed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roles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not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paying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close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attention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did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won’t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have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cult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group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wouldn’t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have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tremendous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death.</w:t>
      </w:r>
    </w:p>
    <w:p>
      <w:pPr>
        <w:pStyle w:val="style0"/>
        <w:snapToGrid w:val="false"/>
        <w:spacing w:before="0" w:beforeAutospacing="false" w:after="160" w:afterAutospacing="false" w:lineRule="auto" w:line="259"/>
        <w:ind w:left="36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SUPPORT</w:t>
      </w:r>
    </w:p>
    <w:p>
      <w:pPr>
        <w:pStyle w:val="style0"/>
        <w:snapToGrid w:val="false"/>
        <w:spacing w:before="0" w:beforeAutospacing="false" w:after="160" w:afterAutospacing="false" w:lineRule="auto" w:line="259"/>
        <w:ind w:left="36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means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helping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encouraging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given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someone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having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issues.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given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support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facing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problems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pregnant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delivery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daughter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needs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Stella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encouraged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supportin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facing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issue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RAPE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type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sexual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assault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involving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sexual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intercourse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carried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against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person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without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consent.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Stella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before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4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boys.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unfortunately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pregnant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Stella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traumatized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able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overcome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it.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REJECT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ION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Means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refuse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accept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believe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something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someone.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Mr.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Richards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rejected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daughter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point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daughter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commit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suicide.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wanted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abandoned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baby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which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felt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rejected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2.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CHARACTER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ANALYSIS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RICHARDS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only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child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Dr.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Aworawo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Joke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Richards.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200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level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English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students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flower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university.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known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disciplined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focused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student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later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falls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victim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course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mates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course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mates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Bunmi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indeed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convinced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see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never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knowing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landed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ola’s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trap.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case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drugged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now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pregnant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him.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found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pregnancy,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abandoned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mother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disappointed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almost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wanted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kill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herself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later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accepted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baby.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gav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birth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daughter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Mouritha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father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decided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take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back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school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further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education.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DEMOLA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DIRAN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only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child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Engineer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Mrs.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Diran.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200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level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English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students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flower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university.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course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some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friends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some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special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friends;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nkana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(K.K.)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Yibo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(Betnol)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Edmund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(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jumo)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cult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members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close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friend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K.K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member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cult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group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called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“THE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SHADOWS”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which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K.K.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coarse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into.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unfortunately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fellow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course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mates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claimed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loved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her.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Which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planned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K.K.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unfortunately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shot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suffered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ignominious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death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long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before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time.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NKANGA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NWOKO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(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A.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K.A.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32"/>
          <w:szCs w:val="32"/>
        </w:rPr>
        <w:t>K.K)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K.K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400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level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English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student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same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university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close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friend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leader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“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shadows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”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person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behind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everything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about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emola.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introduced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drugs,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encouraged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rape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course-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mate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Keziah.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mistakenly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shot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realized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actions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confessed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Demola’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fulfill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emola’s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wish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after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been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taken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prison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expelled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doings.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last,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repented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asked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forgiveness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from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Demola’s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  <w:t>parents.</w:t>
      </w: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</w:pPr>
    </w:p>
    <w:p>
      <w:pPr>
        <w:pStyle w:val="style0"/>
        <w:snapToGrid w:val="false"/>
        <w:spacing w:before="0" w:beforeAutospacing="false" w:after="160" w:afterAutospacing="false" w:lineRule="auto" w:line="259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  <w:szCs w:val="3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3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point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divergence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between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published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film
version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Good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Morning,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Sodom?
1.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second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approached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way
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library.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book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conversation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ended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outside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Keziah
walking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away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ended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up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library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
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discussion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ended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leaving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library.
2.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third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according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play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during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lecture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Dr
Yusuf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mentioned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some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set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Nigeria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scholars.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never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asked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
students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question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never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interrupted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Dr
Yusuf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never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made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reference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scholars.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also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asked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student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if
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question.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In-between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lecture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two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student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interrupted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
lecture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tried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entering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between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lecture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
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lecture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room.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3.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third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play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Bunmi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leaving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
lecture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room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walked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toward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asked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could
talk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for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few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minutes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Bunmi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Ovie
were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sitting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together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back.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Demola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never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spoke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
only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both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them.
4.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six,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Demola’s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room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well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furnished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design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
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lot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things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missing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like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stack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
books,wardrobe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rack,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large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rug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black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embroidery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
21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inches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plasma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TV.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details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about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modern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Keziah’s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phone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
made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movie.
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same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Stella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saying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story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how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
rapped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book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window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beginning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story
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later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back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got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about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say
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second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dream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Stella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beside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Keziah
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stated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story.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about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second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dream
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walking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with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university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campus.
5.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thirteen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play,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DPO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woman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
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man.
6.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movement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eighteen,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mentined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Keziah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found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half
dead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room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while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movie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was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found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between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living
room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dinner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32"/>
        </w:rPr>
        <w:t>room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87C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9bfc58e-986e-43d2-b824-7cbaf1ca4d2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35e3401-e6d4-4a7b-93e4-00e318f8dd3a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27B1-6BD2-44AC-84E8-FB9CFB72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Words>67</Words>
  <Pages>3</Pages>
  <Characters>5018</Characters>
  <Application>WPS Office</Application>
  <DocSecurity>0</DocSecurity>
  <Paragraphs>35</Paragraphs>
  <ScaleCrop>false</ScaleCrop>
  <Company>TEMAOS</Company>
  <LinksUpToDate>false</LinksUpToDate>
  <CharactersWithSpaces>5026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2023-04-24T21:01:00Z</dcterms:created>
  <dc:creator>JIC Computer</dc:creator>
  <lastModifiedBy>TECNO CG8h</lastModifiedBy>
  <dcterms:modified xsi:type="dcterms:W3CDTF">2023-05-07T19:26:23Z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