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240"/>
        <w:jc w:val="left"/>
        <w:rPr>
          <w:rFonts w:ascii="Times New Roman" w:cs="Times New Roman" w:hAnsi="Times New Roman" w:hint="default"/>
          <w:b/>
          <w:bCs/>
          <w:sz w:val="24"/>
          <w:szCs w:val="24"/>
          <w:u w:val="none"/>
          <w:lang w:val="en-US"/>
        </w:rPr>
      </w:pPr>
      <w:r>
        <w:rPr>
          <w:rFonts w:ascii="Times New Roman" w:cs="Times New Roman" w:hAnsi="Times New Roman" w:hint="default"/>
          <w:b/>
          <w:bCs/>
          <w:sz w:val="24"/>
          <w:szCs w:val="24"/>
          <w:u w:val="none"/>
          <w:lang w:val="en-US"/>
        </w:rPr>
        <w:t>NAME: OLUYORI  DAVID OLUWATOSIN</w:t>
      </w:r>
    </w:p>
    <w:p>
      <w:pPr>
        <w:pStyle w:val="style0"/>
        <w:spacing w:lineRule="auto" w:line="240"/>
        <w:jc w:val="left"/>
        <w:rPr>
          <w:rFonts w:ascii="Times New Roman" w:cs="Times New Roman" w:hAnsi="Times New Roman" w:hint="default"/>
          <w:b/>
          <w:bCs/>
          <w:sz w:val="24"/>
          <w:szCs w:val="24"/>
          <w:u w:val="none"/>
          <w:lang w:val="en-US"/>
        </w:rPr>
      </w:pPr>
      <w:r>
        <w:rPr>
          <w:rFonts w:ascii="Times New Roman" w:cs="Times New Roman" w:hAnsi="Times New Roman" w:hint="default"/>
          <w:b/>
          <w:bCs/>
          <w:sz w:val="24"/>
          <w:szCs w:val="24"/>
          <w:u w:val="none"/>
          <w:lang w:val="en-US"/>
        </w:rPr>
        <w:t>COLLEGE:  LAW</w:t>
      </w:r>
      <w:r>
        <w:rPr>
          <w:rFonts w:ascii="Times New Roman" w:cs="Times New Roman" w:hAnsi="Times New Roman" w:hint="default"/>
          <w:b/>
          <w:bCs/>
          <w:sz w:val="24"/>
          <w:szCs w:val="24"/>
          <w:u w:val="none"/>
          <w:lang w:val="en-US"/>
        </w:rPr>
        <w:br/>
      </w:r>
      <w:r>
        <w:rPr>
          <w:rFonts w:ascii="Times New Roman" w:cs="Times New Roman" w:hAnsi="Times New Roman" w:hint="default"/>
          <w:b/>
          <w:bCs/>
          <w:sz w:val="24"/>
          <w:szCs w:val="24"/>
          <w:u w:val="none"/>
          <w:lang w:val="en-US"/>
        </w:rPr>
        <w:t>DEPARTMENT: LAW</w:t>
      </w:r>
    </w:p>
    <w:p>
      <w:pPr>
        <w:pStyle w:val="style0"/>
        <w:spacing w:lineRule="auto" w:line="240"/>
        <w:jc w:val="left"/>
        <w:rPr>
          <w:rFonts w:ascii="Times New Roman" w:cs="Times New Roman" w:hAnsi="Times New Roman" w:hint="default"/>
          <w:b/>
          <w:bCs/>
          <w:sz w:val="24"/>
          <w:szCs w:val="24"/>
          <w:u w:val="none"/>
          <w:lang w:val="en-US"/>
        </w:rPr>
      </w:pPr>
      <w:r>
        <w:rPr>
          <w:rFonts w:ascii="Times New Roman" w:cs="Times New Roman" w:hAnsi="Times New Roman" w:hint="default"/>
          <w:b/>
          <w:bCs/>
          <w:sz w:val="24"/>
          <w:szCs w:val="24"/>
          <w:u w:val="none"/>
          <w:lang w:val="en-US"/>
        </w:rPr>
        <w:t>MATRIC NO.: 22/LAW01/210</w:t>
      </w:r>
    </w:p>
    <w:p>
      <w:pPr>
        <w:pStyle w:val="style0"/>
        <w:spacing w:lineRule="auto" w:line="240"/>
        <w:jc w:val="left"/>
        <w:rPr>
          <w:rFonts w:ascii="Times New Roman" w:cs="Times New Roman" w:hAnsi="Times New Roman" w:hint="default"/>
          <w:b/>
          <w:bCs/>
          <w:sz w:val="24"/>
          <w:szCs w:val="24"/>
          <w:u w:val="double"/>
          <w:lang w:val="en-US"/>
        </w:rPr>
      </w:pPr>
    </w:p>
    <w:p>
      <w:pPr>
        <w:pStyle w:val="style0"/>
        <w:spacing w:lineRule="auto" w:line="240"/>
        <w:jc w:val="left"/>
        <w:rPr>
          <w:rFonts w:ascii="Times New Roman" w:cs="Times New Roman" w:hAnsi="Times New Roman" w:hint="default"/>
          <w:b/>
          <w:bCs/>
          <w:sz w:val="24"/>
          <w:szCs w:val="24"/>
          <w:u w:val="double"/>
          <w:lang w:val="en-US"/>
        </w:rPr>
      </w:pPr>
      <w:r>
        <w:rPr>
          <w:rFonts w:ascii="Times New Roman" w:cs="Times New Roman" w:hAnsi="Times New Roman" w:hint="default"/>
          <w:b/>
          <w:bCs/>
          <w:sz w:val="24"/>
          <w:szCs w:val="24"/>
          <w:u w:val="double"/>
          <w:lang w:val="en-US"/>
        </w:rPr>
        <w:t>5 thematic thrusts underscored from Solomon’s Edebor’s Good Morning, Sodom:</w:t>
      </w:r>
    </w:p>
    <w:p>
      <w:pPr>
        <w:pStyle w:val="style0"/>
        <w:spacing w:lineRule="auto" w:line="240"/>
        <w:jc w:val="left"/>
        <w:rPr>
          <w:rFonts w:ascii="Times New Roman" w:cs="Times New Roman" w:hAnsi="Times New Roman" w:hint="default"/>
          <w:sz w:val="24"/>
          <w:szCs w:val="24"/>
          <w:lang w:val="en-US"/>
        </w:rPr>
      </w:pPr>
    </w:p>
    <w:p>
      <w:pPr>
        <w:pStyle w:val="style0"/>
        <w:spacing w:lineRule="auto" w:line="24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drug misuse and the likes. Indeed a masterpiece and wonderful lesson for the readers regarding the dangers of wrong association and immoral vices in the university setting, which gives us moral lessons and a feel of the creativity of the playwright.</w:t>
      </w:r>
    </w:p>
    <w:p>
      <w:pPr>
        <w:pStyle w:val="style0"/>
        <w:spacing w:lineRule="auto" w:line="240"/>
        <w:jc w:val="left"/>
        <w:rPr>
          <w:rFonts w:ascii="Times New Roman" w:cs="Times New Roman" w:hAnsi="Times New Roman" w:hint="default"/>
          <w:sz w:val="24"/>
          <w:szCs w:val="24"/>
          <w:lang w:val="en-US"/>
        </w:rPr>
      </w:pPr>
    </w:p>
    <w:p>
      <w:pPr>
        <w:pStyle w:val="style0"/>
        <w:numPr>
          <w:ilvl w:val="0"/>
          <w:numId w:val="1"/>
        </w:numPr>
        <w:spacing w:lineRule="auto" w:line="240"/>
        <w:jc w:val="left"/>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THEME OF RAPE AND ITS EFFECT</w:t>
      </w:r>
    </w:p>
    <w:p>
      <w:pPr>
        <w:pStyle w:val="style0"/>
        <w:numPr>
          <w:ilvl w:val="0"/>
          <w:numId w:val="0"/>
        </w:numPr>
        <w:spacing w:lineRule="auto" w:line="24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pStyle w:val="style0"/>
        <w:numPr>
          <w:ilvl w:val="0"/>
          <w:numId w:val="0"/>
        </w:numPr>
        <w:spacing w:lineRule="auto" w:line="24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ascii="Times New Roman" w:cs="Times New Roman" w:hAnsi="Times New Roman" w:hint="default"/>
          <w:sz w:val="24"/>
          <w:szCs w:val="24"/>
          <w:vertAlign w:val="superscript"/>
          <w:lang w:val="en-US"/>
        </w:rPr>
        <w:t>th</w:t>
      </w:r>
      <w:r>
        <w:rPr>
          <w:rFonts w:ascii="Times New Roman" w:cs="Times New Roman" w:hAnsi="Times New Roman" w:hint="default"/>
          <w:sz w:val="24"/>
          <w:szCs w:val="24"/>
          <w:lang w:val="en-US"/>
        </w:rPr>
        <w:t xml:space="preserve"> movement of the book. Demola serves Keziah a spiked drink. Keziah became an emotional wreck and saddled with an unwanted pregnancy, which made her father neglecting her emotionally. </w:t>
      </w:r>
    </w:p>
    <w:p>
      <w:pPr>
        <w:pStyle w:val="style0"/>
        <w:numPr>
          <w:ilvl w:val="0"/>
          <w:numId w:val="0"/>
        </w:numPr>
        <w:spacing w:lineRule="auto" w:line="24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pStyle w:val="style0"/>
        <w:numPr>
          <w:ilvl w:val="0"/>
          <w:numId w:val="0"/>
        </w:numPr>
        <w:spacing w:lineRule="auto" w:line="24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as well as depression to the extent of attempting to take her own life, but thankfully wasn’t successful.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pStyle w:val="style0"/>
        <w:numPr>
          <w:ilvl w:val="0"/>
          <w:numId w:val="0"/>
        </w:numPr>
        <w:spacing w:lineRule="auto" w:line="240"/>
        <w:jc w:val="left"/>
        <w:rPr>
          <w:rFonts w:ascii="Times New Roman" w:cs="Times New Roman" w:hAnsi="Times New Roman" w:hint="default"/>
          <w:sz w:val="24"/>
          <w:szCs w:val="24"/>
          <w:lang w:val="en-US"/>
        </w:rPr>
      </w:pPr>
    </w:p>
    <w:p>
      <w:pPr>
        <w:pStyle w:val="style0"/>
        <w:numPr>
          <w:ilvl w:val="0"/>
          <w:numId w:val="1"/>
        </w:numPr>
        <w:spacing w:lineRule="auto" w:line="240"/>
        <w:ind w:left="0" w:leftChars="0" w:firstLine="0" w:firstLineChars="0"/>
        <w:jc w:val="left"/>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THEME OF CULTISM</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Cultism as a theme of the story occurs in the 8</w:t>
      </w:r>
      <w:r>
        <w:rPr>
          <w:rFonts w:ascii="Times New Roman" w:cs="Times New Roman" w:hAnsi="Times New Roman" w:hint="default"/>
          <w:sz w:val="24"/>
          <w:szCs w:val="24"/>
          <w:vertAlign w:val="superscript"/>
          <w:lang w:val="en-US"/>
        </w:rPr>
        <w:t>th</w:t>
      </w:r>
      <w:r>
        <w:rPr>
          <w:rFonts w:ascii="Times New Roman" w:cs="Times New Roman" w:hAnsi="Times New Roman" w:hint="default"/>
          <w:sz w:val="24"/>
          <w:szCs w:val="24"/>
          <w:lang w:val="en-US"/>
        </w:rPr>
        <w:t xml:space="preserve"> movement where Demola and some other students are initiated into a cult due to his connections with the same bad company that encouraged him to drug and rape Keziah as well as cause him to engage in drug misuse under the pretense of relaxation, and in the 9</w:t>
      </w:r>
      <w:r>
        <w:rPr>
          <w:rFonts w:ascii="Times New Roman" w:cs="Times New Roman" w:hAnsi="Times New Roman" w:hint="default"/>
          <w:sz w:val="24"/>
          <w:szCs w:val="24"/>
          <w:vertAlign w:val="superscript"/>
          <w:lang w:val="en-US"/>
        </w:rPr>
        <w:t>th</w:t>
      </w:r>
      <w:r>
        <w:rPr>
          <w:rFonts w:ascii="Times New Roman" w:cs="Times New Roman" w:hAnsi="Times New Roman" w:hint="default"/>
          <w:sz w:val="24"/>
          <w:szCs w:val="24"/>
          <w:lang w:val="en-US"/>
        </w:rPr>
        <w:t xml:space="preserve"> movement where they carry out a cult operation that leads to the demise of Demola and arrest of the other members of the cult for not only disturbing the peace but threatening the lives and properties within the vicinity at the moment in time. As seen in the play, the price for cultism is rather high to pay as seen in the life of the characters. While Demola paid the Ultimate price of death, his companions K.K and Bentol are made to live their institution of learning and given sentences of jail terms of various degrees in the order of the extent of their participation in the raid.</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The story shows us, the readers, the adverse effects of cultism and how it can be harmful even to the individual in the cults as all cult members were all rusticated from the school and sentenced to prison which is but of the many consequence of engaging in this act. It serves as a form discouragement in regards to the participation of this activity.</w:t>
      </w:r>
    </w:p>
    <w:p>
      <w:pPr>
        <w:pStyle w:val="style0"/>
        <w:numPr>
          <w:ilvl w:val="0"/>
          <w:numId w:val="0"/>
        </w:numPr>
        <w:spacing w:lineRule="auto" w:line="240"/>
        <w:ind w:leftChars="0"/>
        <w:jc w:val="left"/>
        <w:rPr>
          <w:rFonts w:ascii="Times New Roman" w:cs="Times New Roman" w:hAnsi="Times New Roman" w:hint="default"/>
          <w:sz w:val="24"/>
          <w:szCs w:val="24"/>
          <w:lang w:val="en-US"/>
        </w:rPr>
      </w:pPr>
    </w:p>
    <w:p>
      <w:pPr>
        <w:pStyle w:val="style0"/>
        <w:numPr>
          <w:ilvl w:val="0"/>
          <w:numId w:val="0"/>
        </w:numPr>
        <w:spacing w:lineRule="auto" w:line="240"/>
        <w:ind w:leftChars="0"/>
        <w:jc w:val="left"/>
        <w:rPr>
          <w:rFonts w:ascii="Times New Roman" w:cs="Times New Roman" w:hAnsi="Times New Roman" w:hint="default"/>
          <w:sz w:val="24"/>
          <w:szCs w:val="24"/>
          <w:lang w:val="en-US"/>
        </w:rPr>
      </w:pPr>
    </w:p>
    <w:p>
      <w:pPr>
        <w:pStyle w:val="style0"/>
        <w:numPr>
          <w:ilvl w:val="0"/>
          <w:numId w:val="1"/>
        </w:numPr>
        <w:spacing w:lineRule="auto" w:line="240"/>
        <w:ind w:left="0" w:leftChars="0" w:firstLine="0" w:firstLineChars="0"/>
        <w:jc w:val="left"/>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THEME OF PARENTAL NEGLIGENCE</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She is seen constantly crying and in pain as she no longers receives the love and care her father gave her before and this turned her into an emotional wreck and a shadow of her former self. She becomes gravely morally depressed in the latter parts of the play before her parents please for forgiveness.</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the 21</w:t>
      </w:r>
      <w:r>
        <w:rPr>
          <w:rFonts w:ascii="Times New Roman" w:cs="Times New Roman" w:hAnsi="Times New Roman" w:hint="default"/>
          <w:sz w:val="24"/>
          <w:szCs w:val="24"/>
          <w:vertAlign w:val="superscript"/>
          <w:lang w:val="en-US"/>
        </w:rPr>
        <w:t>st</w:t>
      </w:r>
      <w:r>
        <w:rPr>
          <w:rFonts w:ascii="Times New Roman" w:cs="Times New Roman" w:hAnsi="Times New Roman" w:hint="default"/>
          <w:sz w:val="24"/>
          <w:szCs w:val="24"/>
          <w:lang w:val="en-US"/>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 As a result, they considered themselves as guilty for his death as K.K. Their irresponsibility towards the morality of Demola cost him his life. To them their son should never lack and be in need and they had focused so much on providing for all of his material needs and even fit him a off-campus residence so he can be comfortable, but since they failed to provide moral support and give needed advice regarding his university education, his friends then became his sole advisers on his steps to take  and activities to indulge in.</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society today, we discover that  one of the major reasons why children fall victims of anti social vices, is the failure of the parents to act as guides and provide for all the aspects of their wards life, including the moral make-up of their wards. By doing this , the child recieves a level of emotional security and moral principles, which becomes very difficult for  them (the children) to go against what they've been taught. 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 There is a need for the introduction of basic home training into many Nigerian families as absence of it has led to the indirect degeneration of societal values in the present community of today. There has to be changes in the homes so as to generate change in society as a whole.</w:t>
      </w:r>
    </w:p>
    <w:p>
      <w:pPr>
        <w:pStyle w:val="style0"/>
        <w:numPr>
          <w:ilvl w:val="0"/>
          <w:numId w:val="0"/>
        </w:numPr>
        <w:spacing w:lineRule="auto" w:line="240"/>
        <w:ind w:leftChars="0"/>
        <w:jc w:val="left"/>
        <w:rPr>
          <w:rFonts w:ascii="Times New Roman" w:cs="Times New Roman" w:hAnsi="Times New Roman" w:hint="default"/>
          <w:sz w:val="24"/>
          <w:szCs w:val="24"/>
          <w:lang w:val="en-US"/>
        </w:rPr>
      </w:pPr>
    </w:p>
    <w:p>
      <w:pPr>
        <w:pStyle w:val="style0"/>
        <w:numPr>
          <w:ilvl w:val="0"/>
          <w:numId w:val="1"/>
        </w:numPr>
        <w:spacing w:lineRule="auto" w:line="240"/>
        <w:ind w:left="0" w:leftChars="0" w:firstLine="0" w:firstLineChars="0"/>
        <w:jc w:val="left"/>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THEME OF THE PLACE OF JUSTICE IN SOCIETY</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the short conversation between Inspector Dele and the DPO  in Movement thirteen, as we see the efforts put into the investigation and arrest of the cult members by Inspector Dele, it is obvious to readers that the government were putting necessary effort towards the maintenance of Law and order as well as dispensation of Justice to the offenders of the law. 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seventeen.The court trial on its own gave a sense of order to the disorders regarding the anti-social vices rampant in the play for the readers strongly. Of course they were indeed remorseful, but never the less, the court case just reminded us of the place of Justice in the regulation of human behaviour in society.</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This literary work gives a sense of regard to Justice and it’s role in society as it is a major factor in maintaining order in society as well as ensuring equality and compensation for the wrongs done to an individual. As for prevention of the anti social elements in the society as the institutions are seen making ready efforts to curb the excesses of this elements. Although it us quite difficult to definitely say they are able to purge all of the bad, as multiple elements contribute to it, they are able to check and maintain order even in a morally degraded society. "Good Morning,Sodom" also makes us see the police forces efforts and breeds respect for them.</w:t>
      </w:r>
    </w:p>
    <w:p>
      <w:pPr>
        <w:pStyle w:val="style0"/>
        <w:numPr>
          <w:ilvl w:val="0"/>
          <w:numId w:val="0"/>
        </w:numPr>
        <w:spacing w:lineRule="auto" w:line="240"/>
        <w:ind w:leftChars="0"/>
        <w:jc w:val="left"/>
        <w:rPr>
          <w:rFonts w:ascii="Times New Roman" w:cs="Times New Roman" w:hAnsi="Times New Roman" w:hint="default"/>
          <w:sz w:val="24"/>
          <w:szCs w:val="24"/>
          <w:lang w:val="en-US"/>
        </w:rPr>
      </w:pPr>
    </w:p>
    <w:p>
      <w:pPr>
        <w:pStyle w:val="style0"/>
        <w:numPr>
          <w:ilvl w:val="0"/>
          <w:numId w:val="1"/>
        </w:numPr>
        <w:spacing w:lineRule="auto" w:line="240"/>
        <w:ind w:left="0" w:leftChars="0" w:firstLine="0" w:firstLineChars="0"/>
        <w:jc w:val="left"/>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THEME OF PEER PRESSURE</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b w:val="false"/>
          <w:bCs w:val="false"/>
          <w:sz w:val="24"/>
          <w:szCs w:val="24"/>
          <w:lang w:val="en-US"/>
        </w:rPr>
        <w:t>It</w:t>
      </w:r>
      <w:r>
        <w:rPr>
          <w:rFonts w:ascii="Times New Roman" w:cs="Times New Roman" w:hAnsi="Times New Roman" w:hint="default"/>
          <w:sz w:val="24"/>
          <w:szCs w:val="24"/>
          <w:lang w:val="en-US"/>
        </w:rPr>
        <w:t xml:space="preserve"> can be explained as direct or indirect influence on peers I.e members of social groups with similar interests, experience or social status.From a person’s view, it can be said to be a situation when a person do something or engage in some act, only because the person in question will want to please or be praised  by his friends. It is one of the factors that majorly contribute to the introduction of individuals into anti-social vices and activities such as cultism, drug misuse, hooliganism and so much more as seen in the plot of this play “ Good Morning Sodom” .</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Dr Edebor Solomon was able to give us a very vivid picture on how the influence of friends and acquaintances grossly influence the character and actions of an individual. Demola is a sole subject of this theme as we can see that the majority of the reasons for the turn-out of his life was caused by the type of friends he was surrounded with.</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Demola who was physically attracted to Keziah, was advised by his friends to cajole and drug her so he can supposedly “show her his heart”. They were the ones who persuaded  him to rape Keziah, which he immediately regrets because he immediately lost the trust of the woman he loved as seen in Movement six and seven . Also in Movement seven, we also see as Demola confronted K.K about Keziah and what he had made him(Demola) to do . K.K brushed it off stating that he should take drugs so he would no longer be gloomy and sad. We could clearly see his hesitance in collecting the “ white substance wrapped in nylon” but it’s the same K.K that eventually made him to take the drug and become high.</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the eighth movement, we see Demola being initiated into the Red Shadows with K.K and Bentol in attendance. It is safe to assume that they were the ones who recruited him, making him indirectly taking a death ticket. It can be said that it was his bad friends that caused him to die an untimely death in the cult clash at the university.</w:t>
      </w:r>
    </w:p>
    <w:p>
      <w:pPr>
        <w:pStyle w:val="style0"/>
        <w:numPr>
          <w:ilvl w:val="0"/>
          <w:numId w:val="0"/>
        </w:numPr>
        <w:spacing w:lineRule="auto" w:line="240"/>
        <w:ind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Dr Edebor Solomon was able to portray how far the influence of one’s friends circle go, bringing reality and present situations in his book. Like Demola, Keziah’s friends were trying to push her into entering a relationship with Demola. Unfortunately, even though she didn’t agree to this advise by her friends, she still ended up as a victim of rape in the hands of Demola. One of Societies greatest motivator of evil deeds is friend cliques or groups with influences the characters, beliefs, morals and principles causing them to act indiscriminately.</w:t>
      </w:r>
    </w:p>
    <w:p>
      <w:pPr>
        <w:pStyle w:val="style179"/>
        <w:spacing w:lineRule="auto" w:line="240"/>
        <w:jc w:val="left"/>
        <w:rPr>
          <w:rFonts w:ascii="Times New Roman" w:cs="Times New Roman" w:hAnsi="Times New Roman" w:hint="default"/>
          <w:sz w:val="24"/>
          <w:szCs w:val="24"/>
          <w:u w:val="double"/>
        </w:rPr>
      </w:pPr>
    </w:p>
    <w:p>
      <w:pPr>
        <w:pStyle w:val="style179"/>
        <w:spacing w:lineRule="auto" w:line="240"/>
        <w:jc w:val="left"/>
        <w:rPr>
          <w:rFonts w:ascii="Times New Roman" w:cs="Times New Roman" w:hAnsi="Times New Roman" w:hint="default"/>
          <w:sz w:val="24"/>
          <w:szCs w:val="24"/>
          <w:u w:val="double"/>
        </w:rPr>
      </w:pPr>
    </w:p>
    <w:p>
      <w:pPr>
        <w:pStyle w:val="style179"/>
        <w:spacing w:lineRule="auto" w:line="240"/>
        <w:jc w:val="left"/>
        <w:rPr>
          <w:rFonts w:ascii="Times New Roman" w:cs="Times New Roman" w:hAnsi="Times New Roman" w:hint="default"/>
          <w:sz w:val="24"/>
          <w:szCs w:val="24"/>
          <w:u w:val="double"/>
        </w:rPr>
      </w:pPr>
    </w:p>
    <w:p>
      <w:pPr>
        <w:pStyle w:val="style179"/>
        <w:spacing w:lineRule="auto" w:line="240"/>
        <w:jc w:val="left"/>
        <w:rPr>
          <w:rFonts w:ascii="Times New Roman" w:cs="Times New Roman" w:hAnsi="Times New Roman" w:hint="default"/>
          <w:sz w:val="24"/>
          <w:szCs w:val="24"/>
          <w:u w:val="double"/>
        </w:rPr>
      </w:pPr>
    </w:p>
    <w:p>
      <w:pPr>
        <w:pStyle w:val="style179"/>
        <w:spacing w:lineRule="auto" w:line="240"/>
        <w:jc w:val="left"/>
        <w:rPr>
          <w:rFonts w:ascii="Times New Roman" w:cs="Times New Roman" w:hAnsi="Times New Roman" w:hint="default"/>
          <w:sz w:val="24"/>
          <w:szCs w:val="24"/>
          <w:u w:val="double"/>
        </w:rPr>
      </w:pPr>
    </w:p>
    <w:p>
      <w:pPr>
        <w:pStyle w:val="style179"/>
        <w:spacing w:lineRule="auto" w:line="240"/>
        <w:jc w:val="left"/>
        <w:rPr>
          <w:rFonts w:ascii="Times New Roman" w:cs="Times New Roman" w:hAnsi="Times New Roman" w:hint="default"/>
          <w:b/>
          <w:bCs/>
          <w:sz w:val="24"/>
          <w:szCs w:val="24"/>
          <w:u w:val="double"/>
        </w:rPr>
      </w:pPr>
      <w:r>
        <w:rPr>
          <w:rFonts w:ascii="Times New Roman" w:cs="Times New Roman" w:hAnsi="Times New Roman" w:hint="default"/>
          <w:b/>
          <w:bCs/>
          <w:sz w:val="24"/>
          <w:szCs w:val="24"/>
          <w:u w:val="double"/>
        </w:rPr>
        <w:t>DETAILED CHARACTER ANALYSIS OF ANY THREE CHARACTERS IN SOLOMON A. EDEBOR’S GOOD MORNING SODOM.</w:t>
      </w:r>
    </w:p>
    <w:p>
      <w:pPr>
        <w:pStyle w:val="style179"/>
        <w:spacing w:lineRule="auto" w:line="240"/>
        <w:jc w:val="left"/>
        <w:rPr>
          <w:rFonts w:ascii="Times New Roman" w:cs="Times New Roman" w:hAnsi="Times New Roman" w:hint="default"/>
          <w:sz w:val="24"/>
          <w:szCs w:val="24"/>
          <w:u w:val="double"/>
        </w:rPr>
      </w:pPr>
    </w:p>
    <w:p>
      <w:pPr>
        <w:pStyle w:val="style179"/>
        <w:numPr>
          <w:ilvl w:val="0"/>
          <w:numId w:val="2"/>
        </w:numPr>
        <w:spacing w:lineRule="auto" w:line="240"/>
        <w:jc w:val="left"/>
        <w:rPr>
          <w:rFonts w:ascii="Times New Roman" w:cs="Times New Roman" w:hAnsi="Times New Roman" w:hint="default"/>
          <w:sz w:val="24"/>
          <w:szCs w:val="24"/>
        </w:rPr>
      </w:pPr>
      <w:r>
        <w:rPr>
          <w:rFonts w:ascii="Times New Roman" w:cs="Times New Roman" w:hAnsi="Times New Roman" w:hint="default"/>
          <w:sz w:val="24"/>
          <w:szCs w:val="24"/>
          <w:u w:val="single"/>
        </w:rPr>
        <w:t xml:space="preserve">Keziah Richards: </w:t>
      </w:r>
      <w:r>
        <w:rPr>
          <w:rFonts w:ascii="Times New Roman" w:cs="Times New Roman" w:hAnsi="Times New Roman" w:hint="default"/>
          <w:sz w:val="24"/>
          <w:szCs w:val="24"/>
          <w:u w:val="none"/>
          <w:lang w:val="en-US"/>
        </w:rPr>
        <w:t xml:space="preserve">It can be said that she is of the two main characters in Dr Solomon Edebor’s play “ Good Morning, Sodom”, by which he envelopes the effects of anti-social vices on an innocent individual in the University setting. </w:t>
      </w:r>
      <w:r>
        <w:rPr>
          <w:rFonts w:ascii="Times New Roman" w:cs="Times New Roman" w:hAnsi="Times New Roman" w:hint="default"/>
          <w:sz w:val="24"/>
          <w:szCs w:val="24"/>
        </w:rPr>
        <w:t>Keziah Richards was the</w:t>
      </w:r>
      <w:r>
        <w:rPr>
          <w:rFonts w:ascii="Times New Roman" w:cs="Times New Roman" w:hAnsi="Times New Roman" w:hint="default"/>
          <w:sz w:val="24"/>
          <w:szCs w:val="24"/>
          <w:lang w:val="en-US"/>
        </w:rPr>
        <w:t xml:space="preserve"> only</w:t>
      </w:r>
      <w:r>
        <w:rPr>
          <w:rFonts w:ascii="Times New Roman" w:cs="Times New Roman" w:hAnsi="Times New Roman" w:hint="default"/>
          <w:sz w:val="24"/>
          <w:szCs w:val="24"/>
        </w:rPr>
        <w:t xml:space="preserve"> daughter of the characters Mr and Mrs Richards. She was a very studious and hard working when it came to her studie</w:t>
      </w:r>
      <w:r>
        <w:rPr>
          <w:rFonts w:ascii="Times New Roman" w:cs="Times New Roman" w:hAnsi="Times New Roman" w:hint="default"/>
          <w:sz w:val="24"/>
          <w:szCs w:val="24"/>
          <w:lang w:val="en-US"/>
        </w:rPr>
        <w:t xml:space="preserve">s as seen in the early Movements of the play, while pursuing her degree in </w:t>
      </w:r>
      <w:r>
        <w:rPr>
          <w:rFonts w:ascii="Times New Roman" w:cs="Times New Roman" w:hAnsi="Times New Roman" w:hint="default"/>
          <w:sz w:val="24"/>
          <w:szCs w:val="24"/>
        </w:rPr>
        <w:t xml:space="preserve">English in </w:t>
      </w:r>
      <w:r>
        <w:rPr>
          <w:rFonts w:ascii="Times New Roman" w:cs="Times New Roman" w:hAnsi="Times New Roman" w:hint="default"/>
          <w:sz w:val="24"/>
          <w:szCs w:val="24"/>
          <w:lang w:val="en-US"/>
        </w:rPr>
        <w:t>M</w:t>
      </w:r>
      <w:r>
        <w:rPr>
          <w:rFonts w:ascii="Times New Roman" w:cs="Times New Roman" w:hAnsi="Times New Roman" w:hint="default"/>
          <w:sz w:val="24"/>
          <w:szCs w:val="24"/>
        </w:rPr>
        <w:t xml:space="preserve">ayflower </w:t>
      </w:r>
      <w:r>
        <w:rPr>
          <w:rFonts w:ascii="Times New Roman" w:cs="Times New Roman" w:hAnsi="Times New Roman" w:hint="default"/>
          <w:sz w:val="24"/>
          <w:szCs w:val="24"/>
          <w:lang w:val="en-US"/>
        </w:rPr>
        <w:t>U</w:t>
      </w:r>
      <w:r>
        <w:rPr>
          <w:rFonts w:ascii="Times New Roman" w:cs="Times New Roman" w:hAnsi="Times New Roman" w:hint="default"/>
          <w:sz w:val="24"/>
          <w:szCs w:val="24"/>
        </w:rPr>
        <w:t>niversity</w:t>
      </w:r>
      <w:r>
        <w:rPr>
          <w:rFonts w:ascii="Times New Roman" w:cs="Times New Roman" w:hAnsi="Times New Roman" w:hint="default"/>
          <w:sz w:val="24"/>
          <w:szCs w:val="24"/>
          <w:lang w:val="en-US"/>
        </w:rPr>
        <w:t xml:space="preserve"> and was held in high regard by both her parents and her friends</w:t>
      </w:r>
      <w:r>
        <w:rPr>
          <w:rFonts w:ascii="Times New Roman" w:cs="Times New Roman" w:hAnsi="Times New Roman" w:hint="default"/>
          <w:sz w:val="24"/>
          <w:szCs w:val="24"/>
        </w:rPr>
        <w:t xml:space="preserve">. She was admired by the character </w:t>
      </w:r>
      <w:r>
        <w:rPr>
          <w:rFonts w:ascii="Times New Roman" w:cs="Times New Roman" w:hAnsi="Times New Roman" w:hint="default"/>
          <w:sz w:val="24"/>
          <w:szCs w:val="24"/>
          <w:lang w:val="en-US"/>
        </w:rPr>
        <w:t>Demola</w:t>
      </w:r>
      <w:r>
        <w:rPr>
          <w:rFonts w:ascii="Times New Roman" w:cs="Times New Roman" w:hAnsi="Times New Roman" w:hint="default"/>
          <w:sz w:val="24"/>
          <w:szCs w:val="24"/>
        </w:rPr>
        <w:t xml:space="preserve">, who was one of her course mates. But she knew he was a distraction, so she never gave in to him. After bad </w:t>
      </w:r>
      <w:r>
        <w:rPr>
          <w:rFonts w:ascii="Times New Roman" w:cs="Times New Roman" w:hAnsi="Times New Roman" w:hint="default"/>
          <w:sz w:val="24"/>
          <w:szCs w:val="24"/>
          <w:lang w:val="en-US"/>
        </w:rPr>
        <w:t>advises</w:t>
      </w:r>
      <w:r>
        <w:rPr>
          <w:rFonts w:ascii="Times New Roman" w:cs="Times New Roman" w:hAnsi="Times New Roman" w:hint="default"/>
          <w:sz w:val="24"/>
          <w:szCs w:val="24"/>
        </w:rPr>
        <w:t xml:space="preserve"> from her course mate to give the boy a chance</w:t>
      </w:r>
      <w:r>
        <w:rPr>
          <w:rFonts w:ascii="Times New Roman" w:cs="Times New Roman" w:hAnsi="Times New Roman" w:hint="default"/>
          <w:sz w:val="24"/>
          <w:szCs w:val="24"/>
          <w:lang w:val="en-US"/>
        </w:rPr>
        <w:t xml:space="preserve"> and a push from Demola</w:t>
      </w:r>
      <w:r>
        <w:rPr>
          <w:rFonts w:ascii="Times New Roman" w:cs="Times New Roman" w:hAnsi="Times New Roman" w:hint="default"/>
          <w:sz w:val="24"/>
          <w:szCs w:val="24"/>
        </w:rPr>
        <w:t>, she finally</w:t>
      </w:r>
      <w:r>
        <w:rPr>
          <w:rFonts w:ascii="Times New Roman" w:cs="Times New Roman" w:hAnsi="Times New Roman" w:hint="default"/>
          <w:sz w:val="24"/>
          <w:szCs w:val="24"/>
          <w:lang w:val="en-US"/>
        </w:rPr>
        <w:t xml:space="preserve"> dropped her guard around her and allowed </w:t>
      </w:r>
      <w:r>
        <w:rPr>
          <w:rFonts w:ascii="Times New Roman" w:cs="Times New Roman" w:hAnsi="Times New Roman" w:hint="default"/>
          <w:sz w:val="24"/>
          <w:szCs w:val="24"/>
        </w:rPr>
        <w:t xml:space="preserve"> him be her friend.</w:t>
      </w:r>
      <w:r>
        <w:rPr>
          <w:rFonts w:ascii="Times New Roman" w:cs="Times New Roman" w:hAnsi="Times New Roman" w:hint="default"/>
          <w:sz w:val="24"/>
          <w:szCs w:val="24"/>
          <w:lang w:val="en-US"/>
        </w:rPr>
        <w:t xml:space="preserve">While </w:t>
      </w:r>
      <w:r>
        <w:rPr>
          <w:rFonts w:ascii="Times New Roman" w:cs="Times New Roman" w:hAnsi="Times New Roman" w:hint="default"/>
          <w:sz w:val="24"/>
          <w:szCs w:val="24"/>
        </w:rPr>
        <w:t>Keziah</w:t>
      </w:r>
      <w:r>
        <w:rPr>
          <w:rFonts w:ascii="Times New Roman" w:cs="Times New Roman" w:hAnsi="Times New Roman" w:hint="default"/>
          <w:sz w:val="24"/>
          <w:szCs w:val="24"/>
          <w:lang w:val="en-US"/>
        </w:rPr>
        <w:t>,since their first encounter,</w:t>
      </w:r>
      <w:r>
        <w:rPr>
          <w:rFonts w:ascii="Times New Roman" w:cs="Times New Roman" w:hAnsi="Times New Roman" w:hint="default"/>
          <w:sz w:val="24"/>
          <w:szCs w:val="24"/>
        </w:rPr>
        <w:t xml:space="preserve"> had no other</w:t>
      </w:r>
      <w:r>
        <w:rPr>
          <w:rFonts w:ascii="Times New Roman" w:cs="Times New Roman" w:hAnsi="Times New Roman" w:hint="default"/>
          <w:sz w:val="24"/>
          <w:szCs w:val="24"/>
          <w:lang w:val="en-US"/>
        </w:rPr>
        <w:t xml:space="preserve"> immoral</w:t>
      </w:r>
      <w:r>
        <w:rPr>
          <w:rFonts w:ascii="Times New Roman" w:cs="Times New Roman" w:hAnsi="Times New Roman" w:hint="default"/>
          <w:sz w:val="24"/>
          <w:szCs w:val="24"/>
        </w:rPr>
        <w:t xml:space="preserve"> intentions with him</w:t>
      </w:r>
      <w:r>
        <w:rPr>
          <w:rFonts w:ascii="Times New Roman" w:cs="Times New Roman" w:hAnsi="Times New Roman" w:hint="default"/>
          <w:sz w:val="24"/>
          <w:szCs w:val="24"/>
          <w:lang w:val="en-US"/>
        </w:rPr>
        <w:t xml:space="preserve">, Demola, on the other hand, </w:t>
      </w:r>
      <w:r>
        <w:rPr>
          <w:rFonts w:ascii="Times New Roman" w:cs="Times New Roman" w:hAnsi="Times New Roman" w:hint="default"/>
          <w:sz w:val="24"/>
          <w:szCs w:val="24"/>
        </w:rPr>
        <w:t>had more in stock for her</w:t>
      </w:r>
      <w:r>
        <w:rPr>
          <w:rFonts w:ascii="Times New Roman" w:cs="Times New Roman" w:hAnsi="Times New Roman" w:hint="default"/>
          <w:sz w:val="24"/>
          <w:szCs w:val="24"/>
          <w:lang w:val="en-US"/>
        </w:rPr>
        <w:t xml:space="preserve"> otherwise</w:t>
      </w:r>
      <w:r>
        <w:rPr>
          <w:rFonts w:ascii="Times New Roman" w:cs="Times New Roman" w:hAnsi="Times New Roman" w:hint="default"/>
          <w:sz w:val="24"/>
          <w:szCs w:val="24"/>
        </w:rPr>
        <w:t xml:space="preserve">. One day Keziah goes over to the house of </w:t>
      </w:r>
      <w:r>
        <w:rPr>
          <w:rFonts w:ascii="Times New Roman" w:cs="Times New Roman" w:hAnsi="Times New Roman" w:hint="default"/>
          <w:sz w:val="24"/>
          <w:szCs w:val="24"/>
          <w:lang w:val="en-US"/>
        </w:rPr>
        <w:t>Demola</w:t>
      </w:r>
      <w:r>
        <w:rPr>
          <w:rFonts w:ascii="Times New Roman" w:cs="Times New Roman" w:hAnsi="Times New Roman" w:hint="default"/>
          <w:sz w:val="24"/>
          <w:szCs w:val="24"/>
        </w:rPr>
        <w:t xml:space="preserve"> to get an assignment done, then </w:t>
      </w:r>
      <w:r>
        <w:rPr>
          <w:rFonts w:ascii="Times New Roman" w:cs="Times New Roman" w:hAnsi="Times New Roman" w:hint="default"/>
          <w:sz w:val="24"/>
          <w:szCs w:val="24"/>
          <w:lang w:val="en-US"/>
        </w:rPr>
        <w:t>Demola</w:t>
      </w:r>
      <w:r>
        <w:rPr>
          <w:rFonts w:ascii="Times New Roman" w:cs="Times New Roman" w:hAnsi="Times New Roman" w:hint="default"/>
          <w:sz w:val="24"/>
          <w:szCs w:val="24"/>
        </w:rPr>
        <w:t xml:space="preserve"> drugged her and took advantage of he</w:t>
      </w:r>
      <w:r>
        <w:rPr>
          <w:rFonts w:ascii="Times New Roman" w:cs="Times New Roman" w:hAnsi="Times New Roman" w:hint="default"/>
          <w:sz w:val="24"/>
          <w:szCs w:val="24"/>
          <w:lang w:val="en-US"/>
        </w:rPr>
        <w:t>r</w:t>
      </w:r>
      <w:r>
        <w:rPr>
          <w:rFonts w:ascii="Times New Roman" w:cs="Times New Roman" w:hAnsi="Times New Roman" w:hint="default"/>
          <w:sz w:val="24"/>
          <w:szCs w:val="24"/>
        </w:rPr>
        <w:t>. When Keziah woke she found out what had happened</w:t>
      </w:r>
      <w:r>
        <w:rPr>
          <w:rFonts w:ascii="Times New Roman" w:cs="Times New Roman" w:hAnsi="Times New Roman" w:hint="default"/>
          <w:sz w:val="24"/>
          <w:szCs w:val="24"/>
          <w:lang w:val="en-US"/>
        </w:rPr>
        <w:t>, she became immediately Horror struck about the treacherous . deed Demola committed against her</w:t>
      </w:r>
      <w:r>
        <w:rPr>
          <w:rFonts w:ascii="Times New Roman" w:cs="Times New Roman" w:hAnsi="Times New Roman" w:hint="default"/>
          <w:sz w:val="24"/>
          <w:szCs w:val="24"/>
        </w:rPr>
        <w:t xml:space="preserve"> and she ran out of his house to her hostel</w:t>
      </w:r>
      <w:r>
        <w:rPr>
          <w:rFonts w:ascii="Times New Roman" w:cs="Times New Roman" w:hAnsi="Times New Roman" w:hint="default"/>
          <w:sz w:val="24"/>
          <w:szCs w:val="24"/>
          <w:lang w:val="en-US"/>
        </w:rPr>
        <w:t xml:space="preserve"> in tears and sadness</w:t>
      </w:r>
      <w:r>
        <w:rPr>
          <w:rFonts w:ascii="Times New Roman" w:cs="Times New Roman" w:hAnsi="Times New Roman" w:hint="default"/>
          <w:sz w:val="24"/>
          <w:szCs w:val="24"/>
        </w:rPr>
        <w:t>.</w:t>
      </w:r>
      <w:r>
        <w:rPr>
          <w:rFonts w:ascii="Times New Roman" w:cs="Times New Roman" w:hAnsi="Times New Roman" w:hint="default"/>
          <w:sz w:val="24"/>
          <w:szCs w:val="24"/>
          <w:lang w:val="en-US"/>
        </w:rPr>
        <w:t xml:space="preserve"> It was the advice of Stella and recount of her( Stella’s) experience that brought</w:t>
      </w:r>
      <w:r>
        <w:rPr>
          <w:rFonts w:ascii="Times New Roman" w:cs="Times New Roman" w:hAnsi="Times New Roman" w:hint="default"/>
          <w:sz w:val="24"/>
          <w:szCs w:val="24"/>
        </w:rPr>
        <w:t xml:space="preserve"> Keziah</w:t>
      </w:r>
      <w:r>
        <w:rPr>
          <w:rFonts w:ascii="Times New Roman" w:cs="Times New Roman" w:hAnsi="Times New Roman" w:hint="default"/>
          <w:sz w:val="24"/>
          <w:szCs w:val="24"/>
          <w:lang w:val="en-US"/>
        </w:rPr>
        <w:t xml:space="preserve"> some level of comfort and consolation, even while she was gravely devastated. </w:t>
      </w:r>
      <w:r>
        <w:rPr>
          <w:rFonts w:ascii="Times New Roman" w:cs="Times New Roman" w:hAnsi="Times New Roman" w:hint="default"/>
          <w:sz w:val="24"/>
          <w:szCs w:val="24"/>
        </w:rPr>
        <w:t>Keziah continued on with her lif</w:t>
      </w:r>
      <w:r>
        <w:rPr>
          <w:rFonts w:ascii="Times New Roman" w:cs="Times New Roman" w:hAnsi="Times New Roman" w:hint="default"/>
          <w:sz w:val="24"/>
          <w:szCs w:val="24"/>
          <w:lang w:val="en-US"/>
        </w:rPr>
        <w:t xml:space="preserve">e in school, until she was told of the news of Demola’s death by her friend and even saw his deceased state for herself . She fainted and was taken to the hospital  until she was </w:t>
      </w:r>
      <w:r>
        <w:rPr>
          <w:rFonts w:ascii="Times New Roman" w:cs="Times New Roman" w:hAnsi="Times New Roman" w:hint="default"/>
          <w:sz w:val="24"/>
          <w:szCs w:val="24"/>
        </w:rPr>
        <w:t xml:space="preserve">ran out immediately she got a call from her roommate, Keziah saw the dead body of </w:t>
      </w:r>
      <w:r>
        <w:rPr>
          <w:rFonts w:ascii="Times New Roman" w:cs="Times New Roman" w:hAnsi="Times New Roman" w:hint="default"/>
          <w:sz w:val="24"/>
          <w:szCs w:val="24"/>
          <w:lang w:val="en-US"/>
        </w:rPr>
        <w:t>Demola</w:t>
      </w:r>
      <w:r>
        <w:rPr>
          <w:rFonts w:ascii="Times New Roman" w:cs="Times New Roman" w:hAnsi="Times New Roman" w:hint="default"/>
          <w:sz w:val="24"/>
          <w:szCs w:val="24"/>
        </w:rPr>
        <w:t xml:space="preserve"> on the ground, Keziah fainted</w:t>
      </w:r>
      <w:r>
        <w:rPr>
          <w:rFonts w:ascii="Times New Roman" w:cs="Times New Roman" w:hAnsi="Times New Roman" w:hint="default"/>
          <w:sz w:val="24"/>
          <w:szCs w:val="24"/>
          <w:lang w:val="en-US"/>
        </w:rPr>
        <w:t xml:space="preserve"> and</w:t>
      </w:r>
      <w:r>
        <w:rPr>
          <w:rFonts w:ascii="Times New Roman" w:cs="Times New Roman" w:hAnsi="Times New Roman" w:hint="default"/>
          <w:sz w:val="24"/>
          <w:szCs w:val="24"/>
        </w:rPr>
        <w:t xml:space="preserve"> was immediately taken to the hospital</w:t>
      </w:r>
      <w:r>
        <w:rPr>
          <w:rFonts w:ascii="Times New Roman" w:cs="Times New Roman" w:hAnsi="Times New Roman" w:hint="default"/>
          <w:sz w:val="24"/>
          <w:szCs w:val="24"/>
          <w:lang w:val="en-US"/>
        </w:rPr>
        <w:t xml:space="preserve"> with</w:t>
      </w:r>
      <w:r>
        <w:rPr>
          <w:rFonts w:ascii="Times New Roman" w:cs="Times New Roman" w:hAnsi="Times New Roman" w:hint="default"/>
          <w:sz w:val="24"/>
          <w:szCs w:val="24"/>
        </w:rPr>
        <w:t xml:space="preserve"> her parents</w:t>
      </w:r>
      <w:r>
        <w:rPr>
          <w:rFonts w:ascii="Times New Roman" w:cs="Times New Roman" w:hAnsi="Times New Roman" w:hint="default"/>
          <w:sz w:val="24"/>
          <w:szCs w:val="24"/>
          <w:lang w:val="en-US"/>
        </w:rPr>
        <w:t xml:space="preserve"> contacted and eventually </w:t>
      </w:r>
      <w:r>
        <w:rPr>
          <w:rFonts w:ascii="Times New Roman" w:cs="Times New Roman" w:hAnsi="Times New Roman" w:hint="default"/>
          <w:sz w:val="24"/>
          <w:szCs w:val="24"/>
        </w:rPr>
        <w:t>tak</w:t>
      </w:r>
      <w:r>
        <w:rPr>
          <w:rFonts w:ascii="Times New Roman" w:cs="Times New Roman" w:hAnsi="Times New Roman" w:hint="default"/>
          <w:sz w:val="24"/>
          <w:szCs w:val="24"/>
          <w:lang w:val="en-US"/>
        </w:rPr>
        <w:t>ing</w:t>
      </w:r>
      <w:r>
        <w:rPr>
          <w:rFonts w:ascii="Times New Roman" w:cs="Times New Roman" w:hAnsi="Times New Roman" w:hint="default"/>
          <w:sz w:val="24"/>
          <w:szCs w:val="24"/>
        </w:rPr>
        <w:t xml:space="preserve"> her home. When she had recovered, her father revealed to her that she was nine weeks pregnant</w:t>
      </w:r>
      <w:r>
        <w:rPr>
          <w:rFonts w:ascii="Times New Roman" w:cs="Times New Roman" w:hAnsi="Times New Roman" w:hint="default"/>
          <w:sz w:val="24"/>
          <w:szCs w:val="24"/>
          <w:lang w:val="en-US"/>
        </w:rPr>
        <w:t xml:space="preserve"> and</w:t>
      </w:r>
      <w:r>
        <w:rPr>
          <w:rFonts w:ascii="Times New Roman" w:cs="Times New Roman" w:hAnsi="Times New Roman" w:hint="default"/>
          <w:sz w:val="24"/>
          <w:szCs w:val="24"/>
        </w:rPr>
        <w:t xml:space="preserve"> Keziah fell into depression, because her father now disliked her and she couldn’t continue her educatio</w:t>
      </w:r>
      <w:r>
        <w:rPr>
          <w:rFonts w:ascii="Times New Roman" w:cs="Times New Roman" w:hAnsi="Times New Roman" w:hint="default"/>
          <w:sz w:val="24"/>
          <w:szCs w:val="24"/>
          <w:lang w:val="en-US"/>
        </w:rPr>
        <w:t>n. This depression pushed her to the extent of suicide as when her parents are gone on a trip she attempted suicide, and would have succeeded if not her dad came back for the document he had left. At home.</w:t>
      </w:r>
      <w:r>
        <w:rPr>
          <w:rFonts w:ascii="Times New Roman" w:cs="Times New Roman" w:hAnsi="Times New Roman" w:hint="default"/>
          <w:sz w:val="24"/>
          <w:szCs w:val="24"/>
        </w:rPr>
        <w:t xml:space="preserve"> He took her to the hospital, soon her mother was at the hospital. She was taken care of, she and her unborn baby survived. Keziah and her family reunited after they returned from the hospital. Not long after, Keziah gives birth to a girl named “</w:t>
      </w:r>
      <w:r>
        <w:rPr>
          <w:rFonts w:ascii="Times New Roman" w:cs="Times New Roman" w:hAnsi="Times New Roman" w:hint="default"/>
          <w:sz w:val="24"/>
          <w:szCs w:val="24"/>
          <w:lang w:val="en-US"/>
        </w:rPr>
        <w:t>M</w:t>
      </w:r>
      <w:r>
        <w:rPr>
          <w:rFonts w:ascii="Times New Roman" w:cs="Times New Roman" w:hAnsi="Times New Roman" w:hint="default"/>
          <w:sz w:val="24"/>
          <w:szCs w:val="24"/>
        </w:rPr>
        <w:t xml:space="preserve">ouritha”. The family of </w:t>
      </w:r>
      <w:r>
        <w:rPr>
          <w:rFonts w:ascii="Times New Roman" w:cs="Times New Roman" w:hAnsi="Times New Roman" w:hint="default"/>
          <w:sz w:val="24"/>
          <w:szCs w:val="24"/>
          <w:lang w:val="en-US"/>
        </w:rPr>
        <w:t>Demola</w:t>
      </w:r>
      <w:r>
        <w:rPr>
          <w:rFonts w:ascii="Times New Roman" w:cs="Times New Roman" w:hAnsi="Times New Roman" w:hint="default"/>
          <w:sz w:val="24"/>
          <w:szCs w:val="24"/>
        </w:rPr>
        <w:t xml:space="preserve">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r>
        <w:rPr>
          <w:rFonts w:ascii="Times New Roman" w:cs="Times New Roman" w:hAnsi="Times New Roman" w:hint="default"/>
          <w:sz w:val="24"/>
          <w:szCs w:val="24"/>
          <w:lang w:val="en-US"/>
        </w:rPr>
        <w:t xml:space="preserve"> Keziah can be seen as the better of the two main characters as she had a better ending than Demola. We can see the adverse effects  of Peer pressure and the experiences of a rape victim as she can be seen as a triumphant character that rose from her problems that caused her to stumble on her journey. </w:t>
      </w:r>
    </w:p>
    <w:p>
      <w:pPr>
        <w:pStyle w:val="style179"/>
        <w:numPr>
          <w:ilvl w:val="0"/>
          <w:numId w:val="0"/>
        </w:numPr>
        <w:spacing w:lineRule="auto" w:line="240"/>
        <w:jc w:val="left"/>
        <w:rPr>
          <w:rFonts w:ascii="Times New Roman" w:cs="Times New Roman" w:hAnsi="Times New Roman" w:hint="default"/>
          <w:sz w:val="24"/>
          <w:szCs w:val="24"/>
        </w:rPr>
      </w:pPr>
    </w:p>
    <w:p>
      <w:pPr>
        <w:pStyle w:val="style179"/>
        <w:numPr>
          <w:ilvl w:val="0"/>
          <w:numId w:val="2"/>
        </w:numPr>
        <w:spacing w:lineRule="auto" w:line="240"/>
        <w:jc w:val="left"/>
        <w:rPr>
          <w:rFonts w:ascii="Times New Roman" w:cs="Times New Roman" w:hAnsi="Times New Roman" w:hint="default"/>
          <w:sz w:val="24"/>
          <w:szCs w:val="24"/>
        </w:rPr>
      </w:pPr>
      <w:r>
        <w:rPr>
          <w:rFonts w:ascii="Times New Roman" w:cs="Times New Roman" w:hAnsi="Times New Roman" w:hint="default"/>
          <w:sz w:val="24"/>
          <w:szCs w:val="24"/>
          <w:lang w:val="en-US"/>
        </w:rPr>
        <w:t>Demola: The second of the main characters in Dr Edebor’s Good Morning, Sodom. He is the son of  Engineer and Mrs Diran and is a friend of K.K and Bentol. He is the boy who is seen pestering Keziah in Movement two and three, asking for a personal relationship where they can “ .. reason together…find a way around their academic problem, together”  which Keziah strongly disagrees and constantly pushes him away, despite his advances and persuasion from her friends. Eventually she softens up and agrees to go to his house off-campus and following the advice of K.K and Bentol, he drugged her and raped her. This leads to hatred for him and regret for ever crossing paths with him (Demola) as seen in Movement seven. When K.K eventually meets with  Demola, He expresses his displeasure regarding the regarding Keziah’s rejection, blaming it on K.K’s advice. Rather than console him, he offered him drugs so that he’d be high and forget about the whole situation with Keziah. It can be said that it was K.K and Bentol, that led him to joining the ranks of  Red Shadows and engaging in their raid so as to revenge for the death of their comrades, which he ended up dying in. He is a good example of the fate of those who move with the wrong company and even had a worse fate than those who made him indulge  in those anti-social vices as recounted by K.K when trying to seek redemption from the parents of Demola. As seen in the flashback, he hands Demola the handkerchief which he used to induce Keziah to sleep  so he would  be able to “…show her his heart…”. He also admits that he was the one who made Demola live off-campus and he influenced majority of his life choices he made on campus. Of the two protagonist, he can be said to be the tragic protagonist, because unlike Keziah who had a second chance at redemption and eventually had a happy ending, he ended up deceased as a result from engaging in the raid. He is the character Dr Solomon uses to expatiate the theme of parental neglect and negative effect of peer pressure. His parents gave little attention to his moral and academic aspect of his life while providing for all his material needs which contributed to his unfortunate demise, as they didn’t really pay attention to their child. Also as for the theme of Peer pressure, he was also the major individual who portrayed this, as every advice given to him in the course of the play, he did them accordingly with the aim of getting that feeling of belonging to the  clique of K.K and Bentol which eventually led to him raping Keziah, which brings to light another major theme in the play as we can the negative effects of the act on both individuals as Keziah is burdened with an unwanted pregnancy and Demola suffering from the psychological impact in form of guilt for raping her and spoiling their blooming relationship. As said earlier, he is indeed a tragic character in “Good Morning, Sodom” whose life choices provide lessons from his experiences and mistakes made in this literary text.</w:t>
      </w:r>
    </w:p>
    <w:p>
      <w:pPr>
        <w:pStyle w:val="style179"/>
        <w:numPr>
          <w:ilvl w:val="0"/>
          <w:numId w:val="0"/>
        </w:numPr>
        <w:spacing w:lineRule="auto" w:line="240"/>
        <w:ind w:left="720" w:leftChars="0"/>
        <w:jc w:val="left"/>
        <w:rPr>
          <w:rFonts w:ascii="Times New Roman" w:cs="Times New Roman" w:hAnsi="Times New Roman" w:hint="default"/>
          <w:sz w:val="24"/>
          <w:szCs w:val="24"/>
        </w:rPr>
      </w:pPr>
    </w:p>
    <w:p>
      <w:pPr>
        <w:pStyle w:val="style179"/>
        <w:spacing w:lineRule="auto" w:line="240"/>
        <w:ind w:left="1080"/>
        <w:jc w:val="left"/>
        <w:rPr>
          <w:rFonts w:ascii="Times New Roman" w:cs="Times New Roman" w:hAnsi="Times New Roman" w:hint="default"/>
          <w:sz w:val="24"/>
          <w:szCs w:val="24"/>
          <w:u w:val="single"/>
        </w:rPr>
      </w:pPr>
    </w:p>
    <w:p>
      <w:pPr>
        <w:pStyle w:val="style179"/>
        <w:spacing w:lineRule="auto" w:line="240"/>
        <w:ind w:left="1080"/>
        <w:jc w:val="left"/>
        <w:rPr>
          <w:rFonts w:ascii="Times New Roman" w:cs="Times New Roman" w:hAnsi="Times New Roman" w:hint="default"/>
          <w:sz w:val="24"/>
          <w:szCs w:val="24"/>
        </w:rPr>
      </w:pPr>
    </w:p>
    <w:p>
      <w:pPr>
        <w:pStyle w:val="style179"/>
        <w:numPr>
          <w:ilvl w:val="0"/>
          <w:numId w:val="2"/>
        </w:numPr>
        <w:spacing w:lineRule="auto" w:line="240"/>
        <w:jc w:val="left"/>
        <w:rPr>
          <w:rFonts w:ascii="Times New Roman" w:cs="Times New Roman" w:hAnsi="Times New Roman" w:hint="default"/>
          <w:sz w:val="24"/>
          <w:szCs w:val="24"/>
        </w:rPr>
      </w:pPr>
      <w:r>
        <w:rPr>
          <w:rFonts w:ascii="Times New Roman" w:cs="Times New Roman" w:hAnsi="Times New Roman" w:hint="default"/>
          <w:sz w:val="24"/>
          <w:szCs w:val="24"/>
          <w:u w:val="single"/>
        </w:rPr>
        <w:t xml:space="preserve">Stella: </w:t>
      </w:r>
      <w:r>
        <w:rPr>
          <w:rFonts w:ascii="Times New Roman" w:cs="Times New Roman" w:hAnsi="Times New Roman" w:hint="default"/>
          <w:sz w:val="24"/>
          <w:szCs w:val="24"/>
        </w:rPr>
        <w:t xml:space="preserve"> Stella was the roommate and friend of Keziah. She was a Christian and a good person although her past was tragic. At the age of 14,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and her dad visited their pastor,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was very close to God then, but her father had to leave urgently leaving her with the pastor’s sons and their two friends. The four boys planned on taking advantage of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The pastor’s sons told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Stella turned her back against God and diverted into the things of the world. After several years, God started calling back to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through dreams and one day her </w:t>
      </w:r>
      <w:r>
        <w:rPr>
          <w:rFonts w:ascii="Times New Roman" w:cs="Times New Roman" w:hAnsi="Times New Roman" w:hint="default"/>
          <w:sz w:val="24"/>
          <w:szCs w:val="24"/>
          <w:lang w:val="en-US"/>
        </w:rPr>
        <w:t>floor mate</w:t>
      </w:r>
      <w:r>
        <w:rPr>
          <w:rFonts w:ascii="Times New Roman" w:cs="Times New Roman" w:hAnsi="Times New Roman" w:hint="default"/>
          <w:sz w:val="24"/>
          <w:szCs w:val="24"/>
        </w:rPr>
        <w:t xml:space="preserve"> Emmanuella came to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telling her that God wants her closer to him, this was after one of her dreams. Stel</w:t>
      </w:r>
      <w:r>
        <w:rPr>
          <w:rFonts w:ascii="Times New Roman" w:cs="Times New Roman" w:hAnsi="Times New Roman" w:hint="default"/>
          <w:sz w:val="24"/>
          <w:szCs w:val="24"/>
          <w:lang w:val="en-US"/>
        </w:rPr>
        <w:t>l</w:t>
      </w:r>
      <w:r>
        <w:rPr>
          <w:rFonts w:ascii="Times New Roman" w:cs="Times New Roman" w:hAnsi="Times New Roman" w:hint="default"/>
          <w:sz w:val="24"/>
          <w:szCs w:val="24"/>
        </w:rPr>
        <w:t xml:space="preserve">a sent her out. Later on, </w:t>
      </w:r>
      <w:r>
        <w:rPr>
          <w:rFonts w:ascii="Times New Roman" w:cs="Times New Roman" w:hAnsi="Times New Roman" w:hint="default"/>
          <w:sz w:val="24"/>
          <w:szCs w:val="24"/>
          <w:lang w:val="en-US"/>
        </w:rPr>
        <w:t>Stella</w:t>
      </w:r>
      <w:r>
        <w:rPr>
          <w:rFonts w:ascii="Times New Roman" w:cs="Times New Roman" w:hAnsi="Times New Roman" w:hint="default"/>
          <w:sz w:val="24"/>
          <w:szCs w:val="24"/>
        </w:rPr>
        <w:t xml:space="preserve"> had the same series of dreams and decided it was a calling from God. Stella stopped her old way and went back to the things of God.</w:t>
      </w:r>
      <w:r>
        <w:rPr>
          <w:rFonts w:ascii="Times New Roman" w:cs="Times New Roman" w:hAnsi="Times New Roman" w:hint="default"/>
          <w:sz w:val="24"/>
          <w:szCs w:val="24"/>
          <w:lang w:val="en-US"/>
        </w:rPr>
        <w:t xml:space="preserve"> She is also another individual who broadens the theme of Rape and its adverse effects even deeper as we see how she is being deeply affected psychologically, morally and even in the religious sense as it pushes her to even begin to doubt the existence and potency of God. In her discussion with Keziah, she admits that this act of rape pushed her further into engaging into other forms of sexual gratification in order to both make herself feel better and to spread this same feeling. This is a usual effect seen in the world today as the victims of rape today when not properly attended to are the ones likely to continue the circle of violation because they’ll abuse others that come that way. As in the case of girls, they lose control of their libido and will begin to sleep with anything in trousers, while pushing themselves further down. She also brings to light the theme of Redemption as she was able to come out of her abuse and constant sexual sins after both of her encounters in her dream and the message of the pastor that caused her to retrace her steps back to God. This theme in particular gives us a feeling of hope and gives us the message that even if rape or other bad events come into our life, there is still hope for a second chance as seen for Keziah and Stella.</w:t>
      </w: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w:t>
      </w: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179"/>
        <w:numPr>
          <w:ilvl w:val="0"/>
          <w:numId w:val="0"/>
        </w:numPr>
        <w:spacing w:lineRule="auto" w:line="240"/>
        <w:jc w:val="left"/>
        <w:rPr>
          <w:rFonts w:ascii="Times New Roman" w:cs="Times New Roman" w:hAnsi="Times New Roman" w:hint="default"/>
          <w:sz w:val="24"/>
          <w:szCs w:val="24"/>
          <w:lang w:val="en-US"/>
        </w:rPr>
      </w:pPr>
      <w:r>
        <w:rPr>
          <w:rFonts w:ascii="Times New Roman" w:cs="Times New Roman" w:hAnsi="Times New Roman" w:hint="default"/>
          <w:sz w:val="24"/>
          <w:szCs w:val="24"/>
          <w:lang w:val="en-US"/>
        </w:rPr>
        <w:t>COMPARISON OF THE PLAY AND THE MOVIE OF “ GOOD MORNING, SODOM “ BY DR EDEBOR SOLOMON</w:t>
      </w: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The Movie “Good Morning,Sodom”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the movie, the lecturer sent the late students out of the class for their Tardiness, and asked if the class has any questions at the end of the lecture which didn’t occur in the play but gave us the sense of discipline and order in the class room, as well as the institution even when the bad eggs of the educational societies indulge in anti-social vices.As for Keziah’s and Demola’s discussion in the cafeteria, their lines were a bit different and Demola wasn’t eating rather he bought a drink to spike a conversation with her.This also occured in the scene when Demila confronted her about her sudden disappearance from school.</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Stella’s recount of her rape, she excluded the fact that she was unconscious and woke up in the hospital. There was also visual inconsistencies line with the play as  there was additional lines taken so as encompass</w:t>
      </w:r>
      <w:bookmarkStart w:id="0" w:name="_GoBack"/>
      <w:bookmarkEnd w:id="0"/>
      <w:r>
        <w:rPr>
          <w:rFonts w:ascii="Times New Roman" w:cs="Times New Roman" w:hAnsi="Times New Roman" w:hint="default"/>
          <w:sz w:val="24"/>
          <w:szCs w:val="24"/>
          <w:lang w:val="en-US"/>
        </w:rPr>
        <w:t xml:space="preserve"> the creativity of the director. Also, in the scene of Stella’s dream, the man who stopped her wasn’t dressed in a Khaki and cap , rather a traditional attire. Also, rather than her rising from the bed at the end of her dream, we see her in the next scene drying clothes outside before Emmanuella came to meet her</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The remaining part of Zumaira and Nonso was cut out when they were commenting on the expulsion of Demola </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The kitchen scene was cut out to encompass the dialogue of  Mr and Mrs Richards about the next step to take, regarding Keziah’s pregnancy, of  which he recommends the suggestion of abortion so as to reduce the shame on Himself and his family.</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There is a plus scene of Keziah crying on her bed ( after hearing her parents discussion)and her mother coming to console her regarding her father’s maltreatment on the grounds of her being pregnant.</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In the movie, the court case is skipped to the end, when the judge is pronouncing the judgement unlike in the play where there was a detailed court session.</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Also unlike in the play where both Engineer Diran and his wife went to see K.K in Prison, only Engineer Diran was present to hear K.K’s plead for forgiveness as his wife had died in the movie.</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It can be said although it was an interesting movie, it would seem that it was rushed and skipped some minor scenes like where we would see Keziah’s daughter and how her Dad breaks the news of an admission into University of Ibadan.</w:t>
      </w: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pPr>
        <w:pStyle w:val="style179"/>
        <w:numPr>
          <w:ilvl w:val="0"/>
          <w:numId w:val="0"/>
        </w:numPr>
        <w:spacing w:lineRule="auto" w:line="240"/>
        <w:ind w:left="720" w:leftChars="0"/>
        <w:jc w:val="left"/>
        <w:rPr>
          <w:rFonts w:ascii="Times New Roman" w:cs="Times New Roman" w:hAnsi="Times New Roman" w:hint="default"/>
          <w:sz w:val="24"/>
          <w:szCs w:val="24"/>
          <w:lang w:val="en-US"/>
        </w:rPr>
      </w:pPr>
    </w:p>
    <w:p>
      <w:pPr>
        <w:pStyle w:val="style0"/>
        <w:numPr>
          <w:ilvl w:val="0"/>
          <w:numId w:val="0"/>
        </w:numPr>
        <w:spacing w:lineRule="auto" w:line="240"/>
        <w:ind w:leftChars="0"/>
        <w:jc w:val="left"/>
        <w:rPr>
          <w:rFonts w:ascii="Times New Roman" w:cs="Times New Roman" w:hAnsi="Times New Roman" w:hint="default"/>
          <w:sz w:val="24"/>
          <w:szCs w:val="24"/>
          <w:lang w:val="en-US"/>
        </w:rPr>
      </w:pPr>
    </w:p>
    <w:p>
      <w:pPr>
        <w:pStyle w:val="style0"/>
        <w:spacing w:lineRule="auto" w:line="240"/>
        <w:jc w:val="left"/>
        <w:rPr>
          <w:rFonts w:ascii="Times New Roman" w:cs="Times New Roman" w:hAnsi="Times New Roman" w:hint="default"/>
          <w:sz w:val="24"/>
          <w:szCs w:val="24"/>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203" w:usb1="288F0000" w:usb2="00000006" w:usb3="00000000" w:csb0="00040001"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0030204"/>
    <w:charset w:val="00"/>
    <w:family w:val="swiss"/>
    <w:pitch w:val="default"/>
    <w:sig w:usb0="E4002EFF" w:usb1="C200247B" w:usb2="00000009" w:usb3="00000000" w:csb0="200001FF" w:csb1="00000000"/>
  </w:font>
  <w:font w:name="Comic Sans MS">
    <w:altName w:val="Comic Sans MS"/>
    <w:panose1 w:val="030f0702030000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4785578"/>
    <w:lvl w:ilvl="0">
      <w:start w:val="1"/>
      <w:numFmt w:val="decimal"/>
      <w:suff w:val="space"/>
      <w:lvlText w:val="%1."/>
      <w:lvlJc w:val="left"/>
      <w:pPr/>
    </w:lvl>
  </w:abstractNum>
  <w:abstractNum w:abstractNumId="1">
    <w:nsid w:val="00000001"/>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Words>4487</Words>
  <Pages>1</Pages>
  <Characters>20672</Characters>
  <Application>WPS Office</Application>
  <DocSecurity>0</DocSecurity>
  <Paragraphs>78</Paragraphs>
  <ScaleCrop>false</ScaleCrop>
  <LinksUpToDate>false</LinksUpToDate>
  <CharactersWithSpaces>25146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2023-04-25T08:31:00Z</dcterms:created>
  <dc:creator>ISELE</dc:creator>
  <lastModifiedBy>TECNO BE7</lastModifiedBy>
  <dcterms:modified xsi:type="dcterms:W3CDTF">2023-05-07T21:20:20Z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