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40" w:rsidRDefault="00E57B40" w:rsidP="00D429D9">
      <w:pPr>
        <w:autoSpaceDE w:val="0"/>
        <w:autoSpaceDN w:val="0"/>
        <w:adjustRightInd w:val="0"/>
        <w:spacing w:line="344" w:lineRule="atLeast"/>
        <w:jc w:val="both"/>
        <w:rPr>
          <w:b/>
          <w:bCs/>
        </w:rPr>
      </w:pPr>
      <w:r>
        <w:rPr>
          <w:b/>
          <w:bCs/>
        </w:rPr>
        <w:t>2017/2018 ACADEMIC SESSION</w:t>
      </w:r>
    </w:p>
    <w:p w:rsidR="00E57B40" w:rsidRDefault="00E57B40" w:rsidP="00D429D9">
      <w:pPr>
        <w:autoSpaceDE w:val="0"/>
        <w:autoSpaceDN w:val="0"/>
        <w:adjustRightInd w:val="0"/>
        <w:spacing w:line="344" w:lineRule="atLeast"/>
        <w:jc w:val="both"/>
        <w:rPr>
          <w:b/>
          <w:bCs/>
        </w:rPr>
      </w:pPr>
      <w:r>
        <w:rPr>
          <w:b/>
          <w:bCs/>
        </w:rPr>
        <w:t xml:space="preserve">CORSE CODE; </w:t>
      </w:r>
      <w:r w:rsidR="00D429D9" w:rsidRPr="00765CEF">
        <w:rPr>
          <w:b/>
          <w:bCs/>
        </w:rPr>
        <w:t>PCS 103</w:t>
      </w:r>
    </w:p>
    <w:p w:rsidR="00E57B40" w:rsidRDefault="00E57B40" w:rsidP="00D429D9">
      <w:pPr>
        <w:autoSpaceDE w:val="0"/>
        <w:autoSpaceDN w:val="0"/>
        <w:adjustRightInd w:val="0"/>
        <w:spacing w:line="344" w:lineRule="atLeast"/>
        <w:jc w:val="both"/>
        <w:rPr>
          <w:b/>
          <w:bCs/>
        </w:rPr>
      </w:pPr>
      <w:r>
        <w:rPr>
          <w:b/>
          <w:bCs/>
        </w:rPr>
        <w:t>COURSE TITLE; PRINCIPLES OF CONFLICT MANAGEMENT 1</w:t>
      </w:r>
    </w:p>
    <w:p w:rsidR="00D429D9" w:rsidRDefault="00E57B40" w:rsidP="00D429D9">
      <w:pPr>
        <w:autoSpaceDE w:val="0"/>
        <w:autoSpaceDN w:val="0"/>
        <w:adjustRightInd w:val="0"/>
        <w:spacing w:line="344" w:lineRule="atLeast"/>
        <w:jc w:val="both"/>
        <w:rPr>
          <w:b/>
          <w:bCs/>
        </w:rPr>
      </w:pPr>
      <w:r>
        <w:rPr>
          <w:b/>
          <w:bCs/>
        </w:rPr>
        <w:t>UNIT; 2 UNITS</w:t>
      </w:r>
    </w:p>
    <w:p w:rsidR="00E57B40" w:rsidRDefault="00E57B40" w:rsidP="00D429D9">
      <w:pPr>
        <w:autoSpaceDE w:val="0"/>
        <w:autoSpaceDN w:val="0"/>
        <w:adjustRightInd w:val="0"/>
        <w:spacing w:line="344" w:lineRule="atLeast"/>
        <w:jc w:val="both"/>
        <w:rPr>
          <w:b/>
          <w:bCs/>
        </w:rPr>
      </w:pPr>
    </w:p>
    <w:p w:rsidR="00231B50" w:rsidRPr="00765CEF" w:rsidRDefault="00231B50" w:rsidP="004D31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COURSE DESCRIPTION</w:t>
      </w:r>
    </w:p>
    <w:p w:rsidR="00D429D9" w:rsidRDefault="00B174A8" w:rsidP="004D319D">
      <w:pPr>
        <w:spacing w:line="360" w:lineRule="auto"/>
        <w:jc w:val="both"/>
      </w:pPr>
      <w:r w:rsidRPr="00B174A8">
        <w:t>This course will be taught in two parts. In the first part, t</w:t>
      </w:r>
      <w:r w:rsidR="00D429D9" w:rsidRPr="00B174A8">
        <w:t xml:space="preserve">he course attempts an overview of </w:t>
      </w:r>
      <w:r w:rsidR="00D429D9" w:rsidRPr="002F43FD">
        <w:t xml:space="preserve">the major techniques of conflict management and resolution relevant to ethnic conflict, religious </w:t>
      </w:r>
      <w:r w:rsidR="004D319D" w:rsidRPr="002F43FD">
        <w:t>rancor</w:t>
      </w:r>
      <w:r w:rsidR="00D429D9" w:rsidRPr="002F43FD">
        <w:t xml:space="preserve"> and political crisis</w:t>
      </w:r>
      <w:r w:rsidR="00D429D9" w:rsidRPr="00B174A8">
        <w:t>. Particular attention will be given to the role of third parties in conflict management. It will also evaluate the effectiveness of practical work of local mediators and joint problem-solving   in the management of community conflict.</w:t>
      </w:r>
      <w:r>
        <w:t xml:space="preserve"> </w:t>
      </w:r>
      <w:r w:rsidRPr="00B174A8">
        <w:t>In the second part, the</w:t>
      </w:r>
      <w:r w:rsidR="00D429D9" w:rsidRPr="00B174A8">
        <w:t xml:space="preserve"> course </w:t>
      </w:r>
      <w:r w:rsidRPr="00B174A8">
        <w:t xml:space="preserve">will </w:t>
      </w:r>
      <w:r w:rsidR="00D429D9" w:rsidRPr="00B174A8">
        <w:t xml:space="preserve">develop a discerning analysis in conflict management and peace-building with a view to expanding students’ understanding in preventive diplomacy and non-violent mechanisms. It examines the application of ethical reasoning to specific areas of practical concern in conflict management through relevant expositions in Peace literature. </w:t>
      </w:r>
      <w:r w:rsidR="005C6F24" w:rsidRPr="00B174A8">
        <w:t>The multi-</w:t>
      </w:r>
      <w:r w:rsidR="00D429D9" w:rsidRPr="00B174A8">
        <w:t>track diplomacy that covers the various avenues through which the peace practitioner may intervene in a conflict is examined, while the methods of constructing an early warning mechanism are introduced.</w:t>
      </w:r>
    </w:p>
    <w:p w:rsidR="00E57B40" w:rsidRDefault="00E57B40" w:rsidP="004D319D">
      <w:pPr>
        <w:spacing w:line="360" w:lineRule="auto"/>
        <w:jc w:val="both"/>
      </w:pPr>
    </w:p>
    <w:p w:rsidR="00A93AF3" w:rsidRDefault="005E3AD3" w:rsidP="004D319D">
      <w:pPr>
        <w:spacing w:line="360" w:lineRule="auto"/>
        <w:jc w:val="both"/>
        <w:rPr>
          <w:b/>
        </w:rPr>
      </w:pPr>
      <w:r w:rsidRPr="00E57B40">
        <w:rPr>
          <w:b/>
        </w:rPr>
        <w:t>COURSE OBJECTIVES</w:t>
      </w:r>
    </w:p>
    <w:p w:rsidR="002F43FD" w:rsidRPr="00A93AF3" w:rsidRDefault="002F43FD" w:rsidP="004D319D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872AE4" w:rsidRPr="00872AE4">
        <w:t>The main objective of the course is</w:t>
      </w:r>
      <w:r w:rsidRPr="00872AE4">
        <w:t xml:space="preserve"> </w:t>
      </w:r>
      <w:r w:rsidR="00872AE4" w:rsidRPr="00872AE4">
        <w:t>t</w:t>
      </w:r>
      <w:r w:rsidRPr="00872AE4">
        <w:t>o let students have better understanding of the concept ‘conflict’</w:t>
      </w:r>
      <w:r w:rsidR="00872AE4" w:rsidRPr="00872AE4">
        <w:t>: the major techniques of conflict management and resolution, role of third parties in conflict management, to also evaluate the effectiveness of practical work of local mediators and joint problem-solving in the management of community conflict, to e</w:t>
      </w:r>
      <w:r w:rsidR="00A93AF3">
        <w:t>xpand students’ understanding about</w:t>
      </w:r>
      <w:r w:rsidR="00872AE4" w:rsidRPr="00872AE4">
        <w:t xml:space="preserve"> preventive diplomacy and non-violent mechanisms</w:t>
      </w:r>
      <w:r w:rsidR="00C269B7">
        <w:t>.</w:t>
      </w:r>
    </w:p>
    <w:p w:rsidR="005E3AD3" w:rsidRPr="002F43FD" w:rsidRDefault="005E3AD3" w:rsidP="004D319D">
      <w:pPr>
        <w:spacing w:line="360" w:lineRule="auto"/>
        <w:jc w:val="both"/>
      </w:pPr>
    </w:p>
    <w:p w:rsidR="002F43FD" w:rsidRPr="002F43FD" w:rsidRDefault="002F43FD" w:rsidP="004D319D">
      <w:pPr>
        <w:spacing w:line="360" w:lineRule="auto"/>
        <w:jc w:val="both"/>
      </w:pPr>
    </w:p>
    <w:p w:rsidR="005E3AD3" w:rsidRDefault="005E3AD3" w:rsidP="004D319D">
      <w:pPr>
        <w:spacing w:line="360" w:lineRule="auto"/>
        <w:jc w:val="both"/>
        <w:rPr>
          <w:b/>
        </w:rPr>
      </w:pPr>
      <w:r w:rsidRPr="00E57B40">
        <w:rPr>
          <w:b/>
        </w:rPr>
        <w:t>STUDENT LEARNING OUTCOME</w:t>
      </w:r>
    </w:p>
    <w:p w:rsidR="00794786" w:rsidRPr="00AC2933" w:rsidRDefault="00794786" w:rsidP="004D319D">
      <w:pPr>
        <w:spacing w:line="360" w:lineRule="auto"/>
        <w:jc w:val="both"/>
      </w:pPr>
      <w:r w:rsidRPr="00AC2933">
        <w:t>At the end of the course students should:</w:t>
      </w:r>
    </w:p>
    <w:p w:rsidR="00794786" w:rsidRPr="00AC2933" w:rsidRDefault="00794786" w:rsidP="004D319D">
      <w:pPr>
        <w:spacing w:line="360" w:lineRule="auto"/>
        <w:jc w:val="both"/>
      </w:pPr>
      <w:r w:rsidRPr="00AC2933">
        <w:t>1.</w:t>
      </w:r>
      <w:r w:rsidRPr="00AC2933">
        <w:tab/>
        <w:t>be familiar with the concept ‘conflict’; definition, types, stages of conflicts</w:t>
      </w:r>
    </w:p>
    <w:p w:rsidR="00794786" w:rsidRPr="00AC2933" w:rsidRDefault="00794786" w:rsidP="004D319D">
      <w:pPr>
        <w:spacing w:line="360" w:lineRule="auto"/>
        <w:jc w:val="both"/>
      </w:pPr>
      <w:r w:rsidRPr="00AC2933">
        <w:t>2.</w:t>
      </w:r>
      <w:r w:rsidRPr="00AC2933">
        <w:tab/>
        <w:t xml:space="preserve">Know major techniques of conflict management and resolution </w:t>
      </w:r>
    </w:p>
    <w:p w:rsidR="00794786" w:rsidRPr="00AC2933" w:rsidRDefault="00794786" w:rsidP="004D319D">
      <w:pPr>
        <w:spacing w:line="360" w:lineRule="auto"/>
        <w:jc w:val="both"/>
      </w:pPr>
      <w:r w:rsidRPr="00AC2933">
        <w:t>3.</w:t>
      </w:r>
      <w:r w:rsidRPr="00AC2933">
        <w:tab/>
        <w:t>Understand the role of third parties in conflict management</w:t>
      </w:r>
    </w:p>
    <w:p w:rsidR="00794786" w:rsidRPr="00AC2933" w:rsidRDefault="00794786" w:rsidP="004D319D">
      <w:pPr>
        <w:spacing w:line="360" w:lineRule="auto"/>
        <w:jc w:val="both"/>
      </w:pPr>
      <w:r w:rsidRPr="00AC2933">
        <w:t>4.         basic understanding of conflict and conflict management.</w:t>
      </w:r>
    </w:p>
    <w:p w:rsidR="00794786" w:rsidRPr="00794786" w:rsidRDefault="00ED332B" w:rsidP="004D319D">
      <w:pPr>
        <w:spacing w:line="360" w:lineRule="auto"/>
        <w:rPr>
          <w:b/>
        </w:rPr>
      </w:pPr>
      <w:r>
        <w:t>5</w:t>
      </w:r>
      <w:r w:rsidR="00794786" w:rsidRPr="00AC2933">
        <w:t>.</w:t>
      </w:r>
      <w:r w:rsidR="00794786" w:rsidRPr="00AC2933">
        <w:tab/>
        <w:t>know the preventive diplomacy and non-violent mechanisms</w:t>
      </w:r>
      <w:r w:rsidR="00794786" w:rsidRPr="00794786">
        <w:rPr>
          <w:b/>
        </w:rPr>
        <w:t>.</w:t>
      </w:r>
    </w:p>
    <w:p w:rsidR="005E3AD3" w:rsidRPr="00E57B40" w:rsidRDefault="005E3AD3" w:rsidP="004D319D">
      <w:pPr>
        <w:spacing w:line="360" w:lineRule="auto"/>
        <w:jc w:val="both"/>
        <w:rPr>
          <w:b/>
        </w:rPr>
      </w:pPr>
      <w:r w:rsidRPr="00E57B40">
        <w:rPr>
          <w:b/>
        </w:rPr>
        <w:lastRenderedPageBreak/>
        <w:t>COURSE OUTLINE</w:t>
      </w:r>
    </w:p>
    <w:p w:rsidR="00D429D9" w:rsidRDefault="002151A0" w:rsidP="004D319D">
      <w:pPr>
        <w:spacing w:line="360" w:lineRule="auto"/>
        <w:jc w:val="both"/>
        <w:rPr>
          <w:b/>
        </w:rPr>
      </w:pPr>
      <w:r w:rsidRPr="00E57B40">
        <w:rPr>
          <w:b/>
        </w:rPr>
        <w:t xml:space="preserve">Topics </w:t>
      </w:r>
    </w:p>
    <w:p w:rsidR="009B22DD" w:rsidRDefault="009B22DD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 w:rsidRPr="009B22DD">
        <w:t xml:space="preserve">Introductory class </w:t>
      </w:r>
    </w:p>
    <w:p w:rsidR="009B22DD" w:rsidRDefault="009B22DD" w:rsidP="004D319D">
      <w:pPr>
        <w:pStyle w:val="ListParagraph"/>
        <w:spacing w:line="360" w:lineRule="auto"/>
        <w:jc w:val="both"/>
      </w:pPr>
      <w:r w:rsidRPr="009B22DD">
        <w:t>This class will introduce students to the course syllabus and methods of instruction</w:t>
      </w:r>
    </w:p>
    <w:p w:rsidR="002151A0" w:rsidRDefault="002151A0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Conflict: defini</w:t>
      </w:r>
      <w:r w:rsidR="00457055">
        <w:t>tion, types, stages of conflict.</w:t>
      </w:r>
      <w:r>
        <w:t xml:space="preserve">  </w:t>
      </w:r>
    </w:p>
    <w:p w:rsidR="003B27C2" w:rsidRDefault="003B27C2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t>Peace; definitions and types of peace.</w:t>
      </w:r>
    </w:p>
    <w:p w:rsidR="002151A0" w:rsidRDefault="002151A0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t>Violence</w:t>
      </w:r>
      <w:r w:rsidR="00AC6A6B">
        <w:t xml:space="preserve"> and Nonviolence </w:t>
      </w:r>
      <w:r>
        <w:t xml:space="preserve">: </w:t>
      </w:r>
      <w:r w:rsidR="0063479C">
        <w:t xml:space="preserve"> definition</w:t>
      </w:r>
      <w:r w:rsidR="007423F7">
        <w:t>s</w:t>
      </w:r>
      <w:r w:rsidR="0063479C">
        <w:t xml:space="preserve"> and types</w:t>
      </w:r>
      <w:r w:rsidR="007423F7">
        <w:t xml:space="preserve"> </w:t>
      </w:r>
      <w:bookmarkStart w:id="0" w:name="_GoBack"/>
      <w:bookmarkEnd w:id="0"/>
    </w:p>
    <w:p w:rsidR="002151A0" w:rsidRDefault="00F45212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Approaches to </w:t>
      </w:r>
      <w:r w:rsidR="002151A0">
        <w:t xml:space="preserve"> co</w:t>
      </w:r>
      <w:r>
        <w:t xml:space="preserve">nflict management 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Conflict resolution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Conflict management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Conflict transformation</w:t>
      </w:r>
    </w:p>
    <w:p w:rsidR="002628AA" w:rsidRDefault="002628AA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Conflict prevention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Peacekeeping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Peace making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Peace enforcement</w:t>
      </w:r>
    </w:p>
    <w:p w:rsidR="002151A0" w:rsidRDefault="004D319D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Peace building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Mediation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Conciliation 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Negotiation</w:t>
      </w:r>
    </w:p>
    <w:p w:rsidR="005C6F24" w:rsidRDefault="002628AA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D</w:t>
      </w:r>
      <w:r w:rsidR="005C6F24">
        <w:t>ialogue</w:t>
      </w:r>
      <w:r>
        <w:t xml:space="preserve"> </w:t>
      </w:r>
    </w:p>
    <w:p w:rsidR="005C6F24" w:rsidRDefault="002628AA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Joint</w:t>
      </w:r>
      <w:r w:rsidR="005C6F24">
        <w:t>-problem solving</w:t>
      </w:r>
    </w:p>
    <w:p w:rsidR="002151A0" w:rsidRDefault="004D319D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Arbitration</w:t>
      </w:r>
    </w:p>
    <w:p w:rsidR="002151A0" w:rsidRDefault="00460AE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Ombudsman</w:t>
      </w:r>
    </w:p>
    <w:p w:rsidR="00467065" w:rsidRDefault="00817D82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t>C</w:t>
      </w:r>
      <w:r w:rsidR="00467065">
        <w:t>onflict Management</w:t>
      </w:r>
      <w:r>
        <w:t xml:space="preserve"> Strategies or Styles; Accommodating, Avoiding, Collaborating Compromising and  Competing</w:t>
      </w:r>
    </w:p>
    <w:p w:rsidR="002151A0" w:rsidRDefault="002151A0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Third-Part</w:t>
      </w:r>
      <w:r w:rsidR="005C6F24">
        <w:t>ies</w:t>
      </w:r>
      <w:r>
        <w:t xml:space="preserve"> in Conflict Management</w:t>
      </w:r>
    </w:p>
    <w:p w:rsidR="002151A0" w:rsidRDefault="002151A0" w:rsidP="004D319D">
      <w:pPr>
        <w:pStyle w:val="ListParagraph"/>
        <w:numPr>
          <w:ilvl w:val="1"/>
          <w:numId w:val="1"/>
        </w:numPr>
        <w:spacing w:line="360" w:lineRule="auto"/>
        <w:jc w:val="both"/>
      </w:pPr>
      <w:r>
        <w:t>Mediation</w:t>
      </w:r>
    </w:p>
    <w:p w:rsidR="002151A0" w:rsidRDefault="002151A0" w:rsidP="004D319D">
      <w:pPr>
        <w:pStyle w:val="ListParagraph"/>
        <w:numPr>
          <w:ilvl w:val="2"/>
          <w:numId w:val="1"/>
        </w:numPr>
        <w:spacing w:line="360" w:lineRule="auto"/>
        <w:jc w:val="both"/>
      </w:pPr>
      <w:r>
        <w:t>Mediation in interpersonal conflict</w:t>
      </w:r>
    </w:p>
    <w:p w:rsidR="002151A0" w:rsidRDefault="002151A0" w:rsidP="004D319D">
      <w:pPr>
        <w:pStyle w:val="ListParagraph"/>
        <w:numPr>
          <w:ilvl w:val="2"/>
          <w:numId w:val="1"/>
        </w:numPr>
        <w:spacing w:line="360" w:lineRule="auto"/>
        <w:jc w:val="both"/>
      </w:pPr>
      <w:r>
        <w:t>Peer mediation</w:t>
      </w:r>
    </w:p>
    <w:p w:rsidR="002151A0" w:rsidRDefault="002151A0" w:rsidP="004D319D">
      <w:pPr>
        <w:pStyle w:val="ListParagraph"/>
        <w:numPr>
          <w:ilvl w:val="2"/>
          <w:numId w:val="1"/>
        </w:numPr>
        <w:spacing w:line="360" w:lineRule="auto"/>
        <w:jc w:val="both"/>
      </w:pPr>
      <w:r>
        <w:t>Community mediation</w:t>
      </w:r>
    </w:p>
    <w:p w:rsidR="002151A0" w:rsidRDefault="002151A0" w:rsidP="004D319D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Mediation in international conflict </w:t>
      </w:r>
    </w:p>
    <w:p w:rsidR="005C6F24" w:rsidRDefault="005C6F24" w:rsidP="004D319D">
      <w:pPr>
        <w:pStyle w:val="ListParagraph"/>
        <w:spacing w:line="360" w:lineRule="auto"/>
        <w:jc w:val="both"/>
      </w:pPr>
    </w:p>
    <w:p w:rsidR="002151A0" w:rsidRDefault="005C6F24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 w:rsidRPr="005C6F24">
        <w:t>Effectiveness of practical work of local mediators and joint problem-solving</w:t>
      </w:r>
      <w:r>
        <w:t xml:space="preserve"> in community conflict</w:t>
      </w:r>
    </w:p>
    <w:p w:rsidR="005C6F24" w:rsidRDefault="005C6F24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Intro</w:t>
      </w:r>
      <w:r w:rsidR="006957A4">
        <w:t xml:space="preserve">duction </w:t>
      </w:r>
      <w:r>
        <w:t xml:space="preserve"> to conflict analysis (</w:t>
      </w:r>
      <w:r w:rsidR="007450AD">
        <w:t xml:space="preserve">types; </w:t>
      </w:r>
      <w:r w:rsidR="002628AA">
        <w:t xml:space="preserve">ABC Triangle, </w:t>
      </w:r>
      <w:r>
        <w:t xml:space="preserve">conflict tree, </w:t>
      </w:r>
      <w:r w:rsidR="002628AA">
        <w:t>onions</w:t>
      </w:r>
      <w:r>
        <w:t>)</w:t>
      </w:r>
    </w:p>
    <w:p w:rsidR="002628AA" w:rsidRDefault="002628AA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Preventive diplomacy </w:t>
      </w:r>
    </w:p>
    <w:p w:rsidR="002835D2" w:rsidRDefault="002835D2" w:rsidP="00AC6A6B">
      <w:pPr>
        <w:pStyle w:val="ListParagraph"/>
        <w:numPr>
          <w:ilvl w:val="0"/>
          <w:numId w:val="1"/>
        </w:numPr>
        <w:spacing w:line="360" w:lineRule="auto"/>
        <w:jc w:val="both"/>
      </w:pPr>
      <w:r>
        <w:t>Multi-track diplomacy</w:t>
      </w:r>
    </w:p>
    <w:p w:rsidR="002835D2" w:rsidRPr="005C6F24" w:rsidRDefault="002835D2" w:rsidP="004D319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Methods of constructing </w:t>
      </w:r>
      <w:r w:rsidR="00B174A8">
        <w:t xml:space="preserve">early warning mechanisms </w:t>
      </w:r>
    </w:p>
    <w:sectPr w:rsidR="002835D2" w:rsidRPr="005C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54010"/>
    <w:multiLevelType w:val="hybridMultilevel"/>
    <w:tmpl w:val="F488A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9"/>
    <w:rsid w:val="002151A0"/>
    <w:rsid w:val="00231B50"/>
    <w:rsid w:val="002628AA"/>
    <w:rsid w:val="002835D2"/>
    <w:rsid w:val="002E3A9F"/>
    <w:rsid w:val="002F43FD"/>
    <w:rsid w:val="003B27C2"/>
    <w:rsid w:val="00457055"/>
    <w:rsid w:val="004579A0"/>
    <w:rsid w:val="00460AE0"/>
    <w:rsid w:val="00466396"/>
    <w:rsid w:val="00467065"/>
    <w:rsid w:val="004D319D"/>
    <w:rsid w:val="00573738"/>
    <w:rsid w:val="005C6F24"/>
    <w:rsid w:val="005E3AD3"/>
    <w:rsid w:val="0063479C"/>
    <w:rsid w:val="006957A4"/>
    <w:rsid w:val="00696B8F"/>
    <w:rsid w:val="006A22D1"/>
    <w:rsid w:val="006B58FB"/>
    <w:rsid w:val="006D13F1"/>
    <w:rsid w:val="007423F7"/>
    <w:rsid w:val="007450AD"/>
    <w:rsid w:val="00794786"/>
    <w:rsid w:val="00817D82"/>
    <w:rsid w:val="00872AE4"/>
    <w:rsid w:val="009B22DD"/>
    <w:rsid w:val="00A93AF3"/>
    <w:rsid w:val="00AC2933"/>
    <w:rsid w:val="00AC6A6B"/>
    <w:rsid w:val="00B174A8"/>
    <w:rsid w:val="00C269B7"/>
    <w:rsid w:val="00D429D9"/>
    <w:rsid w:val="00DF61F3"/>
    <w:rsid w:val="00E57B40"/>
    <w:rsid w:val="00ED332B"/>
    <w:rsid w:val="00F37E56"/>
    <w:rsid w:val="00F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EB3E7-9206-46E3-B3EB-10EA3484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Audu</dc:creator>
  <cp:lastModifiedBy>user</cp:lastModifiedBy>
  <cp:revision>29</cp:revision>
  <dcterms:created xsi:type="dcterms:W3CDTF">2016-10-23T18:38:00Z</dcterms:created>
  <dcterms:modified xsi:type="dcterms:W3CDTF">2017-10-09T14:39:00Z</dcterms:modified>
</cp:coreProperties>
</file>