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5A" w:rsidRPr="00DC6654" w:rsidRDefault="00102A91" w:rsidP="00102A91">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(Viral) </w:t>
      </w:r>
      <w:r w:rsidR="0078795A" w:rsidRPr="00DC6654">
        <w:rPr>
          <w:rFonts w:ascii="Times New Roman" w:eastAsia="Times New Roman" w:hAnsi="Times New Roman" w:cs="Times New Roman"/>
          <w:b/>
          <w:bCs/>
          <w:kern w:val="36"/>
          <w:sz w:val="24"/>
          <w:szCs w:val="24"/>
        </w:rPr>
        <w:t>Effects on Cells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6654">
        <w:rPr>
          <w:rFonts w:ascii="Times New Roman" w:eastAsia="Times New Roman" w:hAnsi="Times New Roman" w:cs="Times New Roman"/>
          <w:sz w:val="24"/>
          <w:szCs w:val="24"/>
        </w:rPr>
        <w:t xml:space="preserve">Thomas Albrecht, Michael </w:t>
      </w:r>
      <w:proofErr w:type="spellStart"/>
      <w:r w:rsidRPr="00DC6654">
        <w:rPr>
          <w:rFonts w:ascii="Times New Roman" w:eastAsia="Times New Roman" w:hAnsi="Times New Roman" w:cs="Times New Roman"/>
          <w:sz w:val="24"/>
          <w:szCs w:val="24"/>
        </w:rPr>
        <w:t>Fons</w:t>
      </w:r>
      <w:proofErr w:type="spellEnd"/>
      <w:r w:rsidRPr="00DC6654">
        <w:rPr>
          <w:rFonts w:ascii="Times New Roman" w:eastAsia="Times New Roman" w:hAnsi="Times New Roman" w:cs="Times New Roman"/>
          <w:sz w:val="24"/>
          <w:szCs w:val="24"/>
        </w:rPr>
        <w:t xml:space="preserve">, </w:t>
      </w:r>
      <w:proofErr w:type="spellStart"/>
      <w:r w:rsidRPr="00DC6654">
        <w:rPr>
          <w:rFonts w:ascii="Times New Roman" w:eastAsia="Times New Roman" w:hAnsi="Times New Roman" w:cs="Times New Roman"/>
          <w:sz w:val="24"/>
          <w:szCs w:val="24"/>
        </w:rPr>
        <w:t>Istvan</w:t>
      </w:r>
      <w:proofErr w:type="spellEnd"/>
      <w:r w:rsidRPr="00DC6654">
        <w:rPr>
          <w:rFonts w:ascii="Times New Roman" w:eastAsia="Times New Roman" w:hAnsi="Times New Roman" w:cs="Times New Roman"/>
          <w:sz w:val="24"/>
          <w:szCs w:val="24"/>
        </w:rPr>
        <w:t xml:space="preserve"> </w:t>
      </w:r>
      <w:proofErr w:type="spellStart"/>
      <w:r w:rsidRPr="00DC6654">
        <w:rPr>
          <w:rFonts w:ascii="Times New Roman" w:eastAsia="Times New Roman" w:hAnsi="Times New Roman" w:cs="Times New Roman"/>
          <w:sz w:val="24"/>
          <w:szCs w:val="24"/>
        </w:rPr>
        <w:t>Boldogh</w:t>
      </w:r>
      <w:proofErr w:type="spellEnd"/>
      <w:r w:rsidRPr="00DC6654">
        <w:rPr>
          <w:rFonts w:ascii="Times New Roman" w:eastAsia="Times New Roman" w:hAnsi="Times New Roman" w:cs="Times New Roman"/>
          <w:sz w:val="24"/>
          <w:szCs w:val="24"/>
        </w:rPr>
        <w:t xml:space="preserve">, and Alan S. </w:t>
      </w:r>
      <w:proofErr w:type="spellStart"/>
      <w:r w:rsidRPr="00DC6654">
        <w:rPr>
          <w:rFonts w:ascii="Times New Roman" w:eastAsia="Times New Roman" w:hAnsi="Times New Roman" w:cs="Times New Roman"/>
          <w:sz w:val="24"/>
          <w:szCs w:val="24"/>
        </w:rPr>
        <w:t>Rabson</w:t>
      </w:r>
      <w:proofErr w:type="spellEnd"/>
      <w:r w:rsidRPr="00DC6654">
        <w:rPr>
          <w:rFonts w:ascii="Times New Roman" w:eastAsia="Times New Roman" w:hAnsi="Times New Roman" w:cs="Times New Roman"/>
          <w:sz w:val="24"/>
          <w:szCs w:val="24"/>
        </w:rPr>
        <w:t>.</w:t>
      </w:r>
      <w:proofErr w:type="gramEnd"/>
    </w:p>
    <w:p w:rsidR="0078795A" w:rsidRPr="00DC6654" w:rsidRDefault="0078795A" w:rsidP="00DC6654">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t>General Concepts</w:t>
      </w:r>
    </w:p>
    <w:p w:rsidR="0078795A" w:rsidRPr="00DC6654" w:rsidRDefault="0078795A"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t>Definitions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sz w:val="24"/>
          <w:szCs w:val="24"/>
        </w:rPr>
        <w:t xml:space="preserve">Cells that support viral replication are called </w:t>
      </w:r>
      <w:r w:rsidRPr="00102A91">
        <w:rPr>
          <w:rFonts w:ascii="Times New Roman" w:eastAsia="Times New Roman" w:hAnsi="Times New Roman" w:cs="Times New Roman"/>
          <w:i/>
          <w:sz w:val="24"/>
          <w:szCs w:val="24"/>
        </w:rPr>
        <w:t>permissive</w:t>
      </w:r>
      <w:r w:rsidRPr="00DC6654">
        <w:rPr>
          <w:rFonts w:ascii="Times New Roman" w:eastAsia="Times New Roman" w:hAnsi="Times New Roman" w:cs="Times New Roman"/>
          <w:sz w:val="24"/>
          <w:szCs w:val="24"/>
        </w:rPr>
        <w:t xml:space="preserve">. Infections of permissive cells are usually </w:t>
      </w:r>
      <w:r w:rsidRPr="00102A91">
        <w:rPr>
          <w:rFonts w:ascii="Times New Roman" w:eastAsia="Times New Roman" w:hAnsi="Times New Roman" w:cs="Times New Roman"/>
          <w:i/>
          <w:sz w:val="24"/>
          <w:szCs w:val="24"/>
        </w:rPr>
        <w:t>productive</w:t>
      </w:r>
      <w:r w:rsidRPr="00DC6654">
        <w:rPr>
          <w:rFonts w:ascii="Times New Roman" w:eastAsia="Times New Roman" w:hAnsi="Times New Roman" w:cs="Times New Roman"/>
          <w:sz w:val="24"/>
          <w:szCs w:val="24"/>
        </w:rPr>
        <w:t xml:space="preserve"> because infectious progeny virus is produced. Most productive infections are called </w:t>
      </w:r>
      <w:proofErr w:type="spellStart"/>
      <w:r w:rsidRPr="00DC6654">
        <w:rPr>
          <w:rFonts w:ascii="Times New Roman" w:eastAsia="Times New Roman" w:hAnsi="Times New Roman" w:cs="Times New Roman"/>
          <w:sz w:val="24"/>
          <w:szCs w:val="24"/>
        </w:rPr>
        <w:t>cytocidal</w:t>
      </w:r>
      <w:proofErr w:type="spellEnd"/>
      <w:r w:rsidRPr="00DC6654">
        <w:rPr>
          <w:rFonts w:ascii="Times New Roman" w:eastAsia="Times New Roman" w:hAnsi="Times New Roman" w:cs="Times New Roman"/>
          <w:sz w:val="24"/>
          <w:szCs w:val="24"/>
        </w:rPr>
        <w:t xml:space="preserve"> (</w:t>
      </w:r>
      <w:proofErr w:type="spellStart"/>
      <w:r w:rsidRPr="00DC6654">
        <w:rPr>
          <w:rFonts w:ascii="Times New Roman" w:eastAsia="Times New Roman" w:hAnsi="Times New Roman" w:cs="Times New Roman"/>
          <w:sz w:val="24"/>
          <w:szCs w:val="24"/>
        </w:rPr>
        <w:t>cytolytic</w:t>
      </w:r>
      <w:proofErr w:type="spellEnd"/>
      <w:r w:rsidRPr="00DC6654">
        <w:rPr>
          <w:rFonts w:ascii="Times New Roman" w:eastAsia="Times New Roman" w:hAnsi="Times New Roman" w:cs="Times New Roman"/>
          <w:sz w:val="24"/>
          <w:szCs w:val="24"/>
        </w:rPr>
        <w:t xml:space="preserve">) because they kill the host cell. Infections of </w:t>
      </w:r>
      <w:r w:rsidRPr="00102A91">
        <w:rPr>
          <w:rFonts w:ascii="Times New Roman" w:eastAsia="Times New Roman" w:hAnsi="Times New Roman" w:cs="Times New Roman"/>
          <w:i/>
          <w:sz w:val="24"/>
          <w:szCs w:val="24"/>
        </w:rPr>
        <w:t>non</w:t>
      </w:r>
      <w:r w:rsidR="00102A91" w:rsidRPr="00102A91">
        <w:rPr>
          <w:rFonts w:ascii="Times New Roman" w:eastAsia="Times New Roman" w:hAnsi="Times New Roman" w:cs="Times New Roman"/>
          <w:i/>
          <w:sz w:val="24"/>
          <w:szCs w:val="24"/>
        </w:rPr>
        <w:t>-</w:t>
      </w:r>
      <w:r w:rsidRPr="00102A91">
        <w:rPr>
          <w:rFonts w:ascii="Times New Roman" w:eastAsia="Times New Roman" w:hAnsi="Times New Roman" w:cs="Times New Roman"/>
          <w:i/>
          <w:sz w:val="24"/>
          <w:szCs w:val="24"/>
        </w:rPr>
        <w:t>permissive</w:t>
      </w:r>
      <w:r w:rsidRPr="00DC6654">
        <w:rPr>
          <w:rFonts w:ascii="Times New Roman" w:eastAsia="Times New Roman" w:hAnsi="Times New Roman" w:cs="Times New Roman"/>
          <w:sz w:val="24"/>
          <w:szCs w:val="24"/>
        </w:rPr>
        <w:t xml:space="preserve"> cells yield no infectious progeny virus and are called </w:t>
      </w:r>
      <w:r w:rsidRPr="00102A91">
        <w:rPr>
          <w:rFonts w:ascii="Times New Roman" w:eastAsia="Times New Roman" w:hAnsi="Times New Roman" w:cs="Times New Roman"/>
          <w:i/>
          <w:sz w:val="24"/>
          <w:szCs w:val="24"/>
        </w:rPr>
        <w:t>abortive</w:t>
      </w:r>
      <w:r w:rsidRPr="00DC6654">
        <w:rPr>
          <w:rFonts w:ascii="Times New Roman" w:eastAsia="Times New Roman" w:hAnsi="Times New Roman" w:cs="Times New Roman"/>
          <w:sz w:val="24"/>
          <w:szCs w:val="24"/>
        </w:rPr>
        <w:t xml:space="preserve">. When the complete repertoire of virus genes necessary for virus replication is not transcribed and translated into functional products the infection is referred to as </w:t>
      </w:r>
      <w:r w:rsidRPr="00102A91">
        <w:rPr>
          <w:rFonts w:ascii="Times New Roman" w:eastAsia="Times New Roman" w:hAnsi="Times New Roman" w:cs="Times New Roman"/>
          <w:i/>
          <w:sz w:val="24"/>
          <w:szCs w:val="24"/>
        </w:rPr>
        <w:t>restrictive</w:t>
      </w:r>
      <w:r w:rsidRPr="00DC6654">
        <w:rPr>
          <w:rFonts w:ascii="Times New Roman" w:eastAsia="Times New Roman" w:hAnsi="Times New Roman" w:cs="Times New Roman"/>
          <w:sz w:val="24"/>
          <w:szCs w:val="24"/>
        </w:rPr>
        <w:t>. In persistent and in some transforming infections, viral nucleic acid may remain in specific host cells indefinitely; progeny virus may or may not be produced.</w:t>
      </w:r>
    </w:p>
    <w:p w:rsidR="0078795A" w:rsidRPr="00DC6654" w:rsidRDefault="0078795A"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spellStart"/>
      <w:r w:rsidRPr="00DC6654">
        <w:rPr>
          <w:rFonts w:ascii="Times New Roman" w:eastAsia="Times New Roman" w:hAnsi="Times New Roman" w:cs="Times New Roman"/>
          <w:b/>
          <w:bCs/>
          <w:sz w:val="24"/>
          <w:szCs w:val="24"/>
        </w:rPr>
        <w:t>Cytocidal</w:t>
      </w:r>
      <w:proofErr w:type="spellEnd"/>
      <w:r w:rsidRPr="00DC6654">
        <w:rPr>
          <w:rFonts w:ascii="Times New Roman" w:eastAsia="Times New Roman" w:hAnsi="Times New Roman" w:cs="Times New Roman"/>
          <w:b/>
          <w:bCs/>
          <w:sz w:val="24"/>
          <w:szCs w:val="24"/>
        </w:rPr>
        <w:t xml:space="preserve"> Infections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sz w:val="24"/>
          <w:szCs w:val="24"/>
        </w:rPr>
        <w:t xml:space="preserve">Infection by </w:t>
      </w:r>
      <w:proofErr w:type="spellStart"/>
      <w:r w:rsidRPr="00DC6654">
        <w:rPr>
          <w:rFonts w:ascii="Times New Roman" w:eastAsia="Times New Roman" w:hAnsi="Times New Roman" w:cs="Times New Roman"/>
          <w:sz w:val="24"/>
          <w:szCs w:val="24"/>
        </w:rPr>
        <w:t>cytocidal</w:t>
      </w:r>
      <w:proofErr w:type="spellEnd"/>
      <w:r w:rsidRPr="00DC6654">
        <w:rPr>
          <w:rFonts w:ascii="Times New Roman" w:eastAsia="Times New Roman" w:hAnsi="Times New Roman" w:cs="Times New Roman"/>
          <w:sz w:val="24"/>
          <w:szCs w:val="24"/>
        </w:rPr>
        <w:t xml:space="preserve"> viruses is usually associated with changes in cell morphology, in cell physiology and sequential biosynthetic events. Many of these changes are necessary for efficient virus replication.</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Morphologic Effects</w:t>
      </w:r>
      <w:r w:rsidRPr="00DC6654">
        <w:rPr>
          <w:rFonts w:ascii="Times New Roman" w:eastAsia="Times New Roman" w:hAnsi="Times New Roman" w:cs="Times New Roman"/>
          <w:sz w:val="24"/>
          <w:szCs w:val="24"/>
        </w:rPr>
        <w:t xml:space="preserve">: The changes in cell morphology caused by infecting virus are called </w:t>
      </w:r>
      <w:proofErr w:type="spellStart"/>
      <w:r w:rsidRPr="00DC6654">
        <w:rPr>
          <w:rFonts w:ascii="Times New Roman" w:eastAsia="Times New Roman" w:hAnsi="Times New Roman" w:cs="Times New Roman"/>
          <w:sz w:val="24"/>
          <w:szCs w:val="24"/>
        </w:rPr>
        <w:t>cytopathic</w:t>
      </w:r>
      <w:proofErr w:type="spellEnd"/>
      <w:r w:rsidRPr="00DC6654">
        <w:rPr>
          <w:rFonts w:ascii="Times New Roman" w:eastAsia="Times New Roman" w:hAnsi="Times New Roman" w:cs="Times New Roman"/>
          <w:sz w:val="24"/>
          <w:szCs w:val="24"/>
        </w:rPr>
        <w:t xml:space="preserve"> effects (CPE). Common examples are </w:t>
      </w:r>
      <w:r w:rsidRPr="00102A91">
        <w:rPr>
          <w:rFonts w:ascii="Times New Roman" w:eastAsia="Times New Roman" w:hAnsi="Times New Roman" w:cs="Times New Roman"/>
          <w:b/>
          <w:sz w:val="24"/>
          <w:szCs w:val="24"/>
        </w:rPr>
        <w:t>rounding of the infected cell</w:t>
      </w:r>
      <w:r w:rsidRPr="00DC6654">
        <w:rPr>
          <w:rFonts w:ascii="Times New Roman" w:eastAsia="Times New Roman" w:hAnsi="Times New Roman" w:cs="Times New Roman"/>
          <w:sz w:val="24"/>
          <w:szCs w:val="24"/>
        </w:rPr>
        <w:t>, fusion with a</w:t>
      </w:r>
      <w:r w:rsidR="00102A91">
        <w:rPr>
          <w:rFonts w:ascii="Times New Roman" w:eastAsia="Times New Roman" w:hAnsi="Times New Roman" w:cs="Times New Roman"/>
          <w:sz w:val="24"/>
          <w:szCs w:val="24"/>
        </w:rPr>
        <w:t xml:space="preserve">djacent cells to form a </w:t>
      </w:r>
      <w:r w:rsidR="00102A91" w:rsidRPr="00102A91">
        <w:rPr>
          <w:rFonts w:ascii="Times New Roman" w:eastAsia="Times New Roman" w:hAnsi="Times New Roman" w:cs="Times New Roman"/>
          <w:b/>
          <w:sz w:val="24"/>
          <w:szCs w:val="24"/>
        </w:rPr>
        <w:t>syncytium</w:t>
      </w:r>
      <w:r w:rsidRPr="00DC6654">
        <w:rPr>
          <w:rFonts w:ascii="Times New Roman" w:eastAsia="Times New Roman" w:hAnsi="Times New Roman" w:cs="Times New Roman"/>
          <w:sz w:val="24"/>
          <w:szCs w:val="24"/>
        </w:rPr>
        <w:t xml:space="preserve"> (</w:t>
      </w:r>
      <w:proofErr w:type="spellStart"/>
      <w:r w:rsidRPr="00DC6654">
        <w:rPr>
          <w:rFonts w:ascii="Times New Roman" w:eastAsia="Times New Roman" w:hAnsi="Times New Roman" w:cs="Times New Roman"/>
          <w:sz w:val="24"/>
          <w:szCs w:val="24"/>
        </w:rPr>
        <w:t>polykaryocytes</w:t>
      </w:r>
      <w:proofErr w:type="spellEnd"/>
      <w:r w:rsidRPr="00DC6654">
        <w:rPr>
          <w:rFonts w:ascii="Times New Roman" w:eastAsia="Times New Roman" w:hAnsi="Times New Roman" w:cs="Times New Roman"/>
          <w:sz w:val="24"/>
          <w:szCs w:val="24"/>
        </w:rPr>
        <w:t xml:space="preserve">), and the appearance of </w:t>
      </w:r>
      <w:r w:rsidRPr="00102A91">
        <w:rPr>
          <w:rFonts w:ascii="Times New Roman" w:eastAsia="Times New Roman" w:hAnsi="Times New Roman" w:cs="Times New Roman"/>
          <w:b/>
          <w:sz w:val="24"/>
          <w:szCs w:val="24"/>
        </w:rPr>
        <w:t>nuclear or cytoplasmic inclusion bodies</w:t>
      </w:r>
      <w:r w:rsidRPr="00DC6654">
        <w:rPr>
          <w:rFonts w:ascii="Times New Roman" w:eastAsia="Times New Roman" w:hAnsi="Times New Roman" w:cs="Times New Roman"/>
          <w:sz w:val="24"/>
          <w:szCs w:val="24"/>
        </w:rPr>
        <w:t>. Inclusion bodies may represent either altered host cell structures or accumulations of viral components.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Effects on Cell Physiology:</w:t>
      </w:r>
      <w:r w:rsidRPr="00DC6654">
        <w:rPr>
          <w:rFonts w:ascii="Times New Roman" w:eastAsia="Times New Roman" w:hAnsi="Times New Roman" w:cs="Times New Roman"/>
          <w:sz w:val="24"/>
          <w:szCs w:val="24"/>
        </w:rPr>
        <w:t xml:space="preserve"> The interaction of virus with the cell membrane and/or subsequent events, (for example, </w:t>
      </w:r>
      <w:r w:rsidRPr="00DC6654">
        <w:rPr>
          <w:rFonts w:ascii="Times New Roman" w:eastAsia="Times New Roman" w:hAnsi="Times New Roman" w:cs="Times New Roman"/>
          <w:i/>
          <w:iCs/>
          <w:sz w:val="24"/>
          <w:szCs w:val="24"/>
        </w:rPr>
        <w:t>de novo</w:t>
      </w:r>
      <w:r w:rsidRPr="00DC6654">
        <w:rPr>
          <w:rFonts w:ascii="Times New Roman" w:eastAsia="Times New Roman" w:hAnsi="Times New Roman" w:cs="Times New Roman"/>
          <w:sz w:val="24"/>
          <w:szCs w:val="24"/>
        </w:rPr>
        <w:t xml:space="preserve"> synthesized viral proteins) may change the physiological parameters of infected cells, including movement of ions, formation of secondary messengers, and activation cascades leading to altered cellular activities.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Effects on Cell Biochemistry</w:t>
      </w:r>
      <w:r w:rsidRPr="00DC6654">
        <w:rPr>
          <w:rFonts w:ascii="Times New Roman" w:eastAsia="Times New Roman" w:hAnsi="Times New Roman" w:cs="Times New Roman"/>
          <w:sz w:val="24"/>
          <w:szCs w:val="24"/>
        </w:rPr>
        <w:t>: Many viruses inhibit the synthesis of host cell macromolecules, including DNA, RNA, and protein. Viruses may also change cellular transcriptional activity, and protein-protein interactions, promoting efficient production of progeny virus. For some viruses, specific cellular biochemical functions may be stimulated in order to enhance virus replication.</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C6654">
        <w:rPr>
          <w:rFonts w:ascii="Times New Roman" w:eastAsia="Times New Roman" w:hAnsi="Times New Roman" w:cs="Times New Roman"/>
          <w:i/>
          <w:iCs/>
          <w:sz w:val="24"/>
          <w:szCs w:val="24"/>
        </w:rPr>
        <w:t>Genotoxic</w:t>
      </w:r>
      <w:proofErr w:type="spellEnd"/>
      <w:r w:rsidRPr="00DC6654">
        <w:rPr>
          <w:rFonts w:ascii="Times New Roman" w:eastAsia="Times New Roman" w:hAnsi="Times New Roman" w:cs="Times New Roman"/>
          <w:i/>
          <w:iCs/>
          <w:sz w:val="24"/>
          <w:szCs w:val="24"/>
        </w:rPr>
        <w:t xml:space="preserve"> Effects</w:t>
      </w:r>
      <w:r w:rsidRPr="00DC6654">
        <w:rPr>
          <w:rFonts w:ascii="Times New Roman" w:eastAsia="Times New Roman" w:hAnsi="Times New Roman" w:cs="Times New Roman"/>
          <w:sz w:val="24"/>
          <w:szCs w:val="24"/>
        </w:rPr>
        <w:t>: Following virus infection, breakage, fragmentation, rearrangement and/or changes in the number of chromosomes may occur.</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Biologic Effects</w:t>
      </w:r>
      <w:r w:rsidRPr="00DC6654">
        <w:rPr>
          <w:rFonts w:ascii="Times New Roman" w:eastAsia="Times New Roman" w:hAnsi="Times New Roman" w:cs="Times New Roman"/>
          <w:sz w:val="24"/>
          <w:szCs w:val="24"/>
        </w:rPr>
        <w:t>: Virus-specified proteins may alter the cell's antigenic or immune properties, shape, and growth characteristics.</w:t>
      </w:r>
    </w:p>
    <w:p w:rsidR="00B0667E" w:rsidRDefault="00B0667E"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78795A" w:rsidRPr="00DC6654" w:rsidRDefault="0078795A"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lastRenderedPageBreak/>
        <w:t>Persistent Infections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sz w:val="24"/>
          <w:szCs w:val="24"/>
        </w:rPr>
        <w:t xml:space="preserve">Some viruses evolved the ability to remain in specific cells for long periods of time. These infections include: </w:t>
      </w:r>
      <w:r w:rsidRPr="00B0667E">
        <w:rPr>
          <w:rFonts w:ascii="Times New Roman" w:eastAsia="Times New Roman" w:hAnsi="Times New Roman" w:cs="Times New Roman"/>
          <w:b/>
          <w:sz w:val="24"/>
          <w:szCs w:val="24"/>
        </w:rPr>
        <w:t>latent</w:t>
      </w:r>
      <w:r w:rsidRPr="00DC6654">
        <w:rPr>
          <w:rFonts w:ascii="Times New Roman" w:eastAsia="Times New Roman" w:hAnsi="Times New Roman" w:cs="Times New Roman"/>
          <w:sz w:val="24"/>
          <w:szCs w:val="24"/>
        </w:rPr>
        <w:t xml:space="preserve">, </w:t>
      </w:r>
      <w:r w:rsidRPr="00B0667E">
        <w:rPr>
          <w:rFonts w:ascii="Times New Roman" w:eastAsia="Times New Roman" w:hAnsi="Times New Roman" w:cs="Times New Roman"/>
          <w:b/>
          <w:sz w:val="24"/>
          <w:szCs w:val="24"/>
        </w:rPr>
        <w:t>chronic</w:t>
      </w:r>
      <w:r w:rsidRPr="00DC6654">
        <w:rPr>
          <w:rFonts w:ascii="Times New Roman" w:eastAsia="Times New Roman" w:hAnsi="Times New Roman" w:cs="Times New Roman"/>
          <w:sz w:val="24"/>
          <w:szCs w:val="24"/>
        </w:rPr>
        <w:t xml:space="preserve">, and </w:t>
      </w:r>
      <w:r w:rsidRPr="00B0667E">
        <w:rPr>
          <w:rFonts w:ascii="Times New Roman" w:eastAsia="Times New Roman" w:hAnsi="Times New Roman" w:cs="Times New Roman"/>
          <w:b/>
          <w:sz w:val="24"/>
          <w:szCs w:val="24"/>
        </w:rPr>
        <w:t>slow virus infections</w:t>
      </w:r>
      <w:r w:rsidRPr="00DC6654">
        <w:rPr>
          <w:rFonts w:ascii="Times New Roman" w:eastAsia="Times New Roman" w:hAnsi="Times New Roman" w:cs="Times New Roman"/>
          <w:sz w:val="24"/>
          <w:szCs w:val="24"/>
        </w:rPr>
        <w:t>. The type of persistent infection usually influences the extent of cellular changes.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Latent Infection</w:t>
      </w:r>
      <w:r w:rsidRPr="00DC6654">
        <w:rPr>
          <w:rFonts w:ascii="Times New Roman" w:eastAsia="Times New Roman" w:hAnsi="Times New Roman" w:cs="Times New Roman"/>
          <w:sz w:val="24"/>
          <w:szCs w:val="24"/>
        </w:rPr>
        <w:t xml:space="preserve">: Latent infections are characterized by restricted expression of the </w:t>
      </w:r>
      <w:proofErr w:type="spellStart"/>
      <w:r w:rsidRPr="00DC6654">
        <w:rPr>
          <w:rFonts w:ascii="Times New Roman" w:eastAsia="Times New Roman" w:hAnsi="Times New Roman" w:cs="Times New Roman"/>
          <w:sz w:val="24"/>
          <w:szCs w:val="24"/>
        </w:rPr>
        <w:t>episomal</w:t>
      </w:r>
      <w:proofErr w:type="spellEnd"/>
      <w:r w:rsidRPr="00DC6654">
        <w:rPr>
          <w:rFonts w:ascii="Times New Roman" w:eastAsia="Times New Roman" w:hAnsi="Times New Roman" w:cs="Times New Roman"/>
          <w:sz w:val="24"/>
          <w:szCs w:val="24"/>
        </w:rPr>
        <w:t xml:space="preserve"> or integrated virus genome. The viral genomic product(s) are associated with few, if any, changes in the latently infected cell.</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Chronic Infection</w:t>
      </w:r>
      <w:r w:rsidRPr="00DC6654">
        <w:rPr>
          <w:rFonts w:ascii="Times New Roman" w:eastAsia="Times New Roman" w:hAnsi="Times New Roman" w:cs="Times New Roman"/>
          <w:sz w:val="24"/>
          <w:szCs w:val="24"/>
        </w:rPr>
        <w:t xml:space="preserve">: The cellular effects of chronic infection are usually the same as those of acute </w:t>
      </w:r>
      <w:proofErr w:type="spellStart"/>
      <w:r w:rsidRPr="00DC6654">
        <w:rPr>
          <w:rFonts w:ascii="Times New Roman" w:eastAsia="Times New Roman" w:hAnsi="Times New Roman" w:cs="Times New Roman"/>
          <w:sz w:val="24"/>
          <w:szCs w:val="24"/>
        </w:rPr>
        <w:t>cytocidal</w:t>
      </w:r>
      <w:proofErr w:type="spellEnd"/>
      <w:r w:rsidRPr="00DC6654">
        <w:rPr>
          <w:rFonts w:ascii="Times New Roman" w:eastAsia="Times New Roman" w:hAnsi="Times New Roman" w:cs="Times New Roman"/>
          <w:sz w:val="24"/>
          <w:szCs w:val="24"/>
        </w:rPr>
        <w:t xml:space="preserve"> infections, except that production of progeny may be slower, intermittent or limited to a few cells. The long-term cellular changes may result in severe disease, immune suppression or may trig</w:t>
      </w:r>
      <w:r w:rsidR="007B0704">
        <w:rPr>
          <w:rFonts w:ascii="Times New Roman" w:eastAsia="Times New Roman" w:hAnsi="Times New Roman" w:cs="Times New Roman"/>
          <w:sz w:val="24"/>
          <w:szCs w:val="24"/>
        </w:rPr>
        <w:t>ger immune responses to damaged</w:t>
      </w:r>
      <w:r w:rsidRPr="00DC6654">
        <w:rPr>
          <w:rFonts w:ascii="Times New Roman" w:eastAsia="Times New Roman" w:hAnsi="Times New Roman" w:cs="Times New Roman"/>
          <w:sz w:val="24"/>
          <w:szCs w:val="24"/>
        </w:rPr>
        <w:t xml:space="preserve"> or undamaged cells or tissues.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Slow Infection</w:t>
      </w:r>
      <w:r w:rsidRPr="00DC6654">
        <w:rPr>
          <w:rFonts w:ascii="Times New Roman" w:eastAsia="Times New Roman" w:hAnsi="Times New Roman" w:cs="Times New Roman"/>
          <w:sz w:val="24"/>
          <w:szCs w:val="24"/>
        </w:rPr>
        <w:t>: This type of virus-cell interaction is characterized by a prolonged incubation period, without significant morphological and physiological changes of infected cells. A slow progression of cellular injury may take years and is followed by extensive cellular injury and disease.</w:t>
      </w:r>
    </w:p>
    <w:p w:rsidR="0078795A" w:rsidRPr="00DC6654" w:rsidRDefault="0078795A"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t>Transforming Infections</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sz w:val="24"/>
          <w:szCs w:val="24"/>
        </w:rPr>
        <w:t>DNA or RNA tumor viruses may mediate multiple changes that convert a normal cell into a malignant</w:t>
      </w:r>
      <w:r w:rsidR="007B0704">
        <w:rPr>
          <w:rFonts w:ascii="Times New Roman" w:eastAsia="Times New Roman" w:hAnsi="Times New Roman" w:cs="Times New Roman"/>
          <w:sz w:val="24"/>
          <w:szCs w:val="24"/>
        </w:rPr>
        <w:t xml:space="preserve"> (CANCEROUS)</w:t>
      </w:r>
      <w:r w:rsidRPr="00DC6654">
        <w:rPr>
          <w:rFonts w:ascii="Times New Roman" w:eastAsia="Times New Roman" w:hAnsi="Times New Roman" w:cs="Times New Roman"/>
          <w:sz w:val="24"/>
          <w:szCs w:val="24"/>
        </w:rPr>
        <w:t xml:space="preserve"> one. RNA tumor viruses usually transform cells to a malignant phenotype by integrating their own genetic material into the cellular genome and may also produce infectious progeny. DNA tumor virus infections are often </w:t>
      </w:r>
      <w:proofErr w:type="spellStart"/>
      <w:r w:rsidRPr="00DC6654">
        <w:rPr>
          <w:rFonts w:ascii="Times New Roman" w:eastAsia="Times New Roman" w:hAnsi="Times New Roman" w:cs="Times New Roman"/>
          <w:sz w:val="24"/>
          <w:szCs w:val="24"/>
        </w:rPr>
        <w:t>cytocidal</w:t>
      </w:r>
      <w:proofErr w:type="spellEnd"/>
      <w:r w:rsidRPr="00DC6654">
        <w:rPr>
          <w:rFonts w:ascii="Times New Roman" w:eastAsia="Times New Roman" w:hAnsi="Times New Roman" w:cs="Times New Roman"/>
          <w:sz w:val="24"/>
          <w:szCs w:val="24"/>
        </w:rPr>
        <w:t>; thus transformation is associated with abortive or restrictive infections in which few viral genes are expressed.</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Stages of Transformation</w:t>
      </w:r>
      <w:r w:rsidRPr="00DC6654">
        <w:rPr>
          <w:rFonts w:ascii="Times New Roman" w:eastAsia="Times New Roman" w:hAnsi="Times New Roman" w:cs="Times New Roman"/>
          <w:sz w:val="24"/>
          <w:szCs w:val="24"/>
        </w:rPr>
        <w:t xml:space="preserve">: Transformation involves at least two processes: </w:t>
      </w:r>
      <w:r w:rsidRPr="0013681B">
        <w:rPr>
          <w:rFonts w:ascii="Times New Roman" w:eastAsia="Times New Roman" w:hAnsi="Times New Roman" w:cs="Times New Roman"/>
          <w:b/>
          <w:sz w:val="24"/>
          <w:szCs w:val="24"/>
        </w:rPr>
        <w:t>first</w:t>
      </w:r>
      <w:r w:rsidRPr="00DC6654">
        <w:rPr>
          <w:rFonts w:ascii="Times New Roman" w:eastAsia="Times New Roman" w:hAnsi="Times New Roman" w:cs="Times New Roman"/>
          <w:sz w:val="24"/>
          <w:szCs w:val="24"/>
        </w:rPr>
        <w:t xml:space="preserve">, the cell gains the capacity for unlimited cell division (immortalization), and </w:t>
      </w:r>
      <w:r w:rsidRPr="0013681B">
        <w:rPr>
          <w:rFonts w:ascii="Times New Roman" w:eastAsia="Times New Roman" w:hAnsi="Times New Roman" w:cs="Times New Roman"/>
          <w:b/>
          <w:sz w:val="24"/>
          <w:szCs w:val="24"/>
        </w:rPr>
        <w:t>second</w:t>
      </w:r>
      <w:r w:rsidRPr="00DC6654">
        <w:rPr>
          <w:rFonts w:ascii="Times New Roman" w:eastAsia="Times New Roman" w:hAnsi="Times New Roman" w:cs="Times New Roman"/>
          <w:sz w:val="24"/>
          <w:szCs w:val="24"/>
        </w:rPr>
        <w:t>, the immortalized cells acquire additional heritable genetic changes by which the cell is able to produce a tumor in an appropriate host.</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i/>
          <w:iCs/>
          <w:sz w:val="24"/>
          <w:szCs w:val="24"/>
        </w:rPr>
        <w:t>Mechanisms of Oncogenic Transformation</w:t>
      </w:r>
      <w:r w:rsidRPr="00DC6654">
        <w:rPr>
          <w:rFonts w:ascii="Times New Roman" w:eastAsia="Times New Roman" w:hAnsi="Times New Roman" w:cs="Times New Roman"/>
          <w:sz w:val="24"/>
          <w:szCs w:val="24"/>
        </w:rPr>
        <w:t xml:space="preserve">: There are two general patterns by which cell transformation may be accomplished: 1) </w:t>
      </w:r>
      <w:r w:rsidRPr="0013681B">
        <w:rPr>
          <w:rFonts w:ascii="Times New Roman" w:eastAsia="Times New Roman" w:hAnsi="Times New Roman" w:cs="Times New Roman"/>
          <w:b/>
          <w:i/>
          <w:sz w:val="24"/>
          <w:szCs w:val="24"/>
        </w:rPr>
        <w:t>the tumor virus may introduce and express a so-called transforming gene in the cells</w:t>
      </w:r>
      <w:r w:rsidRPr="00DC6654">
        <w:rPr>
          <w:rFonts w:ascii="Times New Roman" w:eastAsia="Times New Roman" w:hAnsi="Times New Roman" w:cs="Times New Roman"/>
          <w:sz w:val="24"/>
          <w:szCs w:val="24"/>
        </w:rPr>
        <w:t xml:space="preserve"> or 2) </w:t>
      </w:r>
      <w:r w:rsidRPr="0013681B">
        <w:rPr>
          <w:rFonts w:ascii="Times New Roman" w:eastAsia="Times New Roman" w:hAnsi="Times New Roman" w:cs="Times New Roman"/>
          <w:b/>
          <w:i/>
          <w:sz w:val="24"/>
          <w:szCs w:val="24"/>
        </w:rPr>
        <w:t>the tumor virus may alter the expression and (or) coding capacity of preexisting cellular genes</w:t>
      </w:r>
      <w:r w:rsidRPr="00DC6654">
        <w:rPr>
          <w:rFonts w:ascii="Times New Roman" w:eastAsia="Times New Roman" w:hAnsi="Times New Roman" w:cs="Times New Roman"/>
          <w:sz w:val="24"/>
          <w:szCs w:val="24"/>
        </w:rPr>
        <w:t>. After development of a malignant phenotype the relevant segment(s) of the viral genome may or may not be retained in the transformed cells, depending on the mechanism of transformation. These mechanisms are not mutually exclusive, and both may occur in the same cell.</w:t>
      </w:r>
    </w:p>
    <w:p w:rsidR="0078795A" w:rsidRPr="00DC6654" w:rsidRDefault="009E7571" w:rsidP="00DC6654">
      <w:pPr>
        <w:spacing w:before="100" w:beforeAutospacing="1" w:after="100" w:afterAutospacing="1" w:line="240" w:lineRule="auto"/>
        <w:jc w:val="both"/>
        <w:outlineLvl w:val="1"/>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Cytopathic</w:t>
      </w:r>
      <w:proofErr w:type="spellEnd"/>
      <w:r>
        <w:rPr>
          <w:rFonts w:ascii="Times New Roman" w:eastAsia="Times New Roman" w:hAnsi="Times New Roman" w:cs="Times New Roman"/>
          <w:b/>
          <w:bCs/>
          <w:sz w:val="24"/>
          <w:szCs w:val="24"/>
        </w:rPr>
        <w:t xml:space="preserve"> Effects</w:t>
      </w:r>
      <w:bookmarkStart w:id="0" w:name="_GoBack"/>
      <w:bookmarkEnd w:id="0"/>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sz w:val="24"/>
          <w:szCs w:val="24"/>
        </w:rPr>
        <w:t xml:space="preserve">In most cases, the disturbances of bodily function that are manifested as the signs and symptoms of viral disease result from the direct effects of viruses on cells. Knowledge of the morphologic, physiologic, </w:t>
      </w:r>
      <w:proofErr w:type="gramStart"/>
      <w:r w:rsidRPr="00DC6654">
        <w:rPr>
          <w:rFonts w:ascii="Times New Roman" w:eastAsia="Times New Roman" w:hAnsi="Times New Roman" w:cs="Times New Roman"/>
          <w:sz w:val="24"/>
          <w:szCs w:val="24"/>
        </w:rPr>
        <w:t>biochemical,</w:t>
      </w:r>
      <w:proofErr w:type="gramEnd"/>
      <w:r w:rsidRPr="00DC6654">
        <w:rPr>
          <w:rFonts w:ascii="Times New Roman" w:eastAsia="Times New Roman" w:hAnsi="Times New Roman" w:cs="Times New Roman"/>
          <w:sz w:val="24"/>
          <w:szCs w:val="24"/>
        </w:rPr>
        <w:t xml:space="preserve"> and immunologic effects of viruses on cells is essential in </w:t>
      </w:r>
      <w:r w:rsidRPr="00DC6654">
        <w:rPr>
          <w:rFonts w:ascii="Times New Roman" w:eastAsia="Times New Roman" w:hAnsi="Times New Roman" w:cs="Times New Roman"/>
          <w:sz w:val="24"/>
          <w:szCs w:val="24"/>
        </w:rPr>
        <w:lastRenderedPageBreak/>
        <w:t>understanding the pathophysiology of viral disease and in developing accurate diagnostic procedures and effective treatment.</w:t>
      </w:r>
    </w:p>
    <w:p w:rsidR="0078795A" w:rsidRPr="00DC6654" w:rsidRDefault="0078795A" w:rsidP="00DC6654">
      <w:pPr>
        <w:spacing w:before="100" w:beforeAutospacing="1" w:after="100" w:afterAutospacing="1"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sz w:val="24"/>
          <w:szCs w:val="24"/>
        </w:rPr>
        <w:t>Virus-host cell interactions (</w:t>
      </w:r>
      <w:hyperlink r:id="rId5" w:tgtFrame="object" w:history="1">
        <w:r w:rsidRPr="00DC6654">
          <w:rPr>
            <w:rFonts w:ascii="Times New Roman" w:eastAsia="Times New Roman" w:hAnsi="Times New Roman" w:cs="Times New Roman"/>
            <w:sz w:val="24"/>
            <w:szCs w:val="24"/>
          </w:rPr>
          <w:t>Table 44-1</w:t>
        </w:r>
      </w:hyperlink>
      <w:r w:rsidRPr="00DC6654">
        <w:rPr>
          <w:rFonts w:ascii="Times New Roman" w:eastAsia="Times New Roman" w:hAnsi="Times New Roman" w:cs="Times New Roman"/>
          <w:sz w:val="24"/>
          <w:szCs w:val="24"/>
        </w:rPr>
        <w:t xml:space="preserve">) may produce either 1) </w:t>
      </w:r>
      <w:proofErr w:type="spellStart"/>
      <w:r w:rsidRPr="00DC6654">
        <w:rPr>
          <w:rFonts w:ascii="Times New Roman" w:eastAsia="Times New Roman" w:hAnsi="Times New Roman" w:cs="Times New Roman"/>
          <w:sz w:val="24"/>
          <w:szCs w:val="24"/>
        </w:rPr>
        <w:t>cytocidal</w:t>
      </w:r>
      <w:proofErr w:type="spellEnd"/>
      <w:r w:rsidRPr="00DC6654">
        <w:rPr>
          <w:rFonts w:ascii="Times New Roman" w:eastAsia="Times New Roman" w:hAnsi="Times New Roman" w:cs="Times New Roman"/>
          <w:sz w:val="24"/>
          <w:szCs w:val="24"/>
        </w:rPr>
        <w:t xml:space="preserve"> (</w:t>
      </w:r>
      <w:proofErr w:type="spellStart"/>
      <w:r w:rsidRPr="00DC6654">
        <w:rPr>
          <w:rFonts w:ascii="Times New Roman" w:eastAsia="Times New Roman" w:hAnsi="Times New Roman" w:cs="Times New Roman"/>
          <w:sz w:val="24"/>
          <w:szCs w:val="24"/>
        </w:rPr>
        <w:t>cytolytic</w:t>
      </w:r>
      <w:proofErr w:type="spellEnd"/>
      <w:r w:rsidRPr="00DC6654">
        <w:rPr>
          <w:rFonts w:ascii="Times New Roman" w:eastAsia="Times New Roman" w:hAnsi="Times New Roman" w:cs="Times New Roman"/>
          <w:sz w:val="24"/>
          <w:szCs w:val="24"/>
        </w:rPr>
        <w:t>) infections, in which production of new infectious virus kills the cell; 2) persistent infections, in which the virus or its genome resides in some or all of the cells without killing most of them; or 3) transformation, in which the virus does not kill the cell, but produces genetic, biochemical, physiologic, and morphologic changes that may result in the acquisition of malignant properties. The type of virus infection and the virus-induced effects on cells are dependent on the virus, the cell type and species, and often the physiologic state of the cell.</w:t>
      </w:r>
    </w:p>
    <w:p w:rsidR="0078795A" w:rsidRPr="00DC6654" w:rsidRDefault="0078795A" w:rsidP="00DC6654">
      <w:pPr>
        <w:spacing w:after="0"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noProof/>
          <w:sz w:val="24"/>
          <w:szCs w:val="24"/>
        </w:rPr>
        <w:drawing>
          <wp:inline distT="0" distB="0" distL="0" distR="0" wp14:anchorId="10AB905C" wp14:editId="20CDDA9D">
            <wp:extent cx="5266690" cy="2267585"/>
            <wp:effectExtent l="0" t="0" r="0" b="0"/>
            <wp:docPr id="1" name="Picture 1" descr="Image ch44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h44t1"/>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66690" cy="2267585"/>
                    </a:xfrm>
                    <a:prstGeom prst="rect">
                      <a:avLst/>
                    </a:prstGeom>
                    <a:noFill/>
                    <a:ln>
                      <a:noFill/>
                    </a:ln>
                  </pic:spPr>
                </pic:pic>
              </a:graphicData>
            </a:graphic>
          </wp:inline>
        </w:drawing>
      </w:r>
    </w:p>
    <w:p w:rsidR="006E00F6" w:rsidRPr="00DC6654" w:rsidRDefault="006E00F6" w:rsidP="00DC6654">
      <w:pPr>
        <w:jc w:val="both"/>
        <w:rPr>
          <w:rFonts w:ascii="Times New Roman" w:hAnsi="Times New Roman" w:cs="Times New Roman"/>
          <w:sz w:val="24"/>
          <w:szCs w:val="24"/>
        </w:rPr>
      </w:pPr>
    </w:p>
    <w:p w:rsidR="0097204F" w:rsidRPr="00DC6654" w:rsidRDefault="0097204F" w:rsidP="00DC6654">
      <w:pPr>
        <w:pStyle w:val="Heading2"/>
        <w:jc w:val="both"/>
        <w:rPr>
          <w:sz w:val="24"/>
          <w:szCs w:val="24"/>
        </w:rPr>
      </w:pPr>
      <w:proofErr w:type="spellStart"/>
      <w:r w:rsidRPr="00DC6654">
        <w:rPr>
          <w:sz w:val="24"/>
          <w:szCs w:val="24"/>
        </w:rPr>
        <w:t>Cytocidal</w:t>
      </w:r>
      <w:proofErr w:type="spellEnd"/>
      <w:r w:rsidRPr="00DC6654">
        <w:rPr>
          <w:sz w:val="24"/>
          <w:szCs w:val="24"/>
        </w:rPr>
        <w:t xml:space="preserve"> Infections</w:t>
      </w:r>
    </w:p>
    <w:p w:rsidR="0097204F" w:rsidRPr="00DC6654" w:rsidRDefault="0097204F" w:rsidP="00DC6654">
      <w:pPr>
        <w:pStyle w:val="Heading3"/>
        <w:jc w:val="both"/>
        <w:rPr>
          <w:sz w:val="24"/>
          <w:szCs w:val="24"/>
        </w:rPr>
      </w:pPr>
      <w:r w:rsidRPr="00DC6654">
        <w:rPr>
          <w:sz w:val="24"/>
          <w:szCs w:val="24"/>
        </w:rPr>
        <w:t>Morphologic and Structural Effects</w:t>
      </w:r>
    </w:p>
    <w:p w:rsidR="0097204F" w:rsidRPr="00DC6654" w:rsidRDefault="0097204F" w:rsidP="00DC6654">
      <w:pPr>
        <w:pStyle w:val="NormalWeb"/>
        <w:jc w:val="both"/>
      </w:pPr>
      <w:r w:rsidRPr="00DC6654">
        <w:t>Infection of permissive cells with virus leads to productive infection and often results in cell death (</w:t>
      </w:r>
      <w:proofErr w:type="spellStart"/>
      <w:r w:rsidRPr="00DC6654">
        <w:t>cytocidal</w:t>
      </w:r>
      <w:proofErr w:type="spellEnd"/>
      <w:r w:rsidRPr="00DC6654">
        <w:t xml:space="preserve">, </w:t>
      </w:r>
      <w:proofErr w:type="spellStart"/>
      <w:r w:rsidRPr="00DC6654">
        <w:t>cytolytic</w:t>
      </w:r>
      <w:proofErr w:type="spellEnd"/>
      <w:r w:rsidRPr="00DC6654">
        <w:t xml:space="preserve"> infection). The first effects of the replication of </w:t>
      </w:r>
      <w:proofErr w:type="spellStart"/>
      <w:r w:rsidRPr="00DC6654">
        <w:t>cytocidal</w:t>
      </w:r>
      <w:proofErr w:type="spellEnd"/>
      <w:r w:rsidRPr="00DC6654">
        <w:t xml:space="preserve"> viruses to be described were the morphologic changes known as </w:t>
      </w:r>
      <w:proofErr w:type="spellStart"/>
      <w:r w:rsidRPr="00AB29FC">
        <w:rPr>
          <w:i/>
        </w:rPr>
        <w:t>cytopathic</w:t>
      </w:r>
      <w:proofErr w:type="spellEnd"/>
      <w:r w:rsidRPr="00AB29FC">
        <w:rPr>
          <w:i/>
        </w:rPr>
        <w:t xml:space="preserve"> effects</w:t>
      </w:r>
      <w:r w:rsidRPr="00DC6654">
        <w:t xml:space="preserve">. Cultured cells that are infected by most viruses undergo morphologic changes, which can be observed easily in unfixed, unstained cells by a light microscope. Some viruses cause characteristic </w:t>
      </w:r>
      <w:proofErr w:type="spellStart"/>
      <w:r w:rsidRPr="00DC6654">
        <w:t>cytopathic</w:t>
      </w:r>
      <w:proofErr w:type="spellEnd"/>
      <w:r w:rsidRPr="00DC6654">
        <w:t xml:space="preserve"> effects; thus, observation of the </w:t>
      </w:r>
      <w:proofErr w:type="spellStart"/>
      <w:r w:rsidRPr="00DC6654">
        <w:t>cytopathic</w:t>
      </w:r>
      <w:proofErr w:type="spellEnd"/>
      <w:r w:rsidRPr="00DC6654">
        <w:t xml:space="preserve"> effect is an important tool for virologists concerned with isolating and identifying viruses from infected animals or humans (</w:t>
      </w:r>
      <w:hyperlink r:id="rId8" w:tgtFrame="object" w:history="1">
        <w:r w:rsidRPr="00DC6654">
          <w:rPr>
            <w:rStyle w:val="Hyperlink"/>
            <w:color w:val="auto"/>
            <w:u w:val="none"/>
          </w:rPr>
          <w:t>Fig. 44-1</w:t>
        </w:r>
      </w:hyperlink>
      <w:r w:rsidRPr="00DC6654">
        <w:t>).</w:t>
      </w:r>
    </w:p>
    <w:p w:rsidR="0097204F" w:rsidRPr="00DC6654" w:rsidRDefault="0097204F" w:rsidP="00DC6654">
      <w:pPr>
        <w:spacing w:after="0"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noProof/>
          <w:sz w:val="24"/>
          <w:szCs w:val="24"/>
        </w:rPr>
        <w:lastRenderedPageBreak/>
        <w:drawing>
          <wp:inline distT="0" distB="0" distL="0" distR="0" wp14:anchorId="14486D90" wp14:editId="399FED74">
            <wp:extent cx="5683885" cy="2304415"/>
            <wp:effectExtent l="0" t="0" r="0" b="635"/>
            <wp:docPr id="2" name="Picture 2" descr="Figure 44-1. Development and progression of viral cyto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4-1. Development and progression of viral cytopathology."/>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83885" cy="2304415"/>
                    </a:xfrm>
                    <a:prstGeom prst="rect">
                      <a:avLst/>
                    </a:prstGeom>
                    <a:noFill/>
                    <a:ln>
                      <a:noFill/>
                    </a:ln>
                  </pic:spPr>
                </pic:pic>
              </a:graphicData>
            </a:graphic>
          </wp:inline>
        </w:drawing>
      </w:r>
    </w:p>
    <w:p w:rsidR="0097204F" w:rsidRPr="00DC6654" w:rsidRDefault="0097204F"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t>Figure 44-1Development and progression of viral cytopathology</w:t>
      </w:r>
    </w:p>
    <w:p w:rsidR="0097204F" w:rsidRPr="00F2536C" w:rsidRDefault="0097204F" w:rsidP="00DC6654">
      <w:pPr>
        <w:spacing w:before="100" w:beforeAutospacing="1" w:after="100" w:afterAutospacing="1" w:line="240" w:lineRule="auto"/>
        <w:jc w:val="both"/>
        <w:rPr>
          <w:rFonts w:ascii="Times New Roman" w:eastAsia="Times New Roman" w:hAnsi="Times New Roman" w:cs="Times New Roman"/>
          <w:sz w:val="24"/>
          <w:szCs w:val="24"/>
          <w:vertAlign w:val="superscript"/>
        </w:rPr>
      </w:pPr>
      <w:r w:rsidRPr="00F2536C">
        <w:rPr>
          <w:rFonts w:ascii="Times New Roman" w:eastAsia="Times New Roman" w:hAnsi="Times New Roman" w:cs="Times New Roman"/>
          <w:sz w:val="24"/>
          <w:szCs w:val="24"/>
          <w:vertAlign w:val="superscript"/>
        </w:rPr>
        <w:t xml:space="preserve">Human embryo skin muscle cells were infected with human cytomegalovirus and stained at selected times to demonstrate (A) uninfected cells, (B) late virus </w:t>
      </w:r>
      <w:proofErr w:type="spellStart"/>
      <w:r w:rsidRPr="00F2536C">
        <w:rPr>
          <w:rFonts w:ascii="Times New Roman" w:eastAsia="Times New Roman" w:hAnsi="Times New Roman" w:cs="Times New Roman"/>
          <w:sz w:val="24"/>
          <w:szCs w:val="24"/>
          <w:vertAlign w:val="superscript"/>
        </w:rPr>
        <w:t>cytopathic</w:t>
      </w:r>
      <w:proofErr w:type="spellEnd"/>
      <w:r w:rsidRPr="00F2536C">
        <w:rPr>
          <w:rFonts w:ascii="Times New Roman" w:eastAsia="Times New Roman" w:hAnsi="Times New Roman" w:cs="Times New Roman"/>
          <w:sz w:val="24"/>
          <w:szCs w:val="24"/>
          <w:vertAlign w:val="superscript"/>
        </w:rPr>
        <w:t xml:space="preserve"> effects (nuclear inclusions, cell enlargement), (C) cell degeneration, and (D) a focus of infected cells in a cell monolayer (i.e., a plaque), </w:t>
      </w:r>
      <w:proofErr w:type="spellStart"/>
      <w:r w:rsidRPr="00F2536C">
        <w:rPr>
          <w:rFonts w:ascii="Times New Roman" w:eastAsia="Times New Roman" w:hAnsi="Times New Roman" w:cs="Times New Roman"/>
          <w:sz w:val="24"/>
          <w:szCs w:val="24"/>
          <w:vertAlign w:val="superscript"/>
        </w:rPr>
        <w:t>hematoxylin</w:t>
      </w:r>
      <w:proofErr w:type="spellEnd"/>
      <w:r w:rsidRPr="00F2536C">
        <w:rPr>
          <w:rFonts w:ascii="Times New Roman" w:eastAsia="Times New Roman" w:hAnsi="Times New Roman" w:cs="Times New Roman"/>
          <w:sz w:val="24"/>
          <w:szCs w:val="24"/>
          <w:vertAlign w:val="superscript"/>
        </w:rPr>
        <w:t xml:space="preserve"> and eosin stain. </w:t>
      </w:r>
      <w:proofErr w:type="gramStart"/>
      <w:r w:rsidRPr="00F2536C">
        <w:rPr>
          <w:rFonts w:ascii="Times New Roman" w:eastAsia="Times New Roman" w:hAnsi="Times New Roman" w:cs="Times New Roman"/>
          <w:sz w:val="24"/>
          <w:szCs w:val="24"/>
          <w:vertAlign w:val="superscript"/>
        </w:rPr>
        <w:t>(A, × 255; B, × 900; C, × 225; D, × 20.)</w:t>
      </w:r>
      <w:proofErr w:type="gramEnd"/>
    </w:p>
    <w:p w:rsidR="000F71E2" w:rsidRPr="00DC6654" w:rsidRDefault="000F71E2" w:rsidP="00DC6654">
      <w:pPr>
        <w:pStyle w:val="NormalWeb"/>
        <w:jc w:val="both"/>
      </w:pPr>
      <w:r w:rsidRPr="00DC6654">
        <w:t xml:space="preserve">Many types of </w:t>
      </w:r>
      <w:proofErr w:type="spellStart"/>
      <w:r w:rsidRPr="00DC6654">
        <w:t>cytopathic</w:t>
      </w:r>
      <w:proofErr w:type="spellEnd"/>
      <w:r w:rsidRPr="00DC6654">
        <w:t xml:space="preserve"> effects occur. Often the first sign of viral infections is </w:t>
      </w:r>
      <w:r w:rsidRPr="00AB29FC">
        <w:rPr>
          <w:b/>
        </w:rPr>
        <w:t>rounding of the cells</w:t>
      </w:r>
      <w:r w:rsidRPr="00DC6654">
        <w:t xml:space="preserve">. In some diseased tissues, intracellular structures called </w:t>
      </w:r>
      <w:r w:rsidRPr="00AB29FC">
        <w:rPr>
          <w:b/>
        </w:rPr>
        <w:t>inclusion bodies</w:t>
      </w:r>
      <w:r w:rsidRPr="00DC6654">
        <w:t xml:space="preserve"> appear in the nucleus and/or cytoplasm of infected cells. Inclusion bodies were first identified by light microscopy in smears and stained sections of infected tissues. Their composition can often be clarified by electron microscopy. In an adenovirus infection, for example, crystalline arrays of adenovirus capsids accumulate in the nucleus to form an inclusion body.</w:t>
      </w:r>
    </w:p>
    <w:p w:rsidR="000F71E2" w:rsidRPr="00DC6654" w:rsidRDefault="000F71E2" w:rsidP="00DC6654">
      <w:pPr>
        <w:pStyle w:val="NormalWeb"/>
        <w:jc w:val="both"/>
      </w:pPr>
      <w:r w:rsidRPr="00DC6654">
        <w:t xml:space="preserve">Inclusions may alternatively be host cell structures altered by the virus. For example, in </w:t>
      </w:r>
      <w:proofErr w:type="spellStart"/>
      <w:r w:rsidRPr="00DC6654">
        <w:t>reovirus</w:t>
      </w:r>
      <w:proofErr w:type="spellEnd"/>
      <w:r w:rsidRPr="00DC6654">
        <w:t xml:space="preserve">-infected cells, </w:t>
      </w:r>
      <w:proofErr w:type="spellStart"/>
      <w:r w:rsidRPr="00DC6654">
        <w:t>virions</w:t>
      </w:r>
      <w:proofErr w:type="spellEnd"/>
      <w:r w:rsidRPr="00DC6654">
        <w:t xml:space="preserve"> associate with the microtubules, giving rise to a crescent-shaped </w:t>
      </w:r>
      <w:proofErr w:type="spellStart"/>
      <w:r w:rsidRPr="00DC6654">
        <w:t>perinuclear</w:t>
      </w:r>
      <w:proofErr w:type="spellEnd"/>
      <w:r w:rsidRPr="00DC6654">
        <w:t xml:space="preserve"> inclusion. Infection of cells by other viruses causes specific alterations in the cytoskeleton of cells. For example, extensive changes in cellular intermediate filaments in relation to formation of viral inclusions may be observed after cytomegalovirus infection (</w:t>
      </w:r>
      <w:hyperlink r:id="rId11" w:tgtFrame="object" w:history="1">
        <w:r w:rsidRPr="00DC6654">
          <w:rPr>
            <w:rStyle w:val="Hyperlink"/>
            <w:color w:val="auto"/>
            <w:u w:val="none"/>
          </w:rPr>
          <w:t>Fig. 44-4</w:t>
        </w:r>
      </w:hyperlink>
      <w:r w:rsidRPr="00DC6654">
        <w:t xml:space="preserve">). </w:t>
      </w:r>
    </w:p>
    <w:p w:rsidR="000F71E2" w:rsidRPr="00DC6654" w:rsidRDefault="000F71E2" w:rsidP="00DC6654">
      <w:pPr>
        <w:spacing w:after="0"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noProof/>
          <w:sz w:val="24"/>
          <w:szCs w:val="24"/>
        </w:rPr>
        <w:lastRenderedPageBreak/>
        <w:drawing>
          <wp:inline distT="0" distB="0" distL="0" distR="0" wp14:anchorId="35465DF8" wp14:editId="678FC8E2">
            <wp:extent cx="5135270" cy="2787091"/>
            <wp:effectExtent l="0" t="0" r="8255" b="0"/>
            <wp:docPr id="3" name="Picture 3" descr="Figure 44-4. Alteration of cytoskeleton organization by virus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4-4. Alteration of cytoskeleton organization by virus infection."/>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35499" cy="2787215"/>
                    </a:xfrm>
                    <a:prstGeom prst="rect">
                      <a:avLst/>
                    </a:prstGeom>
                    <a:noFill/>
                    <a:ln>
                      <a:noFill/>
                    </a:ln>
                  </pic:spPr>
                </pic:pic>
              </a:graphicData>
            </a:graphic>
          </wp:inline>
        </w:drawing>
      </w:r>
    </w:p>
    <w:p w:rsidR="000F71E2" w:rsidRPr="00DC6654" w:rsidRDefault="000F71E2"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t>Figure 44-4Alteration of cytoskeleton organization by virus infection</w:t>
      </w:r>
    </w:p>
    <w:p w:rsidR="000F71E2" w:rsidRPr="00DC6654" w:rsidRDefault="000F71E2" w:rsidP="00DC6654">
      <w:pPr>
        <w:spacing w:before="100" w:beforeAutospacing="1" w:after="100" w:afterAutospacing="1" w:line="240" w:lineRule="auto"/>
        <w:jc w:val="both"/>
        <w:rPr>
          <w:rFonts w:ascii="Times New Roman" w:eastAsia="Times New Roman" w:hAnsi="Times New Roman" w:cs="Times New Roman"/>
          <w:sz w:val="24"/>
          <w:szCs w:val="24"/>
          <w:vertAlign w:val="superscript"/>
        </w:rPr>
      </w:pPr>
      <w:r w:rsidRPr="00DC6654">
        <w:rPr>
          <w:rFonts w:ascii="Times New Roman" w:eastAsia="Times New Roman" w:hAnsi="Times New Roman" w:cs="Times New Roman"/>
          <w:sz w:val="24"/>
          <w:szCs w:val="24"/>
          <w:vertAlign w:val="superscript"/>
        </w:rPr>
        <w:t xml:space="preserve">Normal cells have networks of microtubules, and intermediate filaments throughout the cytoplasm. Infection with </w:t>
      </w:r>
      <w:proofErr w:type="spellStart"/>
      <w:r w:rsidRPr="00DC6654">
        <w:rPr>
          <w:rFonts w:ascii="Times New Roman" w:eastAsia="Times New Roman" w:hAnsi="Times New Roman" w:cs="Times New Roman"/>
          <w:sz w:val="24"/>
          <w:szCs w:val="24"/>
          <w:vertAlign w:val="superscript"/>
        </w:rPr>
        <w:t>reovirus</w:t>
      </w:r>
      <w:proofErr w:type="spellEnd"/>
      <w:r w:rsidRPr="00DC6654">
        <w:rPr>
          <w:rFonts w:ascii="Times New Roman" w:eastAsia="Times New Roman" w:hAnsi="Times New Roman" w:cs="Times New Roman"/>
          <w:sz w:val="24"/>
          <w:szCs w:val="24"/>
          <w:vertAlign w:val="superscript"/>
        </w:rPr>
        <w:t xml:space="preserve"> causes a </w:t>
      </w:r>
      <w:proofErr w:type="spellStart"/>
      <w:r w:rsidRPr="00DC6654">
        <w:rPr>
          <w:rFonts w:ascii="Times New Roman" w:eastAsia="Times New Roman" w:hAnsi="Times New Roman" w:cs="Times New Roman"/>
          <w:sz w:val="24"/>
          <w:szCs w:val="24"/>
          <w:vertAlign w:val="superscript"/>
        </w:rPr>
        <w:t>perinuclear</w:t>
      </w:r>
      <w:proofErr w:type="spellEnd"/>
      <w:r w:rsidRPr="00DC6654">
        <w:rPr>
          <w:rFonts w:ascii="Times New Roman" w:eastAsia="Times New Roman" w:hAnsi="Times New Roman" w:cs="Times New Roman"/>
          <w:sz w:val="24"/>
          <w:szCs w:val="24"/>
          <w:vertAlign w:val="superscript"/>
        </w:rPr>
        <w:t xml:space="preserve"> aggregation of microtubules, and infection with cytomegalovirus causes a modification of intermediate filaments proteins, including their relocation into the nuclear and cytoplasmic inclusion bodies.</w:t>
      </w:r>
    </w:p>
    <w:p w:rsidR="00921434" w:rsidRPr="00DC6654" w:rsidRDefault="00921434" w:rsidP="00DC6654">
      <w:pPr>
        <w:spacing w:before="100" w:beforeAutospacing="1" w:after="100" w:afterAutospacing="1" w:line="240" w:lineRule="auto"/>
        <w:jc w:val="both"/>
        <w:rPr>
          <w:rFonts w:ascii="Times New Roman" w:hAnsi="Times New Roman" w:cs="Times New Roman"/>
          <w:sz w:val="24"/>
          <w:szCs w:val="24"/>
        </w:rPr>
      </w:pPr>
      <w:r w:rsidRPr="00DC6654">
        <w:rPr>
          <w:rFonts w:ascii="Times New Roman" w:hAnsi="Times New Roman" w:cs="Times New Roman"/>
          <w:sz w:val="24"/>
          <w:szCs w:val="24"/>
        </w:rPr>
        <w:t xml:space="preserve">A particularly striking </w:t>
      </w:r>
      <w:proofErr w:type="spellStart"/>
      <w:r w:rsidRPr="00DC6654">
        <w:rPr>
          <w:rFonts w:ascii="Times New Roman" w:hAnsi="Times New Roman" w:cs="Times New Roman"/>
          <w:sz w:val="24"/>
          <w:szCs w:val="24"/>
        </w:rPr>
        <w:t>cytopathic</w:t>
      </w:r>
      <w:proofErr w:type="spellEnd"/>
      <w:r w:rsidRPr="00DC6654">
        <w:rPr>
          <w:rFonts w:ascii="Times New Roman" w:hAnsi="Times New Roman" w:cs="Times New Roman"/>
          <w:sz w:val="24"/>
          <w:szCs w:val="24"/>
        </w:rPr>
        <w:t xml:space="preserve"> effect of some viral infections is the </w:t>
      </w:r>
      <w:r w:rsidRPr="00AB29FC">
        <w:rPr>
          <w:rFonts w:ascii="Times New Roman" w:hAnsi="Times New Roman" w:cs="Times New Roman"/>
          <w:b/>
          <w:sz w:val="24"/>
          <w:szCs w:val="24"/>
        </w:rPr>
        <w:t>formation of syncytia</w:t>
      </w:r>
      <w:r w:rsidRPr="00DC6654">
        <w:rPr>
          <w:rFonts w:ascii="Times New Roman" w:hAnsi="Times New Roman" w:cs="Times New Roman"/>
          <w:sz w:val="24"/>
          <w:szCs w:val="24"/>
        </w:rPr>
        <w:t xml:space="preserve">, or </w:t>
      </w:r>
      <w:proofErr w:type="spellStart"/>
      <w:r w:rsidRPr="00DC6654">
        <w:rPr>
          <w:rFonts w:ascii="Times New Roman" w:hAnsi="Times New Roman" w:cs="Times New Roman"/>
          <w:sz w:val="24"/>
          <w:szCs w:val="24"/>
        </w:rPr>
        <w:t>polykaryocytes</w:t>
      </w:r>
      <w:proofErr w:type="spellEnd"/>
      <w:r w:rsidRPr="00DC6654">
        <w:rPr>
          <w:rFonts w:ascii="Times New Roman" w:hAnsi="Times New Roman" w:cs="Times New Roman"/>
          <w:sz w:val="24"/>
          <w:szCs w:val="24"/>
        </w:rPr>
        <w:t>, which are large cytoplasmic masses that contain many nuclei (</w:t>
      </w:r>
      <w:r w:rsidRPr="00DC6654">
        <w:rPr>
          <w:rFonts w:ascii="Times New Roman" w:hAnsi="Times New Roman" w:cs="Times New Roman"/>
          <w:i/>
          <w:iCs/>
          <w:sz w:val="24"/>
          <w:szCs w:val="24"/>
        </w:rPr>
        <w:t>poly,</w:t>
      </w:r>
      <w:r w:rsidRPr="00DC6654">
        <w:rPr>
          <w:rFonts w:ascii="Times New Roman" w:hAnsi="Times New Roman" w:cs="Times New Roman"/>
          <w:sz w:val="24"/>
          <w:szCs w:val="24"/>
        </w:rPr>
        <w:t xml:space="preserve"> many; </w:t>
      </w:r>
      <w:proofErr w:type="spellStart"/>
      <w:r w:rsidRPr="00DC6654">
        <w:rPr>
          <w:rFonts w:ascii="Times New Roman" w:hAnsi="Times New Roman" w:cs="Times New Roman"/>
          <w:i/>
          <w:iCs/>
          <w:sz w:val="24"/>
          <w:szCs w:val="24"/>
        </w:rPr>
        <w:t>karyon</w:t>
      </w:r>
      <w:proofErr w:type="spellEnd"/>
      <w:r w:rsidRPr="00DC6654">
        <w:rPr>
          <w:rFonts w:ascii="Times New Roman" w:hAnsi="Times New Roman" w:cs="Times New Roman"/>
          <w:sz w:val="24"/>
          <w:szCs w:val="24"/>
        </w:rPr>
        <w:t>, nucleus) and are usually produced by fusion of infected cells (</w:t>
      </w:r>
      <w:hyperlink r:id="rId14" w:tgtFrame="object" w:history="1">
        <w:r w:rsidRPr="00DC6654">
          <w:rPr>
            <w:rStyle w:val="Hyperlink"/>
            <w:rFonts w:ascii="Times New Roman" w:hAnsi="Times New Roman" w:cs="Times New Roman"/>
            <w:color w:val="auto"/>
            <w:sz w:val="24"/>
            <w:szCs w:val="24"/>
            <w:u w:val="none"/>
          </w:rPr>
          <w:t>Fig. 44-2</w:t>
        </w:r>
      </w:hyperlink>
      <w:r w:rsidRPr="00DC6654">
        <w:rPr>
          <w:rFonts w:ascii="Times New Roman" w:hAnsi="Times New Roman" w:cs="Times New Roman"/>
          <w:sz w:val="24"/>
          <w:szCs w:val="24"/>
        </w:rPr>
        <w:t>). The mechanism of cell fusion during viral infection probably results from the interaction between viral gene products and host cell membranes. Cell fusion may be a mechanism by which virus spreads from infected to uninfected cells.</w:t>
      </w:r>
    </w:p>
    <w:p w:rsidR="00921434" w:rsidRPr="00DC6654" w:rsidRDefault="00921434" w:rsidP="00DC6654">
      <w:pPr>
        <w:spacing w:after="0" w:line="240" w:lineRule="auto"/>
        <w:jc w:val="both"/>
        <w:rPr>
          <w:rFonts w:ascii="Times New Roman" w:eastAsia="Times New Roman" w:hAnsi="Times New Roman" w:cs="Times New Roman"/>
          <w:sz w:val="24"/>
          <w:szCs w:val="24"/>
        </w:rPr>
      </w:pPr>
      <w:r w:rsidRPr="00DC6654">
        <w:rPr>
          <w:rFonts w:ascii="Times New Roman" w:eastAsia="Times New Roman" w:hAnsi="Times New Roman" w:cs="Times New Roman"/>
          <w:noProof/>
          <w:sz w:val="24"/>
          <w:szCs w:val="24"/>
        </w:rPr>
        <mc:AlternateContent>
          <mc:Choice Requires="wps">
            <w:drawing>
              <wp:inline distT="0" distB="0" distL="0" distR="0" wp14:anchorId="7E419333" wp14:editId="34B8F614">
                <wp:extent cx="307340" cy="307340"/>
                <wp:effectExtent l="0" t="0" r="0" b="0"/>
                <wp:docPr id="5" name="Rectangle 5" descr="Figure 44-2. Formation of multinucleated cel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Figure 44-2. Formation of multinucleated cell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OsmX0fXAgAA7wUAAA4AAAAAAAAAAAAAAAAALgIAAGRycy9lMm9E&#10;b2MueG1sUEsBAi0AFAAGAAgAAAAhAOvGwKTZAAAAAwEAAA8AAAAAAAAAAAAAAAAAMQUAAGRycy9k&#10;b3ducmV2LnhtbFBLBQYAAAAABAAEAPMAAAA3BgAAAAA=&#10;" filled="f" stroked="f">
                <o:lock v:ext="edit" aspectratio="t"/>
                <w10:anchorlock/>
              </v:rect>
            </w:pict>
          </mc:Fallback>
        </mc:AlternateContent>
      </w:r>
      <w:r w:rsidR="00AB29FC" w:rsidRPr="00DC6654">
        <w:rPr>
          <w:rFonts w:ascii="Times New Roman" w:hAnsi="Times New Roman" w:cs="Times New Roman"/>
          <w:noProof/>
          <w:sz w:val="24"/>
          <w:szCs w:val="24"/>
        </w:rPr>
        <w:drawing>
          <wp:inline distT="0" distB="0" distL="0" distR="0" wp14:anchorId="1FF473C8" wp14:editId="000A7F33">
            <wp:extent cx="4873919" cy="2136038"/>
            <wp:effectExtent l="0" t="0" r="3175" b="0"/>
            <wp:docPr id="6" name="Picture 6" descr="Figure 44-2. Formation of multinucleate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4-2. Formation of multinucleated cells."/>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79217" cy="2138360"/>
                    </a:xfrm>
                    <a:prstGeom prst="rect">
                      <a:avLst/>
                    </a:prstGeom>
                    <a:noFill/>
                    <a:ln>
                      <a:noFill/>
                    </a:ln>
                  </pic:spPr>
                </pic:pic>
              </a:graphicData>
            </a:graphic>
          </wp:inline>
        </w:drawing>
      </w:r>
    </w:p>
    <w:p w:rsidR="00921434" w:rsidRPr="00DC6654" w:rsidRDefault="00921434" w:rsidP="00DC665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C6654">
        <w:rPr>
          <w:rFonts w:ascii="Times New Roman" w:eastAsia="Times New Roman" w:hAnsi="Times New Roman" w:cs="Times New Roman"/>
          <w:b/>
          <w:bCs/>
          <w:sz w:val="24"/>
          <w:szCs w:val="24"/>
        </w:rPr>
        <w:t>Figure 44-2Formation of multinucleated cells</w:t>
      </w:r>
    </w:p>
    <w:p w:rsidR="00921434" w:rsidRPr="00DC6654" w:rsidRDefault="00921434" w:rsidP="00DC6654">
      <w:pPr>
        <w:spacing w:before="100" w:beforeAutospacing="1" w:after="100" w:afterAutospacing="1" w:line="240" w:lineRule="auto"/>
        <w:jc w:val="both"/>
        <w:rPr>
          <w:rFonts w:ascii="Times New Roman" w:eastAsia="Times New Roman" w:hAnsi="Times New Roman" w:cs="Times New Roman"/>
          <w:sz w:val="24"/>
          <w:szCs w:val="24"/>
          <w:vertAlign w:val="superscript"/>
        </w:rPr>
      </w:pPr>
      <w:r w:rsidRPr="00DC6654">
        <w:rPr>
          <w:rFonts w:ascii="Times New Roman" w:eastAsia="Times New Roman" w:hAnsi="Times New Roman" w:cs="Times New Roman"/>
          <w:sz w:val="24"/>
          <w:szCs w:val="24"/>
          <w:vertAlign w:val="superscript"/>
        </w:rPr>
        <w:t>The figure represents the cytopathology of measles virus-induced syncytia.</w:t>
      </w:r>
    </w:p>
    <w:sectPr w:rsidR="00921434" w:rsidRPr="00DC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5A"/>
    <w:rsid w:val="000F71E2"/>
    <w:rsid w:val="00102A91"/>
    <w:rsid w:val="0013681B"/>
    <w:rsid w:val="003E51A8"/>
    <w:rsid w:val="006E00F6"/>
    <w:rsid w:val="0078795A"/>
    <w:rsid w:val="007B0704"/>
    <w:rsid w:val="009206E6"/>
    <w:rsid w:val="00921434"/>
    <w:rsid w:val="0097204F"/>
    <w:rsid w:val="009772DD"/>
    <w:rsid w:val="009E7571"/>
    <w:rsid w:val="00AB29FC"/>
    <w:rsid w:val="00B0667E"/>
    <w:rsid w:val="00C26FBC"/>
    <w:rsid w:val="00DC6654"/>
    <w:rsid w:val="00F2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7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9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95A"/>
    <w:rPr>
      <w:rFonts w:ascii="Times New Roman" w:eastAsia="Times New Roman" w:hAnsi="Times New Roman" w:cs="Times New Roman"/>
      <w:b/>
      <w:bCs/>
      <w:sz w:val="27"/>
      <w:szCs w:val="27"/>
    </w:rPr>
  </w:style>
  <w:style w:type="character" w:customStyle="1" w:styleId="label">
    <w:name w:val="label"/>
    <w:basedOn w:val="DefaultParagraphFont"/>
    <w:rsid w:val="0078795A"/>
  </w:style>
  <w:style w:type="character" w:customStyle="1" w:styleId="Title1">
    <w:name w:val="Title1"/>
    <w:basedOn w:val="DefaultParagraphFont"/>
    <w:rsid w:val="0078795A"/>
  </w:style>
  <w:style w:type="paragraph" w:customStyle="1" w:styleId="contrib-group">
    <w:name w:val="contrib-group"/>
    <w:basedOn w:val="Normal"/>
    <w:rsid w:val="00787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95A"/>
    <w:rPr>
      <w:color w:val="0000FF"/>
      <w:u w:val="single"/>
    </w:rPr>
  </w:style>
  <w:style w:type="paragraph" w:styleId="NormalWeb">
    <w:name w:val="Normal (Web)"/>
    <w:basedOn w:val="Normal"/>
    <w:uiPriority w:val="99"/>
    <w:semiHidden/>
    <w:unhideWhenUsed/>
    <w:rsid w:val="007879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7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9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95A"/>
    <w:rPr>
      <w:rFonts w:ascii="Times New Roman" w:eastAsia="Times New Roman" w:hAnsi="Times New Roman" w:cs="Times New Roman"/>
      <w:b/>
      <w:bCs/>
      <w:sz w:val="27"/>
      <w:szCs w:val="27"/>
    </w:rPr>
  </w:style>
  <w:style w:type="character" w:customStyle="1" w:styleId="label">
    <w:name w:val="label"/>
    <w:basedOn w:val="DefaultParagraphFont"/>
    <w:rsid w:val="0078795A"/>
  </w:style>
  <w:style w:type="character" w:customStyle="1" w:styleId="Title1">
    <w:name w:val="Title1"/>
    <w:basedOn w:val="DefaultParagraphFont"/>
    <w:rsid w:val="0078795A"/>
  </w:style>
  <w:style w:type="paragraph" w:customStyle="1" w:styleId="contrib-group">
    <w:name w:val="contrib-group"/>
    <w:basedOn w:val="Normal"/>
    <w:rsid w:val="00787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95A"/>
    <w:rPr>
      <w:color w:val="0000FF"/>
      <w:u w:val="single"/>
    </w:rPr>
  </w:style>
  <w:style w:type="paragraph" w:styleId="NormalWeb">
    <w:name w:val="Normal (Web)"/>
    <w:basedOn w:val="Normal"/>
    <w:uiPriority w:val="99"/>
    <w:semiHidden/>
    <w:unhideWhenUsed/>
    <w:rsid w:val="007879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7483">
      <w:bodyDiv w:val="1"/>
      <w:marLeft w:val="0"/>
      <w:marRight w:val="0"/>
      <w:marTop w:val="0"/>
      <w:marBottom w:val="0"/>
      <w:divBdr>
        <w:top w:val="none" w:sz="0" w:space="0" w:color="auto"/>
        <w:left w:val="none" w:sz="0" w:space="0" w:color="auto"/>
        <w:bottom w:val="none" w:sz="0" w:space="0" w:color="auto"/>
        <w:right w:val="none" w:sz="0" w:space="0" w:color="auto"/>
      </w:divBdr>
      <w:divsChild>
        <w:div w:id="43455963">
          <w:marLeft w:val="0"/>
          <w:marRight w:val="0"/>
          <w:marTop w:val="0"/>
          <w:marBottom w:val="0"/>
          <w:divBdr>
            <w:top w:val="none" w:sz="0" w:space="0" w:color="auto"/>
            <w:left w:val="none" w:sz="0" w:space="0" w:color="auto"/>
            <w:bottom w:val="none" w:sz="0" w:space="0" w:color="auto"/>
            <w:right w:val="none" w:sz="0" w:space="0" w:color="auto"/>
          </w:divBdr>
          <w:divsChild>
            <w:div w:id="278531845">
              <w:marLeft w:val="0"/>
              <w:marRight w:val="0"/>
              <w:marTop w:val="0"/>
              <w:marBottom w:val="0"/>
              <w:divBdr>
                <w:top w:val="none" w:sz="0" w:space="0" w:color="auto"/>
                <w:left w:val="none" w:sz="0" w:space="0" w:color="auto"/>
                <w:bottom w:val="none" w:sz="0" w:space="0" w:color="auto"/>
                <w:right w:val="none" w:sz="0" w:space="0" w:color="auto"/>
              </w:divBdr>
            </w:div>
            <w:div w:id="893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9409">
      <w:bodyDiv w:val="1"/>
      <w:marLeft w:val="0"/>
      <w:marRight w:val="0"/>
      <w:marTop w:val="0"/>
      <w:marBottom w:val="0"/>
      <w:divBdr>
        <w:top w:val="none" w:sz="0" w:space="0" w:color="auto"/>
        <w:left w:val="none" w:sz="0" w:space="0" w:color="auto"/>
        <w:bottom w:val="none" w:sz="0" w:space="0" w:color="auto"/>
        <w:right w:val="none" w:sz="0" w:space="0" w:color="auto"/>
      </w:divBdr>
      <w:divsChild>
        <w:div w:id="285433863">
          <w:marLeft w:val="0"/>
          <w:marRight w:val="0"/>
          <w:marTop w:val="0"/>
          <w:marBottom w:val="0"/>
          <w:divBdr>
            <w:top w:val="none" w:sz="0" w:space="0" w:color="auto"/>
            <w:left w:val="none" w:sz="0" w:space="0" w:color="auto"/>
            <w:bottom w:val="none" w:sz="0" w:space="0" w:color="auto"/>
            <w:right w:val="none" w:sz="0" w:space="0" w:color="auto"/>
          </w:divBdr>
          <w:divsChild>
            <w:div w:id="1239099009">
              <w:marLeft w:val="0"/>
              <w:marRight w:val="0"/>
              <w:marTop w:val="0"/>
              <w:marBottom w:val="0"/>
              <w:divBdr>
                <w:top w:val="none" w:sz="0" w:space="0" w:color="auto"/>
                <w:left w:val="none" w:sz="0" w:space="0" w:color="auto"/>
                <w:bottom w:val="none" w:sz="0" w:space="0" w:color="auto"/>
                <w:right w:val="none" w:sz="0" w:space="0" w:color="auto"/>
              </w:divBdr>
            </w:div>
            <w:div w:id="1219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5056">
      <w:bodyDiv w:val="1"/>
      <w:marLeft w:val="0"/>
      <w:marRight w:val="0"/>
      <w:marTop w:val="0"/>
      <w:marBottom w:val="0"/>
      <w:divBdr>
        <w:top w:val="none" w:sz="0" w:space="0" w:color="auto"/>
        <w:left w:val="none" w:sz="0" w:space="0" w:color="auto"/>
        <w:bottom w:val="none" w:sz="0" w:space="0" w:color="auto"/>
        <w:right w:val="none" w:sz="0" w:space="0" w:color="auto"/>
      </w:divBdr>
      <w:divsChild>
        <w:div w:id="195627863">
          <w:marLeft w:val="0"/>
          <w:marRight w:val="0"/>
          <w:marTop w:val="0"/>
          <w:marBottom w:val="0"/>
          <w:divBdr>
            <w:top w:val="none" w:sz="0" w:space="0" w:color="auto"/>
            <w:left w:val="none" w:sz="0" w:space="0" w:color="auto"/>
            <w:bottom w:val="none" w:sz="0" w:space="0" w:color="auto"/>
            <w:right w:val="none" w:sz="0" w:space="0" w:color="auto"/>
          </w:divBdr>
        </w:div>
      </w:divsChild>
    </w:div>
    <w:div w:id="743642299">
      <w:bodyDiv w:val="1"/>
      <w:marLeft w:val="0"/>
      <w:marRight w:val="0"/>
      <w:marTop w:val="0"/>
      <w:marBottom w:val="0"/>
      <w:divBdr>
        <w:top w:val="none" w:sz="0" w:space="0" w:color="auto"/>
        <w:left w:val="none" w:sz="0" w:space="0" w:color="auto"/>
        <w:bottom w:val="none" w:sz="0" w:space="0" w:color="auto"/>
        <w:right w:val="none" w:sz="0" w:space="0" w:color="auto"/>
      </w:divBdr>
      <w:divsChild>
        <w:div w:id="1526291073">
          <w:marLeft w:val="0"/>
          <w:marRight w:val="0"/>
          <w:marTop w:val="0"/>
          <w:marBottom w:val="0"/>
          <w:divBdr>
            <w:top w:val="none" w:sz="0" w:space="0" w:color="auto"/>
            <w:left w:val="none" w:sz="0" w:space="0" w:color="auto"/>
            <w:bottom w:val="none" w:sz="0" w:space="0" w:color="auto"/>
            <w:right w:val="none" w:sz="0" w:space="0" w:color="auto"/>
          </w:divBdr>
          <w:divsChild>
            <w:div w:id="18790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5584">
      <w:bodyDiv w:val="1"/>
      <w:marLeft w:val="0"/>
      <w:marRight w:val="0"/>
      <w:marTop w:val="0"/>
      <w:marBottom w:val="0"/>
      <w:divBdr>
        <w:top w:val="none" w:sz="0" w:space="0" w:color="auto"/>
        <w:left w:val="none" w:sz="0" w:space="0" w:color="auto"/>
        <w:bottom w:val="none" w:sz="0" w:space="0" w:color="auto"/>
        <w:right w:val="none" w:sz="0" w:space="0" w:color="auto"/>
      </w:divBdr>
      <w:divsChild>
        <w:div w:id="847137832">
          <w:marLeft w:val="0"/>
          <w:marRight w:val="0"/>
          <w:marTop w:val="0"/>
          <w:marBottom w:val="0"/>
          <w:divBdr>
            <w:top w:val="none" w:sz="0" w:space="0" w:color="auto"/>
            <w:left w:val="none" w:sz="0" w:space="0" w:color="auto"/>
            <w:bottom w:val="none" w:sz="0" w:space="0" w:color="auto"/>
            <w:right w:val="none" w:sz="0" w:space="0" w:color="auto"/>
          </w:divBdr>
          <w:divsChild>
            <w:div w:id="209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0077">
      <w:bodyDiv w:val="1"/>
      <w:marLeft w:val="0"/>
      <w:marRight w:val="0"/>
      <w:marTop w:val="0"/>
      <w:marBottom w:val="0"/>
      <w:divBdr>
        <w:top w:val="none" w:sz="0" w:space="0" w:color="auto"/>
        <w:left w:val="none" w:sz="0" w:space="0" w:color="auto"/>
        <w:bottom w:val="none" w:sz="0" w:space="0" w:color="auto"/>
        <w:right w:val="none" w:sz="0" w:space="0" w:color="auto"/>
      </w:divBdr>
      <w:divsChild>
        <w:div w:id="1285427981">
          <w:marLeft w:val="0"/>
          <w:marRight w:val="0"/>
          <w:marTop w:val="0"/>
          <w:marBottom w:val="0"/>
          <w:divBdr>
            <w:top w:val="none" w:sz="0" w:space="0" w:color="auto"/>
            <w:left w:val="none" w:sz="0" w:space="0" w:color="auto"/>
            <w:bottom w:val="none" w:sz="0" w:space="0" w:color="auto"/>
            <w:right w:val="none" w:sz="0" w:space="0" w:color="auto"/>
          </w:divBdr>
        </w:div>
        <w:div w:id="2035878898">
          <w:marLeft w:val="0"/>
          <w:marRight w:val="0"/>
          <w:marTop w:val="0"/>
          <w:marBottom w:val="0"/>
          <w:divBdr>
            <w:top w:val="none" w:sz="0" w:space="0" w:color="auto"/>
            <w:left w:val="none" w:sz="0" w:space="0" w:color="auto"/>
            <w:bottom w:val="none" w:sz="0" w:space="0" w:color="auto"/>
            <w:right w:val="none" w:sz="0" w:space="0" w:color="auto"/>
          </w:divBdr>
          <w:divsChild>
            <w:div w:id="201864808">
              <w:marLeft w:val="0"/>
              <w:marRight w:val="0"/>
              <w:marTop w:val="0"/>
              <w:marBottom w:val="0"/>
              <w:divBdr>
                <w:top w:val="none" w:sz="0" w:space="0" w:color="auto"/>
                <w:left w:val="none" w:sz="0" w:space="0" w:color="auto"/>
                <w:bottom w:val="none" w:sz="0" w:space="0" w:color="auto"/>
                <w:right w:val="none" w:sz="0" w:space="0" w:color="auto"/>
              </w:divBdr>
              <w:divsChild>
                <w:div w:id="1779062050">
                  <w:marLeft w:val="0"/>
                  <w:marRight w:val="0"/>
                  <w:marTop w:val="0"/>
                  <w:marBottom w:val="0"/>
                  <w:divBdr>
                    <w:top w:val="none" w:sz="0" w:space="0" w:color="auto"/>
                    <w:left w:val="none" w:sz="0" w:space="0" w:color="auto"/>
                    <w:bottom w:val="none" w:sz="0" w:space="0" w:color="auto"/>
                    <w:right w:val="none" w:sz="0" w:space="0" w:color="auto"/>
                  </w:divBdr>
                </w:div>
                <w:div w:id="492381352">
                  <w:marLeft w:val="0"/>
                  <w:marRight w:val="0"/>
                  <w:marTop w:val="0"/>
                  <w:marBottom w:val="0"/>
                  <w:divBdr>
                    <w:top w:val="none" w:sz="0" w:space="0" w:color="auto"/>
                    <w:left w:val="none" w:sz="0" w:space="0" w:color="auto"/>
                    <w:bottom w:val="none" w:sz="0" w:space="0" w:color="auto"/>
                    <w:right w:val="none" w:sz="0" w:space="0" w:color="auto"/>
                  </w:divBdr>
                </w:div>
                <w:div w:id="1581325597">
                  <w:marLeft w:val="0"/>
                  <w:marRight w:val="0"/>
                  <w:marTop w:val="0"/>
                  <w:marBottom w:val="0"/>
                  <w:divBdr>
                    <w:top w:val="none" w:sz="0" w:space="0" w:color="auto"/>
                    <w:left w:val="none" w:sz="0" w:space="0" w:color="auto"/>
                    <w:bottom w:val="none" w:sz="0" w:space="0" w:color="auto"/>
                    <w:right w:val="none" w:sz="0" w:space="0" w:color="auto"/>
                  </w:divBdr>
                </w:div>
                <w:div w:id="80763794">
                  <w:marLeft w:val="0"/>
                  <w:marRight w:val="0"/>
                  <w:marTop w:val="0"/>
                  <w:marBottom w:val="0"/>
                  <w:divBdr>
                    <w:top w:val="none" w:sz="0" w:space="0" w:color="auto"/>
                    <w:left w:val="none" w:sz="0" w:space="0" w:color="auto"/>
                    <w:bottom w:val="none" w:sz="0" w:space="0" w:color="auto"/>
                    <w:right w:val="none" w:sz="0" w:space="0" w:color="auto"/>
                  </w:divBdr>
                </w:div>
                <w:div w:id="545724828">
                  <w:marLeft w:val="0"/>
                  <w:marRight w:val="0"/>
                  <w:marTop w:val="0"/>
                  <w:marBottom w:val="0"/>
                  <w:divBdr>
                    <w:top w:val="none" w:sz="0" w:space="0" w:color="auto"/>
                    <w:left w:val="none" w:sz="0" w:space="0" w:color="auto"/>
                    <w:bottom w:val="none" w:sz="0" w:space="0" w:color="auto"/>
                    <w:right w:val="none" w:sz="0" w:space="0" w:color="auto"/>
                  </w:divBdr>
                </w:div>
              </w:divsChild>
            </w:div>
            <w:div w:id="1300694386">
              <w:marLeft w:val="0"/>
              <w:marRight w:val="0"/>
              <w:marTop w:val="0"/>
              <w:marBottom w:val="0"/>
              <w:divBdr>
                <w:top w:val="none" w:sz="0" w:space="0" w:color="auto"/>
                <w:left w:val="none" w:sz="0" w:space="0" w:color="auto"/>
                <w:bottom w:val="none" w:sz="0" w:space="0" w:color="auto"/>
                <w:right w:val="none" w:sz="0" w:space="0" w:color="auto"/>
              </w:divBdr>
              <w:divsChild>
                <w:div w:id="1224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5884">
      <w:bodyDiv w:val="1"/>
      <w:marLeft w:val="0"/>
      <w:marRight w:val="0"/>
      <w:marTop w:val="0"/>
      <w:marBottom w:val="0"/>
      <w:divBdr>
        <w:top w:val="none" w:sz="0" w:space="0" w:color="auto"/>
        <w:left w:val="none" w:sz="0" w:space="0" w:color="auto"/>
        <w:bottom w:val="none" w:sz="0" w:space="0" w:color="auto"/>
        <w:right w:val="none" w:sz="0" w:space="0" w:color="auto"/>
      </w:divBdr>
    </w:div>
    <w:div w:id="2051957977">
      <w:bodyDiv w:val="1"/>
      <w:marLeft w:val="0"/>
      <w:marRight w:val="0"/>
      <w:marTop w:val="0"/>
      <w:marBottom w:val="0"/>
      <w:divBdr>
        <w:top w:val="none" w:sz="0" w:space="0" w:color="auto"/>
        <w:left w:val="none" w:sz="0" w:space="0" w:color="auto"/>
        <w:bottom w:val="none" w:sz="0" w:space="0" w:color="auto"/>
        <w:right w:val="none" w:sz="0" w:space="0" w:color="auto"/>
      </w:divBdr>
    </w:div>
    <w:div w:id="2132094799">
      <w:bodyDiv w:val="1"/>
      <w:marLeft w:val="0"/>
      <w:marRight w:val="0"/>
      <w:marTop w:val="0"/>
      <w:marBottom w:val="0"/>
      <w:divBdr>
        <w:top w:val="none" w:sz="0" w:space="0" w:color="auto"/>
        <w:left w:val="none" w:sz="0" w:space="0" w:color="auto"/>
        <w:bottom w:val="none" w:sz="0" w:space="0" w:color="auto"/>
        <w:right w:val="none" w:sz="0" w:space="0" w:color="auto"/>
      </w:divBdr>
      <w:divsChild>
        <w:div w:id="1148939842">
          <w:marLeft w:val="0"/>
          <w:marRight w:val="0"/>
          <w:marTop w:val="0"/>
          <w:marBottom w:val="0"/>
          <w:divBdr>
            <w:top w:val="none" w:sz="0" w:space="0" w:color="auto"/>
            <w:left w:val="none" w:sz="0" w:space="0" w:color="auto"/>
            <w:bottom w:val="none" w:sz="0" w:space="0" w:color="auto"/>
            <w:right w:val="none" w:sz="0" w:space="0" w:color="auto"/>
          </w:divBdr>
          <w:divsChild>
            <w:div w:id="540871088">
              <w:marLeft w:val="0"/>
              <w:marRight w:val="0"/>
              <w:marTop w:val="0"/>
              <w:marBottom w:val="0"/>
              <w:divBdr>
                <w:top w:val="none" w:sz="0" w:space="0" w:color="auto"/>
                <w:left w:val="none" w:sz="0" w:space="0" w:color="auto"/>
                <w:bottom w:val="none" w:sz="0" w:space="0" w:color="auto"/>
                <w:right w:val="none" w:sz="0" w:space="0" w:color="auto"/>
              </w:divBdr>
            </w:div>
            <w:div w:id="9313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7979/figure/A2363/?report=objectonly" TargetMode="External"/><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microsoft.com/office/2007/relationships/hdphoto" Target="media/hdphoto4.wdp"/><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cbi.nlm.nih.gov/books/NBK7979/figure/A2364/?report=objectonly" TargetMode="External"/><Relationship Id="rId5" Type="http://schemas.openxmlformats.org/officeDocument/2006/relationships/hyperlink" Target="https://www.ncbi.nlm.nih.gov/books/NBK7979/table/A2360/?report=objectonly" TargetMode="External"/><Relationship Id="rId15" Type="http://schemas.openxmlformats.org/officeDocument/2006/relationships/image" Target="media/image4.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cbi.nlm.nih.gov/books/NBK7979/figure/A2366/?report=object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2017-10-24T08:22:00Z</dcterms:created>
  <dcterms:modified xsi:type="dcterms:W3CDTF">2017-10-25T08:25:00Z</dcterms:modified>
</cp:coreProperties>
</file>