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DC8D" w14:textId="4D044BE4" w:rsidR="008D3D30" w:rsidRPr="00F73B2A" w:rsidRDefault="00F73B2A">
      <w:pPr>
        <w:rPr>
          <w:b/>
          <w:bCs/>
          <w:sz w:val="32"/>
          <w:szCs w:val="32"/>
        </w:rPr>
      </w:pPr>
      <w:r w:rsidRPr="00F73B2A">
        <w:rPr>
          <w:b/>
          <w:bCs/>
          <w:sz w:val="32"/>
          <w:szCs w:val="32"/>
        </w:rPr>
        <w:t>The Marketing Research Process</w:t>
      </w:r>
    </w:p>
    <w:p w14:paraId="38E03A60" w14:textId="2D690254" w:rsidR="00F73B2A" w:rsidRDefault="00F73B2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Business executives usually use marketing research to provide information they need to make effective decisions regarding the firms current and future activities. Market researcher often use a </w:t>
      </w:r>
      <w:r w:rsidR="00E8100E">
        <w:rPr>
          <w:sz w:val="28"/>
          <w:szCs w:val="28"/>
        </w:rPr>
        <w:t>six-step</w:t>
      </w:r>
      <w:r>
        <w:rPr>
          <w:sz w:val="28"/>
          <w:szCs w:val="28"/>
        </w:rPr>
        <w:t xml:space="preserve"> program to make sure good decisions are reached. They are:</w:t>
      </w:r>
    </w:p>
    <w:p w14:paraId="4E1920D4" w14:textId="43FF4ED8" w:rsidR="00F73B2A" w:rsidRDefault="00F73B2A" w:rsidP="00F73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Defining the problem- Clearly defining the question that research needs to answer increases the speed and accuracy of the research process. To define a/the problem the firm must look for the underlying causes of its market share loss or gain. A good starting point is identifying the problem might be to evaluate the firms target market and marketing mix elements. The firms might also look at possible environmental changes </w:t>
      </w:r>
      <w:r w:rsidR="00E8100E">
        <w:rPr>
          <w:sz w:val="28"/>
          <w:szCs w:val="28"/>
        </w:rPr>
        <w:t>e.g.</w:t>
      </w:r>
      <w:r>
        <w:rPr>
          <w:sz w:val="28"/>
          <w:szCs w:val="28"/>
        </w:rPr>
        <w:t xml:space="preserve"> A new firm entered the market.</w:t>
      </w:r>
    </w:p>
    <w:p w14:paraId="68E44006" w14:textId="0A4C6E84" w:rsidR="00F73B2A" w:rsidRDefault="00F73B2A" w:rsidP="00F73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Conduction exploratory Research- This is the process of discussing a marketing problem with informed sources both within and outside the firm and examining information</w:t>
      </w:r>
      <w:r w:rsidR="00894DC2">
        <w:rPr>
          <w:sz w:val="28"/>
          <w:szCs w:val="28"/>
        </w:rPr>
        <w:t xml:space="preserve"> from secured sources. Once the problem is defined </w:t>
      </w:r>
      <w:r w:rsidR="00E8100E">
        <w:rPr>
          <w:sz w:val="28"/>
          <w:szCs w:val="28"/>
        </w:rPr>
        <w:t>exploratory</w:t>
      </w:r>
      <w:r w:rsidR="00894DC2">
        <w:rPr>
          <w:sz w:val="28"/>
          <w:szCs w:val="28"/>
        </w:rPr>
        <w:t xml:space="preserve"> research seeks to discover the cause of the specific problem</w:t>
      </w:r>
      <w:r w:rsidR="007F63FC">
        <w:rPr>
          <w:sz w:val="28"/>
          <w:szCs w:val="28"/>
        </w:rPr>
        <w:t>. They do this by examining data from the outside. The date includes evaluation of company records such as sales, profits and competitive data.</w:t>
      </w:r>
    </w:p>
    <w:p w14:paraId="5DD07D93" w14:textId="2A410763" w:rsidR="007F63FC" w:rsidRDefault="007F63FC" w:rsidP="00F73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Formulating </w:t>
      </w:r>
      <w:r w:rsidR="00E8100E">
        <w:rPr>
          <w:sz w:val="28"/>
          <w:szCs w:val="28"/>
        </w:rPr>
        <w:t>A</w:t>
      </w:r>
      <w:r>
        <w:rPr>
          <w:sz w:val="28"/>
          <w:szCs w:val="28"/>
        </w:rPr>
        <w:t xml:space="preserve"> Hypothesis- After defining the problem and conducting an exploratory </w:t>
      </w:r>
      <w:r w:rsidR="00E8100E">
        <w:rPr>
          <w:sz w:val="28"/>
          <w:szCs w:val="28"/>
        </w:rPr>
        <w:t>investigation</w:t>
      </w:r>
      <w:r>
        <w:rPr>
          <w:sz w:val="28"/>
          <w:szCs w:val="28"/>
        </w:rPr>
        <w:t xml:space="preserve">, the marketer needs to formulate </w:t>
      </w:r>
      <w:r w:rsidR="00E8100E">
        <w:rPr>
          <w:sz w:val="28"/>
          <w:szCs w:val="28"/>
        </w:rPr>
        <w:t>a</w:t>
      </w:r>
      <w:r>
        <w:rPr>
          <w:sz w:val="28"/>
          <w:szCs w:val="28"/>
        </w:rPr>
        <w:t xml:space="preserve"> hypothesis. Hypothesis is a tentative explanation for a specific event. </w:t>
      </w:r>
      <w:r w:rsidR="00E8100E">
        <w:rPr>
          <w:sz w:val="28"/>
          <w:szCs w:val="28"/>
        </w:rPr>
        <w:t>A</w:t>
      </w:r>
      <w:r>
        <w:rPr>
          <w:sz w:val="28"/>
          <w:szCs w:val="28"/>
        </w:rPr>
        <w:t xml:space="preserve"> hypothesis sets the stage for more </w:t>
      </w:r>
      <w:r w:rsidR="00E8100E">
        <w:rPr>
          <w:sz w:val="28"/>
          <w:szCs w:val="28"/>
        </w:rPr>
        <w:t>in-depth</w:t>
      </w:r>
      <w:r>
        <w:rPr>
          <w:sz w:val="28"/>
          <w:szCs w:val="28"/>
        </w:rPr>
        <w:t xml:space="preserve"> research by clarifying what researcher need to test for.</w:t>
      </w:r>
    </w:p>
    <w:p w14:paraId="26142A13" w14:textId="0258A267" w:rsidR="007F63FC" w:rsidRDefault="007F63FC" w:rsidP="00F73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Research Design- To test hypothesis and find solution to marketing problems, a marketer must create a research design</w:t>
      </w:r>
      <w:r w:rsidR="008719A4">
        <w:rPr>
          <w:sz w:val="28"/>
          <w:szCs w:val="28"/>
        </w:rPr>
        <w:t xml:space="preserve">. In </w:t>
      </w:r>
      <w:r w:rsidR="00E8100E">
        <w:rPr>
          <w:sz w:val="28"/>
          <w:szCs w:val="28"/>
        </w:rPr>
        <w:t>planning a</w:t>
      </w:r>
      <w:r w:rsidR="008719A4">
        <w:rPr>
          <w:sz w:val="28"/>
          <w:szCs w:val="28"/>
        </w:rPr>
        <w:t xml:space="preserve"> research project, marketers must be sure that the study will measure what they intend to measure. Marketing design also carefully selects its respondents</w:t>
      </w:r>
      <w:r w:rsidR="00A049E6">
        <w:rPr>
          <w:sz w:val="28"/>
          <w:szCs w:val="28"/>
        </w:rPr>
        <w:t xml:space="preserve"> that is, the people they are using for the research. Marketing research use sampling techniques to determine which consumers to include in their studies.</w:t>
      </w:r>
    </w:p>
    <w:p w14:paraId="6EDD3106" w14:textId="3E74BFF4" w:rsidR="00A049E6" w:rsidRDefault="00A049E6" w:rsidP="00F73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Collect Data- Two kinds of date are usually collected at this point </w:t>
      </w:r>
      <w:r w:rsidR="00E8100E">
        <w:rPr>
          <w:sz w:val="28"/>
          <w:szCs w:val="28"/>
        </w:rPr>
        <w:t>in</w:t>
      </w:r>
      <w:r>
        <w:rPr>
          <w:sz w:val="28"/>
          <w:szCs w:val="28"/>
        </w:rPr>
        <w:t xml:space="preserve"> the research process. They are called secondary and primary data. Secondary data is information previously published or compiled sources </w:t>
      </w:r>
      <w:r w:rsidR="00E8100E">
        <w:rPr>
          <w:sz w:val="28"/>
          <w:szCs w:val="28"/>
        </w:rPr>
        <w:t>e.g.</w:t>
      </w:r>
      <w:r>
        <w:rPr>
          <w:sz w:val="28"/>
          <w:szCs w:val="28"/>
        </w:rPr>
        <w:t xml:space="preserve"> Census Data. Primary Date refers to information collected for the first time specifically for a marketing research study.</w:t>
      </w:r>
      <w:r w:rsidR="00E8100E">
        <w:rPr>
          <w:sz w:val="28"/>
          <w:szCs w:val="28"/>
        </w:rPr>
        <w:t xml:space="preserve"> Primary date costs more and </w:t>
      </w:r>
      <w:r w:rsidR="00E8100E">
        <w:rPr>
          <w:sz w:val="28"/>
          <w:szCs w:val="28"/>
        </w:rPr>
        <w:lastRenderedPageBreak/>
        <w:t>takes longer but provide richer information while secondary date is less expensive and can be easily located but can become obsolete.</w:t>
      </w:r>
    </w:p>
    <w:p w14:paraId="563B2739" w14:textId="72CE117D" w:rsidR="00E8100E" w:rsidRPr="00F73B2A" w:rsidRDefault="00E8100E" w:rsidP="00F73B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 and Present Research Information- This step involves interpreting the findings and presenting them to decision makers in a format that allows managers to make effective judgements. Reports should be both oral and written and directed towards management and other researchers. From this, decision makers can quickly reach a consensus and action taken quickly.</w:t>
      </w:r>
      <w:bookmarkStart w:id="0" w:name="_GoBack"/>
      <w:bookmarkEnd w:id="0"/>
    </w:p>
    <w:sectPr w:rsidR="00E8100E" w:rsidRPr="00F73B2A" w:rsidSect="0057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0429"/>
    <w:multiLevelType w:val="hybridMultilevel"/>
    <w:tmpl w:val="08E2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A"/>
    <w:rsid w:val="00571BD3"/>
    <w:rsid w:val="007F63FC"/>
    <w:rsid w:val="008719A4"/>
    <w:rsid w:val="00894DC2"/>
    <w:rsid w:val="008D3D30"/>
    <w:rsid w:val="00A049E6"/>
    <w:rsid w:val="00E8100E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D4170"/>
  <w15:chartTrackingRefBased/>
  <w15:docId w15:val="{305D2A09-1217-9B42-9BA7-FFF4AA6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2020-04-09T09:15:00Z</dcterms:created>
  <dcterms:modified xsi:type="dcterms:W3CDTF">2020-04-09T10:05:00Z</dcterms:modified>
</cp:coreProperties>
</file>