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E0AF" w14:textId="6FAF0DC9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4EC2">
        <w:rPr>
          <w:rFonts w:ascii="Times New Roman" w:hAnsi="Times New Roman" w:cs="Times New Roman"/>
          <w:b/>
          <w:bCs/>
          <w:sz w:val="24"/>
          <w:szCs w:val="24"/>
          <w:u w:val="single"/>
        </w:rPr>
        <w:t>MALE REPRODUCTIVE SYSTEM</w:t>
      </w:r>
    </w:p>
    <w:p w14:paraId="3210D77F" w14:textId="77777777" w:rsidR="00E14EC2" w:rsidRDefault="00E14EC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C8D3" w14:textId="293A064F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EC2">
        <w:rPr>
          <w:rFonts w:ascii="Times New Roman" w:hAnsi="Times New Roman" w:cs="Times New Roman"/>
          <w:b/>
          <w:bCs/>
          <w:sz w:val="24"/>
          <w:szCs w:val="24"/>
        </w:rPr>
        <w:t>Reproductive and Hormonal Functions</w:t>
      </w:r>
      <w:r w:rsidRPr="00E14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b/>
          <w:bCs/>
          <w:sz w:val="24"/>
          <w:szCs w:val="24"/>
        </w:rPr>
        <w:t>of the Male</w:t>
      </w:r>
    </w:p>
    <w:p w14:paraId="1764053B" w14:textId="29B0D633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three major reproductive functions of the male are</w:t>
      </w:r>
    </w:p>
    <w:p w14:paraId="597C873D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(1) spermatogenesis—the formation of sperm,</w:t>
      </w:r>
    </w:p>
    <w:p w14:paraId="06919945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(2) performance of the male sexual act, and </w:t>
      </w:r>
    </w:p>
    <w:p w14:paraId="46ABACC7" w14:textId="28F8038D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(3) regulation of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male reproductive functions by the various hormones.</w:t>
      </w:r>
    </w:p>
    <w:p w14:paraId="2E1CDFA4" w14:textId="1632D4CC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Associated with these reproductive functions are 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effects of the male sex hormones on the accessory sexual organs, cellular metabolism, growth, and other functions of the body.</w:t>
      </w:r>
    </w:p>
    <w:p w14:paraId="520898A9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C5346" w14:textId="3C5633A8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SPERMATOGENESIS</w:t>
      </w:r>
    </w:p>
    <w:p w14:paraId="52B4F19B" w14:textId="531A392F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Spermatogenesis Is the Process of Formation of Spermatocytes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rom Spermatogonia. Spermatogenesis is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initiated at puberty, continues throughout the remainder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of a man’s life, and takes place in the walls of 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seminiferous tubules.</w:t>
      </w:r>
    </w:p>
    <w:p w14:paraId="130A30C6" w14:textId="646FFFBA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walls of the tubules are composed of two compartments separated by tight junctions between the Sertoli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cells:</w:t>
      </w:r>
    </w:p>
    <w:p w14:paraId="0C63B673" w14:textId="55A61F3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basal layer, which consists of the Leydig cells and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spermatogonia</w:t>
      </w:r>
    </w:p>
    <w:p w14:paraId="06213EEC" w14:textId="305D1994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spellStart"/>
      <w:r w:rsidRPr="00E14EC2">
        <w:rPr>
          <w:rFonts w:ascii="Times New Roman" w:hAnsi="Times New Roman" w:cs="Times New Roman"/>
          <w:color w:val="000000"/>
          <w:sz w:val="24"/>
          <w:szCs w:val="24"/>
        </w:rPr>
        <w:t>dluminal</w:t>
      </w:r>
      <w:proofErr w:type="spellEnd"/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layer, which is made up of Sertoli cells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and spermatocytes</w:t>
      </w:r>
    </w:p>
    <w:p w14:paraId="2ABC9E38" w14:textId="69288F37" w:rsidR="00BD6F02" w:rsidRPr="00E14EC2" w:rsidRDefault="00BD6F02" w:rsidP="00E14E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initial step in the process is transformation of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type A spermatogonia, which are epithelioid-like cells,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to type B spermatogonia, a process involving four divisions.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type B cells embed in the Sertoli cells. In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association with the Sertoli cells, the type B cells are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transformed to primary spermatocytes and then, in a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step involving the first meiotic division, to secondary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spermatocytes.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secondary spermatocytes undergo</w:t>
      </w:r>
    </w:p>
    <w:p w14:paraId="68BE7092" w14:textId="1953A658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a second meiotic division, yielding spermatids, each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of which has 23 unpaired chromosomes.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steps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described are stimulated by testosterone and follicle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stimulating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hormone (FSH).</w:t>
      </w:r>
    </w:p>
    <w:p w14:paraId="495E24C3" w14:textId="7CA32212" w:rsidR="00BD6F02" w:rsidRPr="00E14EC2" w:rsidRDefault="00BD6F02" w:rsidP="00E14EC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Spermiogenesis Is the Process of Transformation of the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Spermatids, Which Are Still Epithelioid, to Sperm Cells.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process of spermiogenesis takes place with the cells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embedded in the Sertoli cells; it requires </w:t>
      </w:r>
      <w:proofErr w:type="spellStart"/>
      <w:r w:rsidRPr="00E14EC2">
        <w:rPr>
          <w:rFonts w:ascii="Times New Roman" w:hAnsi="Times New Roman" w:cs="Times New Roman"/>
          <w:color w:val="000000"/>
          <w:sz w:val="24"/>
          <w:szCs w:val="24"/>
        </w:rPr>
        <w:t>estrogen</w:t>
      </w:r>
      <w:proofErr w:type="spellEnd"/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FSH.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Once the sperm cells are formed, they are extruded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into the lumen of the tubule in a process stimulated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by luteinizing hormone (LH). 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first division of the</w:t>
      </w:r>
      <w:r w:rsidR="00EB114D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type A spermatogonia to extrusion of the sperm cells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requires a period of approximately 64 days.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newly formed sperm cells are not functional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and require a maturation process, which takes place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 the epididymis over a period of 12 days. Maturation</w:t>
      </w:r>
    </w:p>
    <w:p w14:paraId="320C56B1" w14:textId="6006E00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requires both testosterone and </w:t>
      </w:r>
      <w:proofErr w:type="spellStart"/>
      <w:r w:rsidRPr="00E14EC2">
        <w:rPr>
          <w:rFonts w:ascii="Times New Roman" w:hAnsi="Times New Roman" w:cs="Times New Roman"/>
          <w:color w:val="000000"/>
          <w:sz w:val="24"/>
          <w:szCs w:val="24"/>
        </w:rPr>
        <w:t>estrogen</w:t>
      </w:r>
      <w:proofErr w:type="spellEnd"/>
      <w:r w:rsidRPr="00E14E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mature</w:t>
      </w:r>
      <w:r w:rsidR="00C5725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sperm are stored in the vas deferens.</w:t>
      </w:r>
    </w:p>
    <w:p w14:paraId="02CDDE44" w14:textId="2ED48922" w:rsidR="00C57255" w:rsidRPr="00E14EC2" w:rsidRDefault="00C57255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D9A33" w14:textId="77777777" w:rsidR="00C57255" w:rsidRPr="00E14EC2" w:rsidRDefault="00C57255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68DA8" w14:textId="4BF9F793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MALE SEXUAL ACT </w:t>
      </w:r>
    </w:p>
    <w:p w14:paraId="47154CEA" w14:textId="63A17619" w:rsidR="00BD6F02" w:rsidRPr="00E14EC2" w:rsidRDefault="00531945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e male sexual act is the process that culminates in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ejaculation of several hundred million viable sperm.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e sperm cells are contained in a mixture of fluids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produced by the male reproductive organs that is called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semen and includes the following:</w:t>
      </w:r>
    </w:p>
    <w:p w14:paraId="08B11D8C" w14:textId="4AF8C9D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• Seminal vesicle fluid, which makes up 60 percent of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total volume of the semen. It contains mucoid,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prostaglandin E2, fructose, and fibrinogen.</w:t>
      </w:r>
    </w:p>
    <w:p w14:paraId="16C938C2" w14:textId="3B6FB715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Prostatic fluid, which makes up 20 percent of the semen volume and contains NaHCO3 (pH 7.5), clotting enzyme, calcium, and </w:t>
      </w:r>
      <w:proofErr w:type="spellStart"/>
      <w:r w:rsidRPr="00E14EC2">
        <w:rPr>
          <w:rFonts w:ascii="Times New Roman" w:hAnsi="Times New Roman" w:cs="Times New Roman"/>
          <w:color w:val="000000"/>
          <w:sz w:val="24"/>
          <w:szCs w:val="24"/>
        </w:rPr>
        <w:t>profibrinolysin</w:t>
      </w:r>
      <w:proofErr w:type="spellEnd"/>
      <w:r w:rsidRPr="00E14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932658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• Sperm cells.</w:t>
      </w:r>
    </w:p>
    <w:p w14:paraId="2C233C6C" w14:textId="449B79FF" w:rsidR="00BD6F02" w:rsidRPr="00E14EC2" w:rsidRDefault="00531945" w:rsidP="001560D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e average volume of semen ejaculated at each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coitus is 3.5 </w:t>
      </w:r>
      <w:proofErr w:type="spellStart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milliliters</w:t>
      </w:r>
      <w:proofErr w:type="spellEnd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, and each </w:t>
      </w:r>
      <w:proofErr w:type="spellStart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milliliter</w:t>
      </w:r>
      <w:proofErr w:type="spellEnd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of semen contains approximately 120 million sperm cells. For normal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fertility, the sperm count per </w:t>
      </w:r>
      <w:proofErr w:type="spellStart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milliliter</w:t>
      </w:r>
      <w:proofErr w:type="spellEnd"/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must be greater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than 20 million.</w:t>
      </w:r>
    </w:p>
    <w:p w14:paraId="5ED1BEAB" w14:textId="1BA3F4D8" w:rsidR="00BD6F02" w:rsidRPr="00E14EC2" w:rsidRDefault="00531945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BD6F02" w:rsidRPr="00E14EC2">
        <w:rPr>
          <w:rFonts w:ascii="Times New Roman" w:hAnsi="Times New Roman" w:cs="Times New Roman"/>
          <w:color w:val="000000"/>
          <w:sz w:val="24"/>
          <w:szCs w:val="24"/>
        </w:rPr>
        <w:t>e sexual act takes place in three stages:</w:t>
      </w:r>
    </w:p>
    <w:p w14:paraId="3EFB9002" w14:textId="4B3D6D20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56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Erection and lubrication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. Erection is the process of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filling the erectile tissue of the penis with blood at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 pressure level near that of the arterial pressure.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arteries leading to the erectile tissue dilate in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response to parasympathetic impulses, which stimulate release of nitric oxide at the nerve endings on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arterial smooth muscle. Parasympathetic reflexes also stimulate secretion of mucus by the urethral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glands and bulbourethral glands.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mucus aids in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vaginal lubrication during coitus.</w:t>
      </w:r>
    </w:p>
    <w:p w14:paraId="6B9058E8" w14:textId="79878069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56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Emission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. Emission is the process of stimulating the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smooth muscle surrounding the seminal vesicles,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vas deferens, and prostate gland, causing the organs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to empty their contents into the internal urethra,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 process elicited by sympathetic reflexes from L1</w:t>
      </w:r>
    </w:p>
    <w:p w14:paraId="1BAFAD0D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and L2.</w:t>
      </w:r>
    </w:p>
    <w:p w14:paraId="5A03B0FA" w14:textId="013BFE60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156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Ejaculation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. Ejaculation is a reflex elicited in response to distention of the internal urethra.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reflex results in contraction of the ischiocavernosus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and bulbocavernosus muscles and the muscles of the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pelvis, causing compression in the internal urethra</w:t>
      </w:r>
    </w:p>
    <w:p w14:paraId="5AA95916" w14:textId="77777777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and propulsion of the semen out of the urethra.</w:t>
      </w:r>
    </w:p>
    <w:p w14:paraId="3BA253B7" w14:textId="77777777" w:rsidR="00531945" w:rsidRPr="00E14EC2" w:rsidRDefault="00531945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CB7AE8" w14:textId="25DD2E2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MALE SEX HORMONES</w:t>
      </w:r>
    </w:p>
    <w:p w14:paraId="06DB375A" w14:textId="2C7A9924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Testosterone Is an Anabolic Steroid Hormone Secreted by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Leydig Cells of the Testes. Testosterone is formed from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cholesterol in amounts ranging from 2 to 10 mg/day. In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blood, testosterone is carried in association with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albumin or is tightly bound to sex hormone–binding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globulin.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hormone is removed from the blood</w:t>
      </w:r>
    </w:p>
    <w:p w14:paraId="4A2EF05B" w14:textId="4BE3C0B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within 30 to 60 minutes of secretion by fixation to target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tissue cells or degradation to inactive compounds. It is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metabolized to </w:t>
      </w:r>
      <w:r w:rsidRPr="003C48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dihydrotestosterone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(the biologically</w:t>
      </w:r>
      <w:r w:rsidR="003C4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active androgen) in target tissues and to </w:t>
      </w:r>
      <w:proofErr w:type="spellStart"/>
      <w:r w:rsidRPr="00E14EC2">
        <w:rPr>
          <w:rFonts w:ascii="Times New Roman" w:hAnsi="Times New Roman" w:cs="Times New Roman"/>
          <w:color w:val="000000"/>
          <w:sz w:val="24"/>
          <w:szCs w:val="24"/>
        </w:rPr>
        <w:t>estrogen</w:t>
      </w:r>
      <w:proofErr w:type="spellEnd"/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adipose tissue.</w:t>
      </w:r>
    </w:p>
    <w:p w14:paraId="410E99C8" w14:textId="2AE78AE5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Testosterone Has Effects on Reproductive and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Nonreproductive Organs. Testosterone is required for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stimulation of prenatal differentiation and pubertal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development of the testes, penis, epididymis, seminal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vesicles, and prostate. Testosterone is also required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 adult men for maintenance and normal function of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primary sex organs. Testosterone has effects on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bone, stimulating growth and proliferation of bone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cells, resulting in increased density of the bones. It also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has effects on hair distribution and causes the skin to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thicken. Testosterone affects the liver, causing synthesis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of clotting factors and hepatic lipases. Under the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influence of testosterone, blood high-density lipoprotein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levels decrease and low-density lipoprotein levels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increase. </w:t>
      </w:r>
      <w:r w:rsidR="0082425B" w:rsidRPr="00E14EC2">
        <w:rPr>
          <w:rFonts w:ascii="Times New Roman" w:hAnsi="Times New Roman" w:cs="Times New Roman"/>
          <w:color w:val="000000"/>
          <w:sz w:val="24"/>
          <w:szCs w:val="24"/>
        </w:rPr>
        <w:t>Haematocrit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82425B" w:rsidRPr="00E14EC2">
        <w:rPr>
          <w:rFonts w:ascii="Times New Roman" w:hAnsi="Times New Roman" w:cs="Times New Roman"/>
          <w:color w:val="000000"/>
          <w:sz w:val="24"/>
          <w:szCs w:val="24"/>
        </w:rPr>
        <w:t>haemoglobin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concentrations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are elevated because of the effect of testosterone to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stimulate production of erythropoietin.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 hormone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has a generalized effect in many tissues to enhance the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rate of protein synthesis.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Being a steroid hormone, testosterone readily enters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the cytoplasm of target tissue cells by diffusion through</w:t>
      </w:r>
      <w:r w:rsidR="00F845D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the cell membrane.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e enzyme </w:t>
      </w:r>
      <w:r w:rsidRPr="00E14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="00F845DE" w:rsidRPr="00E14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-alpha</w:t>
      </w:r>
      <w:r w:rsidR="00E5115D" w:rsidRPr="00E14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E14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ketoreductase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converts it to dihydrotestosterone, which then binds with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a cytoplasmic receptor protein.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is combination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migrates to the nucleus, where it binds with a nuclear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protein that induces DNA-RNA transcription.</w:t>
      </w:r>
    </w:p>
    <w:p w14:paraId="3F0BDE42" w14:textId="1C0F2596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Gonadotropin-Releasing Hormone Increases Release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of LH and FSH From the Anterior Pituitary Gland. </w:t>
      </w:r>
      <w:r w:rsidR="00531945"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polypeptide hormone, which is also referred to as</w:t>
      </w:r>
    </w:p>
    <w:p w14:paraId="6C4B8057" w14:textId="089D18E0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gonadotropin-releasing hormone (GnRH), is secreted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from the hypothalamus into the hypothalamic-hypophysial portal system. Its formation is inhibited by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testosterone and </w:t>
      </w:r>
      <w:r w:rsidR="0082425B" w:rsidRPr="00E14EC2">
        <w:rPr>
          <w:rFonts w:ascii="Times New Roman" w:hAnsi="Times New Roman" w:cs="Times New Roman"/>
          <w:color w:val="000000"/>
          <w:sz w:val="24"/>
          <w:szCs w:val="24"/>
        </w:rPr>
        <w:t>oestrogen</w:t>
      </w:r>
      <w:r w:rsidR="005339DA" w:rsidRPr="00E14E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26EA23" w14:textId="40EC600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LH Stimulates Testosterone Formation by the Leydig Cells,</w:t>
      </w:r>
      <w:r w:rsidR="003C108C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and FSH Stimulates Spermatogenesis and Spermiogenesis.</w:t>
      </w:r>
      <w:r w:rsidR="003C108C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LH and FSH are secreted from the basophilic cells of the</w:t>
      </w:r>
      <w:r w:rsidR="003C108C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anterior pituitary.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eir release is stimulated by GnRH.</w:t>
      </w:r>
    </w:p>
    <w:p w14:paraId="142F8376" w14:textId="65AAA58B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Inhibin Is Formed by Sertoli Cells and Inhibits FSH</w:t>
      </w:r>
      <w:r w:rsidR="003C108C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Secretion. Inhibin formation increases as the rate of</w:t>
      </w:r>
      <w:r w:rsidR="003C108C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sperm cell production increases.</w:t>
      </w:r>
    </w:p>
    <w:p w14:paraId="62ED55C5" w14:textId="77777777" w:rsidR="003C108C" w:rsidRPr="00E14EC2" w:rsidRDefault="003C108C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D30554" w14:textId="77E85ED1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MALE INFERTILITY</w:t>
      </w:r>
    </w:p>
    <w:p w14:paraId="53F7B65C" w14:textId="4CBA5D32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Some important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causes of male infertility include the following:</w:t>
      </w:r>
    </w:p>
    <w:p w14:paraId="05C96323" w14:textId="7E35CEB8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• Androgen dysfunction with normal sperm cell production,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caused by hypothalamic-pituitary defects,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Leydig cell defects, or androgen resistance</w:t>
      </w:r>
    </w:p>
    <w:p w14:paraId="694750C8" w14:textId="18FFF9D2" w:rsidR="00BD6F02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Isolated dysfunction of sperm cell production with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normal androgen levels, resulting from infection or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trauma, congenital deformation of passages, or formation of nonmotile or otherwise abnormal sperm</w:t>
      </w:r>
    </w:p>
    <w:p w14:paraId="2CDD079E" w14:textId="77777777" w:rsidR="00ED3EFE" w:rsidRPr="00E14EC2" w:rsidRDefault="00BD6F02" w:rsidP="00BD6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• Combined androgen and sperm cell production defects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resulting from </w:t>
      </w:r>
    </w:p>
    <w:p w14:paraId="096C9B35" w14:textId="268AF23C" w:rsidR="00ED3EFE" w:rsidRPr="00E14EC2" w:rsidRDefault="00BD6F02" w:rsidP="00E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developmental defects, such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as Klinefelter’s syndrome or abnormal testicular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descent, </w:t>
      </w:r>
    </w:p>
    <w:p w14:paraId="665B0A8E" w14:textId="11340B90" w:rsidR="00BD6F02" w:rsidRPr="00E14EC2" w:rsidRDefault="00BD6F02" w:rsidP="00BD6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EC2">
        <w:rPr>
          <w:rFonts w:ascii="Times New Roman" w:hAnsi="Times New Roman" w:cs="Times New Roman"/>
          <w:color w:val="000000"/>
          <w:sz w:val="24"/>
          <w:szCs w:val="24"/>
        </w:rPr>
        <w:t>acquired testicular defects, such as</w:t>
      </w:r>
      <w:r w:rsidR="00ED3EFE" w:rsidRPr="00E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EC2">
        <w:rPr>
          <w:rFonts w:ascii="Times New Roman" w:hAnsi="Times New Roman" w:cs="Times New Roman"/>
          <w:color w:val="000000"/>
          <w:sz w:val="24"/>
          <w:szCs w:val="24"/>
        </w:rPr>
        <w:t>infections, autoimmune reactions, or systemic diseases such as chronic liver and kidney diseases</w:t>
      </w:r>
    </w:p>
    <w:p w14:paraId="0879D2A2" w14:textId="1C51E471" w:rsidR="00A3301D" w:rsidRPr="004C7BBA" w:rsidRDefault="000D30EA" w:rsidP="004C7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BA">
        <w:rPr>
          <w:rFonts w:ascii="Times New Roman" w:hAnsi="Times New Roman" w:cs="Times New Roman"/>
          <w:color w:val="000000"/>
          <w:sz w:val="24"/>
          <w:szCs w:val="24"/>
        </w:rPr>
        <w:t xml:space="preserve">Unknown causes: </w:t>
      </w:r>
      <w:r w:rsidR="00BD6F02" w:rsidRPr="004C7BBA">
        <w:rPr>
          <w:rFonts w:ascii="Times New Roman" w:hAnsi="Times New Roman" w:cs="Times New Roman"/>
          <w:color w:val="000000"/>
          <w:sz w:val="24"/>
          <w:szCs w:val="24"/>
        </w:rPr>
        <w:t>In 50 percent of infertile males, no cause can be</w:t>
      </w:r>
      <w:r w:rsidR="00ED3EFE" w:rsidRPr="004C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F02" w:rsidRPr="004C7BBA">
        <w:rPr>
          <w:rFonts w:ascii="Times New Roman" w:hAnsi="Times New Roman" w:cs="Times New Roman"/>
          <w:color w:val="000000"/>
          <w:sz w:val="24"/>
          <w:szCs w:val="24"/>
        </w:rPr>
        <w:t>identified</w:t>
      </w:r>
    </w:p>
    <w:sectPr w:rsidR="00A3301D" w:rsidRPr="004C7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824"/>
    <w:multiLevelType w:val="hybridMultilevel"/>
    <w:tmpl w:val="3796CA00"/>
    <w:lvl w:ilvl="0" w:tplc="AFA4C5A8">
      <w:start w:val="1"/>
      <w:numFmt w:val="decimal"/>
      <w:lvlText w:val="(%1)"/>
      <w:lvlJc w:val="left"/>
      <w:pPr>
        <w:ind w:left="117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76696"/>
    <w:multiLevelType w:val="hybridMultilevel"/>
    <w:tmpl w:val="9C2A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87"/>
    <w:rsid w:val="000D30EA"/>
    <w:rsid w:val="001560D3"/>
    <w:rsid w:val="00216F53"/>
    <w:rsid w:val="003C108C"/>
    <w:rsid w:val="003C4848"/>
    <w:rsid w:val="00476B57"/>
    <w:rsid w:val="004C7BBA"/>
    <w:rsid w:val="00531945"/>
    <w:rsid w:val="005339DA"/>
    <w:rsid w:val="0082425B"/>
    <w:rsid w:val="00913A87"/>
    <w:rsid w:val="00A3301D"/>
    <w:rsid w:val="00BD6F02"/>
    <w:rsid w:val="00C57255"/>
    <w:rsid w:val="00D26174"/>
    <w:rsid w:val="00E14EC2"/>
    <w:rsid w:val="00E5115D"/>
    <w:rsid w:val="00EB114D"/>
    <w:rsid w:val="00ED3EFE"/>
    <w:rsid w:val="00F8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3190"/>
  <w15:chartTrackingRefBased/>
  <w15:docId w15:val="{DF7D5153-E649-4AB9-B3AE-427DBB6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Solomon</dc:creator>
  <cp:keywords/>
  <dc:description/>
  <cp:lastModifiedBy>debby Solomon</cp:lastModifiedBy>
  <cp:revision>2</cp:revision>
  <dcterms:created xsi:type="dcterms:W3CDTF">2020-04-18T22:10:00Z</dcterms:created>
  <dcterms:modified xsi:type="dcterms:W3CDTF">2020-04-18T22:10:00Z</dcterms:modified>
</cp:coreProperties>
</file>