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09" w:rsidRPr="00D843BD" w:rsidRDefault="00E0681B" w:rsidP="00E0681B">
      <w:pPr>
        <w:jc w:val="both"/>
        <w:rPr>
          <w:rFonts w:ascii="Times New Roman" w:hAnsi="Times New Roman" w:cs="Times New Roman"/>
          <w:b/>
          <w:sz w:val="28"/>
          <w:szCs w:val="28"/>
        </w:rPr>
      </w:pPr>
      <w:r w:rsidRPr="00D843BD">
        <w:rPr>
          <w:rFonts w:ascii="Times New Roman" w:hAnsi="Times New Roman" w:cs="Times New Roman"/>
          <w:b/>
          <w:sz w:val="28"/>
          <w:szCs w:val="28"/>
        </w:rPr>
        <w:t xml:space="preserve">COURSE TILTLE: ALTERNATIVE DISPUTE RESOLUTION  </w:t>
      </w:r>
    </w:p>
    <w:p w:rsidR="00320E09" w:rsidRPr="00D843BD" w:rsidRDefault="00320E09" w:rsidP="00E0681B">
      <w:pPr>
        <w:jc w:val="both"/>
        <w:rPr>
          <w:rFonts w:ascii="Times New Roman" w:hAnsi="Times New Roman" w:cs="Times New Roman"/>
          <w:b/>
          <w:sz w:val="28"/>
          <w:szCs w:val="28"/>
        </w:rPr>
      </w:pPr>
      <w:r w:rsidRPr="00D843BD">
        <w:rPr>
          <w:rFonts w:ascii="Times New Roman" w:hAnsi="Times New Roman" w:cs="Times New Roman"/>
          <w:b/>
          <w:sz w:val="28"/>
          <w:szCs w:val="28"/>
        </w:rPr>
        <w:t>COURSE CODE: LPB 206</w:t>
      </w:r>
    </w:p>
    <w:p w:rsidR="00320E09" w:rsidRPr="00D843BD" w:rsidRDefault="00320E09" w:rsidP="00E0681B">
      <w:pPr>
        <w:jc w:val="both"/>
        <w:rPr>
          <w:rFonts w:ascii="Times New Roman" w:hAnsi="Times New Roman" w:cs="Times New Roman"/>
          <w:b/>
          <w:sz w:val="28"/>
          <w:szCs w:val="28"/>
        </w:rPr>
      </w:pPr>
      <w:r w:rsidRPr="00D843BD">
        <w:rPr>
          <w:rFonts w:ascii="Times New Roman" w:hAnsi="Times New Roman" w:cs="Times New Roman"/>
          <w:b/>
          <w:sz w:val="28"/>
          <w:szCs w:val="28"/>
        </w:rPr>
        <w:t>TOPIC: ARBITRAL AWARD</w:t>
      </w:r>
    </w:p>
    <w:p w:rsidR="00320E09" w:rsidRDefault="00320E09" w:rsidP="00E0681B">
      <w:pPr>
        <w:jc w:val="both"/>
        <w:rPr>
          <w:rFonts w:ascii="Times New Roman" w:hAnsi="Times New Roman" w:cs="Times New Roman"/>
          <w:sz w:val="24"/>
          <w:szCs w:val="24"/>
        </w:rPr>
      </w:pPr>
    </w:p>
    <w:p w:rsidR="00320E09" w:rsidRDefault="00320E09" w:rsidP="00E0681B">
      <w:pPr>
        <w:jc w:val="both"/>
        <w:rPr>
          <w:rFonts w:ascii="Times New Roman" w:hAnsi="Times New Roman" w:cs="Times New Roman"/>
          <w:sz w:val="24"/>
          <w:szCs w:val="24"/>
        </w:rPr>
      </w:pPr>
    </w:p>
    <w:p w:rsidR="000A5A8D" w:rsidRDefault="00D843BD" w:rsidP="000A5A8D">
      <w:pPr>
        <w:pStyle w:val="ListParagraph"/>
        <w:numPr>
          <w:ilvl w:val="0"/>
          <w:numId w:val="1"/>
        </w:numPr>
        <w:jc w:val="both"/>
        <w:rPr>
          <w:rFonts w:ascii="Times New Roman" w:hAnsi="Times New Roman" w:cs="Times New Roman"/>
          <w:b/>
          <w:sz w:val="28"/>
          <w:szCs w:val="28"/>
        </w:rPr>
      </w:pPr>
      <w:r w:rsidRPr="000A5A8D">
        <w:rPr>
          <w:rFonts w:ascii="Times New Roman" w:hAnsi="Times New Roman" w:cs="Times New Roman"/>
          <w:b/>
          <w:sz w:val="28"/>
          <w:szCs w:val="28"/>
        </w:rPr>
        <w:t>ARBITRAL AWARD</w:t>
      </w:r>
      <w:r w:rsidR="00E0681B" w:rsidRPr="000A5A8D">
        <w:rPr>
          <w:rFonts w:ascii="Times New Roman" w:hAnsi="Times New Roman" w:cs="Times New Roman"/>
          <w:b/>
          <w:sz w:val="28"/>
          <w:szCs w:val="28"/>
        </w:rPr>
        <w:t xml:space="preserve"> </w:t>
      </w:r>
    </w:p>
    <w:p w:rsidR="000A5A8D" w:rsidRPr="000A5A8D" w:rsidRDefault="000A5A8D" w:rsidP="000A5A8D">
      <w:pPr>
        <w:jc w:val="both"/>
        <w:rPr>
          <w:rFonts w:ascii="Times New Roman" w:hAnsi="Times New Roman" w:cs="Times New Roman"/>
          <w:b/>
          <w:sz w:val="24"/>
          <w:szCs w:val="24"/>
        </w:rPr>
      </w:pPr>
      <w:r w:rsidRPr="000A5A8D">
        <w:rPr>
          <w:rFonts w:ascii="Times New Roman" w:hAnsi="Times New Roman" w:cs="Times New Roman"/>
          <w:b/>
          <w:sz w:val="24"/>
          <w:szCs w:val="24"/>
        </w:rPr>
        <w:t>Introduction</w:t>
      </w:r>
    </w:p>
    <w:p w:rsidR="008B07EB" w:rsidRDefault="000A5A8D" w:rsidP="000A5A8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 Arbitration Proceedings, the Tribunal is expected to achieve the purpose of settling the issues between the parties and arrive at a valid decision which shall be binding between the parties. </w:t>
      </w:r>
      <w:r w:rsidR="00271612">
        <w:rPr>
          <w:rFonts w:ascii="Times New Roman" w:hAnsi="Times New Roman" w:cs="Times New Roman"/>
          <w:sz w:val="24"/>
          <w:szCs w:val="24"/>
        </w:rPr>
        <w:t xml:space="preserve">This is the essence of the Proceedings in the first place i.e. to sufficiently dispense impartially with the issues between the parties and give a binding decision to end the proceedings. </w:t>
      </w:r>
      <w:r w:rsidR="008B07EB">
        <w:rPr>
          <w:rFonts w:ascii="Times New Roman" w:hAnsi="Times New Roman" w:cs="Times New Roman"/>
          <w:sz w:val="24"/>
          <w:szCs w:val="24"/>
        </w:rPr>
        <w:t xml:space="preserve"> An Arbitral award is the final step in the proceedings.</w:t>
      </w:r>
    </w:p>
    <w:p w:rsidR="00600909" w:rsidRPr="00652D57" w:rsidRDefault="008B07EB" w:rsidP="000A5A8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topic will focus on the definition of the concept in view (arbitral award), the various types </w:t>
      </w:r>
      <w:r w:rsidR="00690229">
        <w:rPr>
          <w:rFonts w:ascii="Times New Roman" w:hAnsi="Times New Roman" w:cs="Times New Roman"/>
          <w:sz w:val="24"/>
          <w:szCs w:val="24"/>
        </w:rPr>
        <w:t xml:space="preserve">in which it could occur, </w:t>
      </w:r>
      <w:r w:rsidR="00291EFB">
        <w:rPr>
          <w:rFonts w:ascii="Times New Roman" w:hAnsi="Times New Roman" w:cs="Times New Roman"/>
          <w:sz w:val="24"/>
          <w:szCs w:val="24"/>
        </w:rPr>
        <w:t xml:space="preserve">its formal requirements, the different forms of its reliefs, time limits, effect, differences between award and judgment with the procedure for recognition and enforcement of an </w:t>
      </w:r>
      <w:r w:rsidR="00600909">
        <w:rPr>
          <w:rFonts w:ascii="Times New Roman" w:hAnsi="Times New Roman" w:cs="Times New Roman"/>
          <w:sz w:val="24"/>
          <w:szCs w:val="24"/>
        </w:rPr>
        <w:t>award.</w:t>
      </w:r>
    </w:p>
    <w:p w:rsidR="00600909" w:rsidRPr="00652D57" w:rsidRDefault="00600909" w:rsidP="00EC00DE">
      <w:pPr>
        <w:pStyle w:val="ListParagraph"/>
        <w:numPr>
          <w:ilvl w:val="1"/>
          <w:numId w:val="1"/>
        </w:numPr>
        <w:spacing w:line="480" w:lineRule="auto"/>
        <w:jc w:val="both"/>
        <w:rPr>
          <w:rFonts w:ascii="Times New Roman" w:hAnsi="Times New Roman" w:cs="Times New Roman"/>
          <w:b/>
          <w:sz w:val="24"/>
          <w:szCs w:val="24"/>
        </w:rPr>
      </w:pPr>
      <w:r w:rsidRPr="00652D57">
        <w:rPr>
          <w:rFonts w:ascii="Times New Roman" w:hAnsi="Times New Roman" w:cs="Times New Roman"/>
          <w:b/>
          <w:sz w:val="24"/>
          <w:szCs w:val="24"/>
        </w:rPr>
        <w:t>DEFINITION OF ARBITRAL AWARD</w:t>
      </w:r>
    </w:p>
    <w:p w:rsidR="0087663B" w:rsidRDefault="0087663B" w:rsidP="00EC00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really grasp the essence of an award, it is expedient to understand what the concept connotes and the purpose of making it, </w:t>
      </w:r>
      <w:r w:rsidR="00794EC6">
        <w:rPr>
          <w:rFonts w:ascii="Times New Roman" w:hAnsi="Times New Roman" w:cs="Times New Roman"/>
          <w:sz w:val="24"/>
          <w:szCs w:val="24"/>
        </w:rPr>
        <w:t>i.e.</w:t>
      </w:r>
      <w:r>
        <w:rPr>
          <w:rFonts w:ascii="Times New Roman" w:hAnsi="Times New Roman" w:cs="Times New Roman"/>
          <w:sz w:val="24"/>
          <w:szCs w:val="24"/>
        </w:rPr>
        <w:t xml:space="preserve"> the object of an award. </w:t>
      </w:r>
      <w:r w:rsidR="00197C04">
        <w:rPr>
          <w:rFonts w:ascii="Times New Roman" w:hAnsi="Times New Roman" w:cs="Times New Roman"/>
          <w:sz w:val="24"/>
          <w:szCs w:val="24"/>
        </w:rPr>
        <w:t>One will simply define award as the exercise of telling the parties precisely their respective rights and obligations are in the light of the decision reached by the tribunal on the</w:t>
      </w:r>
      <w:r w:rsidR="005852B8">
        <w:rPr>
          <w:rFonts w:ascii="Times New Roman" w:hAnsi="Times New Roman" w:cs="Times New Roman"/>
          <w:sz w:val="24"/>
          <w:szCs w:val="24"/>
        </w:rPr>
        <w:t xml:space="preserve"> subject matter between the parties and that </w:t>
      </w:r>
      <w:r w:rsidR="005852B8">
        <w:rPr>
          <w:rFonts w:ascii="Times New Roman" w:hAnsi="Times New Roman" w:cs="Times New Roman"/>
          <w:sz w:val="24"/>
          <w:szCs w:val="24"/>
        </w:rPr>
        <w:lastRenderedPageBreak/>
        <w:t xml:space="preserve">these rights and obligations shall </w:t>
      </w:r>
      <w:r w:rsidR="00794EC6">
        <w:rPr>
          <w:rFonts w:ascii="Times New Roman" w:hAnsi="Times New Roman" w:cs="Times New Roman"/>
          <w:sz w:val="24"/>
          <w:szCs w:val="24"/>
        </w:rPr>
        <w:t>satisfy</w:t>
      </w:r>
      <w:r w:rsidR="005852B8">
        <w:rPr>
          <w:rFonts w:ascii="Times New Roman" w:hAnsi="Times New Roman" w:cs="Times New Roman"/>
          <w:sz w:val="24"/>
          <w:szCs w:val="24"/>
        </w:rPr>
        <w:t xml:space="preserve"> the requirement for enforceability under both international and domestic legislations.</w:t>
      </w:r>
      <w:r w:rsidR="00197C04">
        <w:rPr>
          <w:rFonts w:ascii="Times New Roman" w:hAnsi="Times New Roman" w:cs="Times New Roman"/>
          <w:sz w:val="24"/>
          <w:szCs w:val="24"/>
        </w:rPr>
        <w:t xml:space="preserve"> </w:t>
      </w:r>
    </w:p>
    <w:p w:rsidR="00B44971" w:rsidRDefault="00C70254" w:rsidP="00EC00DE">
      <w:pPr>
        <w:spacing w:line="480" w:lineRule="auto"/>
        <w:jc w:val="both"/>
        <w:rPr>
          <w:rFonts w:ascii="Times New Roman" w:hAnsi="Times New Roman" w:cs="Times New Roman"/>
          <w:sz w:val="24"/>
          <w:szCs w:val="24"/>
        </w:rPr>
      </w:pPr>
      <w:r>
        <w:rPr>
          <w:rFonts w:ascii="Times New Roman" w:hAnsi="Times New Roman" w:cs="Times New Roman"/>
          <w:sz w:val="24"/>
          <w:szCs w:val="24"/>
        </w:rPr>
        <w:t>An Arbitral A</w:t>
      </w:r>
      <w:r w:rsidR="00652D57">
        <w:rPr>
          <w:rFonts w:ascii="Times New Roman" w:hAnsi="Times New Roman" w:cs="Times New Roman"/>
          <w:sz w:val="24"/>
          <w:szCs w:val="24"/>
        </w:rPr>
        <w:t xml:space="preserve">ward is the </w:t>
      </w:r>
      <w:r w:rsidR="00652D57" w:rsidRPr="009D38A7">
        <w:rPr>
          <w:rFonts w:ascii="Times New Roman" w:hAnsi="Times New Roman" w:cs="Times New Roman"/>
          <w:b/>
          <w:sz w:val="24"/>
          <w:szCs w:val="24"/>
        </w:rPr>
        <w:t>binding and final decision</w:t>
      </w:r>
      <w:r w:rsidR="00652D57">
        <w:rPr>
          <w:rFonts w:ascii="Times New Roman" w:hAnsi="Times New Roman" w:cs="Times New Roman"/>
          <w:sz w:val="24"/>
          <w:szCs w:val="24"/>
        </w:rPr>
        <w:t xml:space="preserve"> made by a neutral third party</w:t>
      </w:r>
      <w:r w:rsidR="00724158">
        <w:rPr>
          <w:rFonts w:ascii="Times New Roman" w:hAnsi="Times New Roman" w:cs="Times New Roman"/>
          <w:sz w:val="24"/>
          <w:szCs w:val="24"/>
        </w:rPr>
        <w:t xml:space="preserve"> </w:t>
      </w:r>
      <w:r w:rsidR="009D38A7">
        <w:rPr>
          <w:rFonts w:ascii="Times New Roman" w:hAnsi="Times New Roman" w:cs="Times New Roman"/>
          <w:sz w:val="24"/>
          <w:szCs w:val="24"/>
        </w:rPr>
        <w:t xml:space="preserve">in arbitration proceedings. </w:t>
      </w:r>
      <w:r w:rsidR="00B44971">
        <w:rPr>
          <w:rFonts w:ascii="Times New Roman" w:hAnsi="Times New Roman" w:cs="Times New Roman"/>
          <w:sz w:val="24"/>
          <w:szCs w:val="24"/>
        </w:rPr>
        <w:t>In another light, it is the determination on the merits of the arbitration proceedings between parties to it</w:t>
      </w:r>
      <w:r w:rsidR="00F17E7E">
        <w:rPr>
          <w:rFonts w:ascii="Times New Roman" w:hAnsi="Times New Roman" w:cs="Times New Roman"/>
          <w:sz w:val="24"/>
          <w:szCs w:val="24"/>
        </w:rPr>
        <w:t>.</w:t>
      </w:r>
    </w:p>
    <w:p w:rsidR="00F17E7E" w:rsidRDefault="00F17E7E" w:rsidP="00EC00DE">
      <w:pPr>
        <w:spacing w:line="480" w:lineRule="auto"/>
        <w:jc w:val="both"/>
        <w:rPr>
          <w:rFonts w:ascii="Times New Roman" w:hAnsi="Times New Roman" w:cs="Times New Roman"/>
          <w:b/>
          <w:i/>
          <w:sz w:val="24"/>
          <w:szCs w:val="24"/>
        </w:rPr>
      </w:pPr>
      <w:r w:rsidRPr="00C70254">
        <w:rPr>
          <w:rFonts w:ascii="Times New Roman" w:hAnsi="Times New Roman" w:cs="Times New Roman"/>
          <w:b/>
          <w:i/>
          <w:sz w:val="24"/>
          <w:szCs w:val="24"/>
        </w:rPr>
        <w:t xml:space="preserve">Note: </w:t>
      </w:r>
      <w:r w:rsidR="00F70F4C" w:rsidRPr="00C70254">
        <w:rPr>
          <w:rFonts w:ascii="Times New Roman" w:hAnsi="Times New Roman" w:cs="Times New Roman"/>
          <w:b/>
          <w:i/>
          <w:sz w:val="24"/>
          <w:szCs w:val="24"/>
        </w:rPr>
        <w:t xml:space="preserve"> It is referred</w:t>
      </w:r>
      <w:r w:rsidR="00F44250" w:rsidRPr="00C70254">
        <w:rPr>
          <w:rFonts w:ascii="Times New Roman" w:hAnsi="Times New Roman" w:cs="Times New Roman"/>
          <w:b/>
          <w:i/>
          <w:sz w:val="24"/>
          <w:szCs w:val="24"/>
        </w:rPr>
        <w:t xml:space="preserve"> to as an award</w:t>
      </w:r>
      <w:r w:rsidR="00F70F4C" w:rsidRPr="00C70254">
        <w:rPr>
          <w:rFonts w:ascii="Times New Roman" w:hAnsi="Times New Roman" w:cs="Times New Roman"/>
          <w:b/>
          <w:i/>
          <w:sz w:val="24"/>
          <w:szCs w:val="24"/>
        </w:rPr>
        <w:t xml:space="preserve"> </w:t>
      </w:r>
      <w:r w:rsidR="008C1DFA" w:rsidRPr="00C70254">
        <w:rPr>
          <w:rFonts w:ascii="Times New Roman" w:hAnsi="Times New Roman" w:cs="Times New Roman"/>
          <w:b/>
          <w:i/>
          <w:sz w:val="24"/>
          <w:szCs w:val="24"/>
        </w:rPr>
        <w:t xml:space="preserve">where all the claims of the Claimants fails or non-monetary nature. </w:t>
      </w:r>
    </w:p>
    <w:p w:rsidR="00660D6D" w:rsidRDefault="00435F3F" w:rsidP="00660D6D">
      <w:pPr>
        <w:spacing w:line="480" w:lineRule="auto"/>
        <w:jc w:val="both"/>
        <w:rPr>
          <w:rFonts w:ascii="Times New Roman" w:hAnsi="Times New Roman" w:cs="Times New Roman"/>
          <w:sz w:val="24"/>
          <w:szCs w:val="24"/>
        </w:rPr>
      </w:pPr>
      <w:r w:rsidRPr="00435F3F">
        <w:rPr>
          <w:rFonts w:ascii="Times New Roman" w:hAnsi="Times New Roman" w:cs="Times New Roman"/>
          <w:sz w:val="24"/>
          <w:szCs w:val="24"/>
        </w:rPr>
        <w:t>Before the award can be drafted, the arbitrators ha</w:t>
      </w:r>
      <w:r>
        <w:rPr>
          <w:rFonts w:ascii="Times New Roman" w:hAnsi="Times New Roman" w:cs="Times New Roman"/>
          <w:sz w:val="24"/>
          <w:szCs w:val="24"/>
        </w:rPr>
        <w:t xml:space="preserve">ve to decide upon what may be a </w:t>
      </w:r>
      <w:r w:rsidRPr="00435F3F">
        <w:rPr>
          <w:rFonts w:ascii="Times New Roman" w:hAnsi="Times New Roman" w:cs="Times New Roman"/>
          <w:sz w:val="24"/>
          <w:szCs w:val="24"/>
        </w:rPr>
        <w:t>number of important issues, the issues in the reference.</w:t>
      </w:r>
      <w:r>
        <w:rPr>
          <w:rFonts w:ascii="Times New Roman" w:hAnsi="Times New Roman" w:cs="Times New Roman"/>
          <w:sz w:val="24"/>
          <w:szCs w:val="24"/>
        </w:rPr>
        <w:t xml:space="preserve"> They will make their decisions </w:t>
      </w:r>
      <w:r w:rsidRPr="00435F3F">
        <w:rPr>
          <w:rFonts w:ascii="Times New Roman" w:hAnsi="Times New Roman" w:cs="Times New Roman"/>
          <w:sz w:val="24"/>
          <w:szCs w:val="24"/>
        </w:rPr>
        <w:t>with care, based upon what they have learne</w:t>
      </w:r>
      <w:r>
        <w:rPr>
          <w:rFonts w:ascii="Times New Roman" w:hAnsi="Times New Roman" w:cs="Times New Roman"/>
          <w:sz w:val="24"/>
          <w:szCs w:val="24"/>
        </w:rPr>
        <w:t xml:space="preserve">d from the parties and upon the </w:t>
      </w:r>
      <w:r w:rsidRPr="00435F3F">
        <w:rPr>
          <w:rFonts w:ascii="Times New Roman" w:hAnsi="Times New Roman" w:cs="Times New Roman"/>
          <w:sz w:val="24"/>
          <w:szCs w:val="24"/>
        </w:rPr>
        <w:t>application of the applicable law, which may have be</w:t>
      </w:r>
      <w:r>
        <w:rPr>
          <w:rFonts w:ascii="Times New Roman" w:hAnsi="Times New Roman" w:cs="Times New Roman"/>
          <w:sz w:val="24"/>
          <w:szCs w:val="24"/>
        </w:rPr>
        <w:t xml:space="preserve">en researched by the parties or </w:t>
      </w:r>
      <w:r w:rsidRPr="00435F3F">
        <w:rPr>
          <w:rFonts w:ascii="Times New Roman" w:hAnsi="Times New Roman" w:cs="Times New Roman"/>
          <w:sz w:val="24"/>
          <w:szCs w:val="24"/>
        </w:rPr>
        <w:t>by the arbitrators themselves, but which will have bee</w:t>
      </w:r>
      <w:r>
        <w:rPr>
          <w:rFonts w:ascii="Times New Roman" w:hAnsi="Times New Roman" w:cs="Times New Roman"/>
          <w:sz w:val="24"/>
          <w:szCs w:val="24"/>
        </w:rPr>
        <w:t xml:space="preserve">n canvassed either at a hearing </w:t>
      </w:r>
      <w:r w:rsidRPr="00435F3F">
        <w:rPr>
          <w:rFonts w:ascii="Times New Roman" w:hAnsi="Times New Roman" w:cs="Times New Roman"/>
          <w:sz w:val="24"/>
          <w:szCs w:val="24"/>
        </w:rPr>
        <w:t>or in memorials of some kind.</w:t>
      </w:r>
    </w:p>
    <w:p w:rsidR="00A95B66" w:rsidRDefault="00660D6D" w:rsidP="00660D6D">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435F3F" w:rsidRPr="00435F3F">
        <w:rPr>
          <w:rFonts w:ascii="Times New Roman" w:hAnsi="Times New Roman" w:cs="Times New Roman"/>
          <w:sz w:val="24"/>
          <w:szCs w:val="24"/>
        </w:rPr>
        <w:t>se decisions, together</w:t>
      </w:r>
      <w:r w:rsidR="00435F3F">
        <w:rPr>
          <w:rFonts w:ascii="Times New Roman" w:hAnsi="Times New Roman" w:cs="Times New Roman"/>
          <w:sz w:val="24"/>
          <w:szCs w:val="24"/>
        </w:rPr>
        <w:t xml:space="preserve"> with the reasons for them, are </w:t>
      </w:r>
      <w:r w:rsidR="00435F3F" w:rsidRPr="00435F3F">
        <w:rPr>
          <w:rFonts w:ascii="Times New Roman" w:hAnsi="Times New Roman" w:cs="Times New Roman"/>
          <w:sz w:val="24"/>
          <w:szCs w:val="24"/>
        </w:rPr>
        <w:t>set out in the award, which may be declaratory, (i.e. a</w:t>
      </w:r>
      <w:r w:rsidR="00435F3F">
        <w:rPr>
          <w:rFonts w:ascii="Times New Roman" w:hAnsi="Times New Roman" w:cs="Times New Roman"/>
          <w:sz w:val="24"/>
          <w:szCs w:val="24"/>
        </w:rPr>
        <w:t xml:space="preserve"> statement by the tribunal that </w:t>
      </w:r>
      <w:r w:rsidR="00435F3F" w:rsidRPr="00435F3F">
        <w:rPr>
          <w:rFonts w:ascii="Times New Roman" w:hAnsi="Times New Roman" w:cs="Times New Roman"/>
          <w:sz w:val="24"/>
          <w:szCs w:val="24"/>
        </w:rPr>
        <w:t xml:space="preserve">such-and-such is so) but is more commonly mandatory, </w:t>
      </w:r>
      <w:r w:rsidR="00435F3F">
        <w:rPr>
          <w:rFonts w:ascii="Times New Roman" w:hAnsi="Times New Roman" w:cs="Times New Roman"/>
          <w:sz w:val="24"/>
          <w:szCs w:val="24"/>
        </w:rPr>
        <w:t xml:space="preserve">that is to say a direction that </w:t>
      </w:r>
      <w:r w:rsidR="00435F3F" w:rsidRPr="00435F3F">
        <w:rPr>
          <w:rFonts w:ascii="Times New Roman" w:hAnsi="Times New Roman" w:cs="Times New Roman"/>
          <w:sz w:val="24"/>
          <w:szCs w:val="24"/>
        </w:rPr>
        <w:t>one or the other party do certain things, usua</w:t>
      </w:r>
      <w:r w:rsidR="00435F3F">
        <w:rPr>
          <w:rFonts w:ascii="Times New Roman" w:hAnsi="Times New Roman" w:cs="Times New Roman"/>
          <w:sz w:val="24"/>
          <w:szCs w:val="24"/>
        </w:rPr>
        <w:t xml:space="preserve">lly pay money in respect of the </w:t>
      </w:r>
      <w:r w:rsidR="00435F3F" w:rsidRPr="00435F3F">
        <w:rPr>
          <w:rFonts w:ascii="Times New Roman" w:hAnsi="Times New Roman" w:cs="Times New Roman"/>
          <w:sz w:val="24"/>
          <w:szCs w:val="24"/>
        </w:rPr>
        <w:t>substantive issues decided and usually also pay money</w:t>
      </w:r>
      <w:r w:rsidR="00435F3F">
        <w:rPr>
          <w:rFonts w:ascii="Times New Roman" w:hAnsi="Times New Roman" w:cs="Times New Roman"/>
          <w:sz w:val="24"/>
          <w:szCs w:val="24"/>
        </w:rPr>
        <w:t xml:space="preserve"> in respect of the costs of the </w:t>
      </w:r>
      <w:r w:rsidR="00435F3F" w:rsidRPr="00435F3F">
        <w:rPr>
          <w:rFonts w:ascii="Times New Roman" w:hAnsi="Times New Roman" w:cs="Times New Roman"/>
          <w:sz w:val="24"/>
          <w:szCs w:val="24"/>
        </w:rPr>
        <w:t>arbitration process.</w:t>
      </w:r>
    </w:p>
    <w:p w:rsidR="00DB16CB" w:rsidRDefault="00DB16CB" w:rsidP="00660D6D">
      <w:pPr>
        <w:spacing w:line="480" w:lineRule="auto"/>
        <w:jc w:val="both"/>
        <w:rPr>
          <w:rFonts w:ascii="Times New Roman" w:hAnsi="Times New Roman" w:cs="Times New Roman"/>
          <w:sz w:val="24"/>
          <w:szCs w:val="24"/>
        </w:rPr>
      </w:pPr>
      <w:r>
        <w:rPr>
          <w:rFonts w:ascii="Times New Roman" w:hAnsi="Times New Roman" w:cs="Times New Roman"/>
          <w:sz w:val="24"/>
          <w:szCs w:val="24"/>
        </w:rPr>
        <w:t>It is important to also note that a</w:t>
      </w:r>
      <w:r w:rsidRPr="00DB16CB">
        <w:rPr>
          <w:rFonts w:ascii="Times New Roman" w:hAnsi="Times New Roman" w:cs="Times New Roman"/>
          <w:sz w:val="24"/>
          <w:szCs w:val="24"/>
        </w:rPr>
        <w:t>wards are not only made for damages. Parties can, for example, obtain injunctions ordering or prohibiting the doing of an act, specific performance of a contract or the rectification or cancellation of a deed or contract.</w:t>
      </w:r>
    </w:p>
    <w:p w:rsidR="003B271E" w:rsidRPr="00A95B66" w:rsidRDefault="003B271E" w:rsidP="00660D6D">
      <w:pPr>
        <w:spacing w:line="480" w:lineRule="auto"/>
        <w:jc w:val="both"/>
        <w:rPr>
          <w:rFonts w:ascii="Times New Roman" w:hAnsi="Times New Roman" w:cs="Times New Roman"/>
          <w:sz w:val="24"/>
          <w:szCs w:val="24"/>
        </w:rPr>
      </w:pPr>
    </w:p>
    <w:p w:rsidR="008B07EB" w:rsidRPr="000B5103" w:rsidRDefault="00456BAD" w:rsidP="000B5103">
      <w:pPr>
        <w:pStyle w:val="ListParagraph"/>
        <w:numPr>
          <w:ilvl w:val="1"/>
          <w:numId w:val="1"/>
        </w:numPr>
        <w:spacing w:line="480" w:lineRule="auto"/>
        <w:jc w:val="both"/>
        <w:rPr>
          <w:rFonts w:ascii="Times New Roman" w:hAnsi="Times New Roman" w:cs="Times New Roman"/>
          <w:b/>
          <w:sz w:val="28"/>
          <w:szCs w:val="28"/>
        </w:rPr>
      </w:pPr>
      <w:r w:rsidRPr="000B5103">
        <w:rPr>
          <w:rFonts w:ascii="Times New Roman" w:hAnsi="Times New Roman" w:cs="Times New Roman"/>
          <w:b/>
          <w:sz w:val="28"/>
          <w:szCs w:val="28"/>
        </w:rPr>
        <w:lastRenderedPageBreak/>
        <w:t>TYPES OF AWARD</w:t>
      </w:r>
    </w:p>
    <w:p w:rsidR="000B5103" w:rsidRDefault="000B5103" w:rsidP="000B5103">
      <w:pPr>
        <w:spacing w:line="480" w:lineRule="auto"/>
        <w:jc w:val="both"/>
        <w:rPr>
          <w:rFonts w:ascii="Times New Roman" w:hAnsi="Times New Roman" w:cs="Times New Roman"/>
          <w:sz w:val="24"/>
          <w:szCs w:val="24"/>
        </w:rPr>
      </w:pPr>
      <w:r w:rsidRPr="000B5103">
        <w:rPr>
          <w:rFonts w:ascii="Times New Roman" w:hAnsi="Times New Roman" w:cs="Times New Roman"/>
          <w:sz w:val="24"/>
          <w:szCs w:val="24"/>
        </w:rPr>
        <w:t>Although it is common to talk of arbitration award as a single concept, in mos</w:t>
      </w:r>
      <w:r>
        <w:rPr>
          <w:rFonts w:ascii="Times New Roman" w:hAnsi="Times New Roman" w:cs="Times New Roman"/>
          <w:sz w:val="24"/>
          <w:szCs w:val="24"/>
        </w:rPr>
        <w:t xml:space="preserve">t </w:t>
      </w:r>
      <w:r w:rsidRPr="000B5103">
        <w:rPr>
          <w:rFonts w:ascii="Times New Roman" w:hAnsi="Times New Roman" w:cs="Times New Roman"/>
          <w:sz w:val="24"/>
          <w:szCs w:val="24"/>
        </w:rPr>
        <w:t>legal jurisdictions</w:t>
      </w:r>
      <w:r>
        <w:rPr>
          <w:rFonts w:ascii="Times New Roman" w:hAnsi="Times New Roman" w:cs="Times New Roman"/>
          <w:sz w:val="24"/>
          <w:szCs w:val="24"/>
        </w:rPr>
        <w:t xml:space="preserve"> including Nigeria</w:t>
      </w:r>
      <w:r w:rsidRPr="000B5103">
        <w:rPr>
          <w:rFonts w:ascii="Times New Roman" w:hAnsi="Times New Roman" w:cs="Times New Roman"/>
          <w:sz w:val="24"/>
          <w:szCs w:val="24"/>
        </w:rPr>
        <w:t xml:space="preserve"> there are several sub</w:t>
      </w:r>
      <w:r w:rsidRPr="000B5103">
        <w:rPr>
          <w:rFonts w:ascii="Cambria Math" w:hAnsi="Cambria Math" w:cs="Cambria Math"/>
          <w:sz w:val="24"/>
          <w:szCs w:val="24"/>
        </w:rPr>
        <w:t>‐</w:t>
      </w:r>
      <w:r w:rsidRPr="000B5103">
        <w:rPr>
          <w:rFonts w:ascii="Times New Roman" w:hAnsi="Times New Roman" w:cs="Times New Roman"/>
          <w:sz w:val="24"/>
          <w:szCs w:val="24"/>
        </w:rPr>
        <w:t>categories of award.</w:t>
      </w:r>
      <w:r w:rsidR="008649A1">
        <w:rPr>
          <w:rFonts w:ascii="Times New Roman" w:hAnsi="Times New Roman" w:cs="Times New Roman"/>
          <w:sz w:val="24"/>
          <w:szCs w:val="24"/>
        </w:rPr>
        <w:t xml:space="preserve"> Under this heading, the discourse will consider seven (7) types of award in the following order:</w:t>
      </w:r>
    </w:p>
    <w:p w:rsidR="008649A1" w:rsidRDefault="008649A1" w:rsidP="000B5103">
      <w:pPr>
        <w:spacing w:line="480" w:lineRule="auto"/>
        <w:jc w:val="both"/>
        <w:rPr>
          <w:rFonts w:ascii="Times New Roman" w:hAnsi="Times New Roman" w:cs="Times New Roman"/>
          <w:sz w:val="24"/>
          <w:szCs w:val="24"/>
        </w:rPr>
      </w:pPr>
      <w:r w:rsidRPr="008769DB">
        <w:rPr>
          <w:rFonts w:ascii="Times New Roman" w:hAnsi="Times New Roman" w:cs="Times New Roman"/>
          <w:b/>
          <w:sz w:val="24"/>
          <w:szCs w:val="24"/>
        </w:rPr>
        <w:t>1.2.1</w:t>
      </w:r>
      <w:r>
        <w:rPr>
          <w:rFonts w:ascii="Times New Roman" w:hAnsi="Times New Roman" w:cs="Times New Roman"/>
          <w:sz w:val="24"/>
          <w:szCs w:val="24"/>
        </w:rPr>
        <w:t xml:space="preserve"> </w:t>
      </w:r>
      <w:r w:rsidRPr="008769DB">
        <w:rPr>
          <w:rFonts w:ascii="Times New Roman" w:hAnsi="Times New Roman" w:cs="Times New Roman"/>
          <w:b/>
          <w:sz w:val="24"/>
          <w:szCs w:val="24"/>
        </w:rPr>
        <w:t>Interim Award</w:t>
      </w:r>
      <w:r>
        <w:rPr>
          <w:rFonts w:ascii="Times New Roman" w:hAnsi="Times New Roman" w:cs="Times New Roman"/>
          <w:sz w:val="24"/>
          <w:szCs w:val="24"/>
        </w:rPr>
        <w:t>:  This is a temporary award the tribunal makes</w:t>
      </w:r>
      <w:r w:rsidR="008769DB">
        <w:rPr>
          <w:rFonts w:ascii="Times New Roman" w:hAnsi="Times New Roman" w:cs="Times New Roman"/>
          <w:sz w:val="24"/>
          <w:szCs w:val="24"/>
        </w:rPr>
        <w:t xml:space="preserve"> before</w:t>
      </w:r>
      <w:r>
        <w:rPr>
          <w:rFonts w:ascii="Times New Roman" w:hAnsi="Times New Roman" w:cs="Times New Roman"/>
          <w:sz w:val="24"/>
          <w:szCs w:val="24"/>
        </w:rPr>
        <w:t xml:space="preserve"> a final decision in the proceedings</w:t>
      </w:r>
      <w:r w:rsidR="008769DB">
        <w:rPr>
          <w:rFonts w:ascii="Times New Roman" w:hAnsi="Times New Roman" w:cs="Times New Roman"/>
          <w:sz w:val="24"/>
          <w:szCs w:val="24"/>
        </w:rPr>
        <w:t>.</w:t>
      </w:r>
      <w:r>
        <w:rPr>
          <w:rFonts w:ascii="Times New Roman" w:hAnsi="Times New Roman" w:cs="Times New Roman"/>
          <w:sz w:val="24"/>
          <w:szCs w:val="24"/>
        </w:rPr>
        <w:t xml:space="preserve"> </w:t>
      </w:r>
      <w:r w:rsidR="008769DB" w:rsidRPr="007166B0">
        <w:rPr>
          <w:rFonts w:ascii="Times New Roman" w:hAnsi="Times New Roman" w:cs="Times New Roman"/>
          <w:b/>
          <w:sz w:val="24"/>
          <w:szCs w:val="24"/>
        </w:rPr>
        <w:t>Article 32</w:t>
      </w:r>
      <w:r w:rsidR="00A75760" w:rsidRPr="007166B0">
        <w:rPr>
          <w:rFonts w:ascii="Times New Roman" w:hAnsi="Times New Roman" w:cs="Times New Roman"/>
          <w:b/>
          <w:sz w:val="24"/>
          <w:szCs w:val="24"/>
        </w:rPr>
        <w:t xml:space="preserve"> (the Rules)</w:t>
      </w:r>
      <w:r w:rsidR="008769DB" w:rsidRPr="007166B0">
        <w:rPr>
          <w:rFonts w:ascii="Times New Roman" w:hAnsi="Times New Roman" w:cs="Times New Roman"/>
          <w:b/>
          <w:sz w:val="24"/>
          <w:szCs w:val="24"/>
        </w:rPr>
        <w:t xml:space="preserve"> of the first schedule to the Arbitration and Conciliation Act</w:t>
      </w:r>
      <w:r w:rsidR="008769DB">
        <w:rPr>
          <w:rFonts w:ascii="Times New Roman" w:hAnsi="Times New Roman" w:cs="Times New Roman"/>
          <w:sz w:val="24"/>
          <w:szCs w:val="24"/>
        </w:rPr>
        <w:t xml:space="preserve"> </w:t>
      </w:r>
      <w:r w:rsidR="002D6C33">
        <w:rPr>
          <w:rFonts w:ascii="Times New Roman" w:hAnsi="Times New Roman" w:cs="Times New Roman"/>
          <w:sz w:val="24"/>
          <w:szCs w:val="24"/>
        </w:rPr>
        <w:t>(</w:t>
      </w:r>
      <w:r w:rsidR="002D6C33" w:rsidRPr="00B86A99">
        <w:rPr>
          <w:rFonts w:ascii="Times New Roman" w:hAnsi="Times New Roman" w:cs="Times New Roman"/>
          <w:b/>
          <w:sz w:val="24"/>
          <w:szCs w:val="24"/>
        </w:rPr>
        <w:t>ACA</w:t>
      </w:r>
      <w:r w:rsidR="002D6C33">
        <w:rPr>
          <w:rFonts w:ascii="Times New Roman" w:hAnsi="Times New Roman" w:cs="Times New Roman"/>
          <w:sz w:val="24"/>
          <w:szCs w:val="24"/>
        </w:rPr>
        <w:t xml:space="preserve">) </w:t>
      </w:r>
      <w:r w:rsidR="008769DB">
        <w:rPr>
          <w:rFonts w:ascii="Times New Roman" w:hAnsi="Times New Roman" w:cs="Times New Roman"/>
          <w:sz w:val="24"/>
          <w:szCs w:val="24"/>
        </w:rPr>
        <w:t>states that:</w:t>
      </w:r>
    </w:p>
    <w:p w:rsidR="008769DB" w:rsidRDefault="008769DB" w:rsidP="008769DB">
      <w:pPr>
        <w:spacing w:line="240" w:lineRule="auto"/>
        <w:ind w:left="2160"/>
        <w:jc w:val="both"/>
        <w:rPr>
          <w:rFonts w:ascii="Times New Roman" w:hAnsi="Times New Roman" w:cs="Times New Roman"/>
          <w:i/>
          <w:sz w:val="24"/>
          <w:szCs w:val="24"/>
        </w:rPr>
      </w:pPr>
      <w:r w:rsidRPr="008769DB">
        <w:rPr>
          <w:rFonts w:ascii="Times New Roman" w:hAnsi="Times New Roman" w:cs="Times New Roman"/>
          <w:i/>
          <w:sz w:val="24"/>
          <w:szCs w:val="24"/>
        </w:rPr>
        <w:t xml:space="preserve">In addition to making a final award, the arbitral tribunal shall be entitled to make </w:t>
      </w:r>
      <w:r w:rsidRPr="008769DB">
        <w:rPr>
          <w:rFonts w:ascii="Times New Roman" w:hAnsi="Times New Roman" w:cs="Times New Roman"/>
          <w:b/>
          <w:i/>
          <w:sz w:val="24"/>
          <w:szCs w:val="24"/>
        </w:rPr>
        <w:t>interim</w:t>
      </w:r>
      <w:r w:rsidRPr="008769DB">
        <w:rPr>
          <w:rFonts w:ascii="Times New Roman" w:hAnsi="Times New Roman" w:cs="Times New Roman"/>
          <w:i/>
          <w:sz w:val="24"/>
          <w:szCs w:val="24"/>
        </w:rPr>
        <w:t>, interlocutory or partial awards…</w:t>
      </w:r>
    </w:p>
    <w:p w:rsidR="008769DB" w:rsidRDefault="008769DB" w:rsidP="008769DB">
      <w:pPr>
        <w:spacing w:line="240" w:lineRule="auto"/>
        <w:ind w:left="2160"/>
        <w:jc w:val="both"/>
        <w:rPr>
          <w:rFonts w:ascii="Times New Roman" w:hAnsi="Times New Roman" w:cs="Times New Roman"/>
          <w:i/>
          <w:sz w:val="24"/>
          <w:szCs w:val="24"/>
        </w:rPr>
      </w:pPr>
    </w:p>
    <w:p w:rsidR="00A75760" w:rsidRDefault="008769DB" w:rsidP="00F00E11">
      <w:pPr>
        <w:spacing w:line="480" w:lineRule="auto"/>
        <w:jc w:val="both"/>
        <w:rPr>
          <w:rFonts w:ascii="Times New Roman" w:hAnsi="Times New Roman" w:cs="Times New Roman"/>
          <w:sz w:val="24"/>
          <w:szCs w:val="24"/>
        </w:rPr>
      </w:pPr>
      <w:r>
        <w:rPr>
          <w:rFonts w:ascii="Times New Roman" w:hAnsi="Times New Roman" w:cs="Times New Roman"/>
          <w:sz w:val="24"/>
          <w:szCs w:val="24"/>
        </w:rPr>
        <w:t>This award if issued by the tribunal though has not finally resolved all issues between the parties, it is however a final determination in respect of certain questions, issues or applications made by the parties</w:t>
      </w:r>
      <w:r w:rsidR="00F00E11">
        <w:rPr>
          <w:rFonts w:ascii="Times New Roman" w:hAnsi="Times New Roman" w:cs="Times New Roman"/>
          <w:sz w:val="24"/>
          <w:szCs w:val="24"/>
        </w:rPr>
        <w:t xml:space="preserve">. It is also important to note that </w:t>
      </w:r>
      <w:r w:rsidR="00A75760" w:rsidRPr="007166B0">
        <w:rPr>
          <w:rFonts w:ascii="Times New Roman" w:hAnsi="Times New Roman" w:cs="Times New Roman"/>
          <w:b/>
          <w:sz w:val="24"/>
          <w:szCs w:val="24"/>
        </w:rPr>
        <w:t>Article 26</w:t>
      </w:r>
      <w:r w:rsidR="00A75760">
        <w:rPr>
          <w:rFonts w:ascii="Times New Roman" w:hAnsi="Times New Roman" w:cs="Times New Roman"/>
          <w:sz w:val="24"/>
          <w:szCs w:val="24"/>
        </w:rPr>
        <w:t xml:space="preserve"> of the Rules above permits the arbitrator to make interim award in relation to measures of protection.</w:t>
      </w:r>
    </w:p>
    <w:p w:rsidR="008769DB" w:rsidRDefault="00A75760" w:rsidP="00F00E1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example of an interim award could be making a provisional order for the payment of money or the disposition of property between the parties. It could also come in form of an order for payment of cost of arbitration or for the preservation of evidence relating to the arbitration proceedings. </w:t>
      </w:r>
    </w:p>
    <w:p w:rsidR="00557345" w:rsidRDefault="00216A07" w:rsidP="00A11F2C">
      <w:pPr>
        <w:spacing w:line="480" w:lineRule="auto"/>
        <w:jc w:val="both"/>
        <w:rPr>
          <w:rFonts w:ascii="Times New Roman" w:hAnsi="Times New Roman" w:cs="Times New Roman"/>
          <w:sz w:val="24"/>
          <w:szCs w:val="24"/>
        </w:rPr>
      </w:pPr>
      <w:r w:rsidRPr="002017A0">
        <w:rPr>
          <w:rFonts w:ascii="Times New Roman" w:hAnsi="Times New Roman" w:cs="Times New Roman"/>
          <w:b/>
          <w:sz w:val="24"/>
          <w:szCs w:val="24"/>
        </w:rPr>
        <w:t xml:space="preserve">1.2.2 </w:t>
      </w:r>
      <w:r w:rsidR="00BA5968" w:rsidRPr="002017A0">
        <w:rPr>
          <w:rFonts w:ascii="Times New Roman" w:hAnsi="Times New Roman" w:cs="Times New Roman"/>
          <w:b/>
          <w:sz w:val="24"/>
          <w:szCs w:val="24"/>
        </w:rPr>
        <w:t>Partial Award</w:t>
      </w:r>
      <w:r w:rsidR="00BA5968">
        <w:rPr>
          <w:rFonts w:ascii="Times New Roman" w:hAnsi="Times New Roman" w:cs="Times New Roman"/>
          <w:sz w:val="24"/>
          <w:szCs w:val="24"/>
        </w:rPr>
        <w:t xml:space="preserve">: </w:t>
      </w:r>
      <w:r w:rsidR="002017A0">
        <w:rPr>
          <w:rFonts w:ascii="Times New Roman" w:hAnsi="Times New Roman" w:cs="Times New Roman"/>
          <w:sz w:val="24"/>
          <w:szCs w:val="24"/>
        </w:rPr>
        <w:t>T</w:t>
      </w:r>
      <w:r w:rsidR="00A11F2C">
        <w:rPr>
          <w:rFonts w:ascii="Times New Roman" w:hAnsi="Times New Roman" w:cs="Times New Roman"/>
          <w:sz w:val="24"/>
          <w:szCs w:val="24"/>
        </w:rPr>
        <w:t xml:space="preserve">he term partial award means </w:t>
      </w:r>
      <w:r w:rsidR="00A11F2C" w:rsidRPr="00A11F2C">
        <w:rPr>
          <w:rFonts w:ascii="Times New Roman" w:hAnsi="Times New Roman" w:cs="Times New Roman"/>
          <w:sz w:val="24"/>
          <w:szCs w:val="24"/>
        </w:rPr>
        <w:t>an award of only part of the c</w:t>
      </w:r>
      <w:r w:rsidR="00A11F2C">
        <w:rPr>
          <w:rFonts w:ascii="Times New Roman" w:hAnsi="Times New Roman" w:cs="Times New Roman"/>
          <w:sz w:val="24"/>
          <w:szCs w:val="24"/>
        </w:rPr>
        <w:t xml:space="preserve">laims or cross claims which are </w:t>
      </w:r>
      <w:r w:rsidR="00A11F2C" w:rsidRPr="00A11F2C">
        <w:rPr>
          <w:rFonts w:ascii="Times New Roman" w:hAnsi="Times New Roman" w:cs="Times New Roman"/>
          <w:sz w:val="24"/>
          <w:szCs w:val="24"/>
        </w:rPr>
        <w:t>brought, or a determination of only cert</w:t>
      </w:r>
      <w:r w:rsidR="00A11F2C">
        <w:rPr>
          <w:rFonts w:ascii="Times New Roman" w:hAnsi="Times New Roman" w:cs="Times New Roman"/>
          <w:sz w:val="24"/>
          <w:szCs w:val="24"/>
        </w:rPr>
        <w:t xml:space="preserve">ain issues between the parties. </w:t>
      </w:r>
      <w:r w:rsidR="00A11F2C" w:rsidRPr="00A11F2C">
        <w:rPr>
          <w:rFonts w:ascii="Times New Roman" w:hAnsi="Times New Roman" w:cs="Times New Roman"/>
          <w:sz w:val="24"/>
          <w:szCs w:val="24"/>
        </w:rPr>
        <w:t>Importantly, this leaves it open to the parties t</w:t>
      </w:r>
      <w:r w:rsidR="00A11F2C">
        <w:rPr>
          <w:rFonts w:ascii="Times New Roman" w:hAnsi="Times New Roman" w:cs="Times New Roman"/>
          <w:sz w:val="24"/>
          <w:szCs w:val="24"/>
        </w:rPr>
        <w:t xml:space="preserve">o either resolve or to continue </w:t>
      </w:r>
      <w:r w:rsidR="00A11F2C" w:rsidRPr="00A11F2C">
        <w:rPr>
          <w:rFonts w:ascii="Times New Roman" w:hAnsi="Times New Roman" w:cs="Times New Roman"/>
          <w:sz w:val="24"/>
          <w:szCs w:val="24"/>
        </w:rPr>
        <w:t>to arbitrate (or litigate) the remaining issues.</w:t>
      </w:r>
      <w:r w:rsidR="00557345">
        <w:rPr>
          <w:rFonts w:ascii="Times New Roman" w:hAnsi="Times New Roman" w:cs="Times New Roman"/>
          <w:sz w:val="24"/>
          <w:szCs w:val="24"/>
        </w:rPr>
        <w:t xml:space="preserve"> </w:t>
      </w:r>
    </w:p>
    <w:p w:rsidR="00343C16" w:rsidRPr="00343C16" w:rsidRDefault="00343C16" w:rsidP="00343C16">
      <w:pPr>
        <w:spacing w:line="480" w:lineRule="auto"/>
        <w:jc w:val="both"/>
        <w:rPr>
          <w:rFonts w:ascii="Times New Roman" w:hAnsi="Times New Roman" w:cs="Times New Roman"/>
          <w:sz w:val="24"/>
          <w:szCs w:val="24"/>
        </w:rPr>
      </w:pPr>
      <w:r w:rsidRPr="00453011">
        <w:rPr>
          <w:rFonts w:ascii="Times New Roman" w:hAnsi="Times New Roman" w:cs="Times New Roman"/>
          <w:b/>
          <w:sz w:val="24"/>
          <w:szCs w:val="24"/>
        </w:rPr>
        <w:lastRenderedPageBreak/>
        <w:t>Article 32</w:t>
      </w:r>
      <w:r w:rsidRPr="00343C16">
        <w:rPr>
          <w:rFonts w:ascii="Times New Roman" w:hAnsi="Times New Roman" w:cs="Times New Roman"/>
          <w:sz w:val="24"/>
          <w:szCs w:val="24"/>
        </w:rPr>
        <w:t xml:space="preserve"> cited above, gives the tribunal the power to make a partial award in the following words:</w:t>
      </w:r>
    </w:p>
    <w:p w:rsidR="00343C16" w:rsidRPr="00343C16" w:rsidRDefault="00343C16" w:rsidP="00343C16">
      <w:pPr>
        <w:spacing w:line="240" w:lineRule="auto"/>
        <w:ind w:left="2160"/>
        <w:jc w:val="both"/>
        <w:rPr>
          <w:rFonts w:ascii="Times New Roman" w:hAnsi="Times New Roman" w:cs="Times New Roman"/>
          <w:b/>
          <w:i/>
          <w:sz w:val="24"/>
          <w:szCs w:val="24"/>
        </w:rPr>
      </w:pPr>
      <w:r w:rsidRPr="00343C16">
        <w:rPr>
          <w:rFonts w:ascii="Times New Roman" w:hAnsi="Times New Roman" w:cs="Times New Roman"/>
          <w:i/>
          <w:sz w:val="24"/>
          <w:szCs w:val="24"/>
        </w:rPr>
        <w:t xml:space="preserve">In addition to making a final award, the arbitral tribunal shall be entitled to make interim, interlocutory or </w:t>
      </w:r>
      <w:r w:rsidRPr="00343C16">
        <w:rPr>
          <w:rFonts w:ascii="Times New Roman" w:hAnsi="Times New Roman" w:cs="Times New Roman"/>
          <w:b/>
          <w:i/>
          <w:sz w:val="24"/>
          <w:szCs w:val="24"/>
        </w:rPr>
        <w:t>partial awards…</w:t>
      </w:r>
      <w:r w:rsidRPr="00343C16">
        <w:rPr>
          <w:rFonts w:ascii="Times New Roman" w:hAnsi="Times New Roman" w:cs="Times New Roman"/>
          <w:sz w:val="24"/>
          <w:szCs w:val="24"/>
        </w:rPr>
        <w:t xml:space="preserve">  </w:t>
      </w:r>
    </w:p>
    <w:p w:rsidR="00216A07" w:rsidRDefault="00557345" w:rsidP="00343C16">
      <w:pPr>
        <w:spacing w:line="480" w:lineRule="auto"/>
        <w:jc w:val="both"/>
        <w:rPr>
          <w:rFonts w:ascii="Times New Roman" w:hAnsi="Times New Roman" w:cs="Times New Roman"/>
          <w:sz w:val="24"/>
          <w:szCs w:val="24"/>
        </w:rPr>
      </w:pPr>
      <w:r>
        <w:rPr>
          <w:rFonts w:ascii="Times New Roman" w:hAnsi="Times New Roman" w:cs="Times New Roman"/>
          <w:sz w:val="24"/>
          <w:szCs w:val="24"/>
        </w:rPr>
        <w:t>In another light, it is an award dealing with only some substantive issues in dispute between the parties</w:t>
      </w:r>
      <w:r w:rsidR="00343C16">
        <w:rPr>
          <w:rFonts w:ascii="Times New Roman" w:hAnsi="Times New Roman" w:cs="Times New Roman"/>
          <w:sz w:val="24"/>
          <w:szCs w:val="24"/>
        </w:rPr>
        <w:t xml:space="preserve"> like issue of</w:t>
      </w:r>
      <w:r>
        <w:rPr>
          <w:rFonts w:ascii="Times New Roman" w:hAnsi="Times New Roman" w:cs="Times New Roman"/>
          <w:sz w:val="24"/>
          <w:szCs w:val="24"/>
        </w:rPr>
        <w:t xml:space="preserve"> jurisdiction of the tribunal</w:t>
      </w:r>
      <w:r w:rsidR="00343C16">
        <w:rPr>
          <w:rFonts w:ascii="Times New Roman" w:hAnsi="Times New Roman" w:cs="Times New Roman"/>
          <w:sz w:val="24"/>
          <w:szCs w:val="24"/>
        </w:rPr>
        <w:t xml:space="preserve"> and when a decision </w:t>
      </w:r>
      <w:r>
        <w:rPr>
          <w:rFonts w:ascii="Times New Roman" w:hAnsi="Times New Roman" w:cs="Times New Roman"/>
          <w:sz w:val="24"/>
          <w:szCs w:val="24"/>
        </w:rPr>
        <w:t>is</w:t>
      </w:r>
      <w:r w:rsidR="00343C16">
        <w:rPr>
          <w:rFonts w:ascii="Times New Roman" w:hAnsi="Times New Roman" w:cs="Times New Roman"/>
          <w:sz w:val="24"/>
          <w:szCs w:val="24"/>
        </w:rPr>
        <w:t xml:space="preserve"> reached</w:t>
      </w:r>
      <w:r>
        <w:rPr>
          <w:rFonts w:ascii="Times New Roman" w:hAnsi="Times New Roman" w:cs="Times New Roman"/>
          <w:sz w:val="24"/>
          <w:szCs w:val="24"/>
        </w:rPr>
        <w:t xml:space="preserve"> on this part of the arbitration proceedings</w:t>
      </w:r>
      <w:r w:rsidR="00343C16">
        <w:rPr>
          <w:rFonts w:ascii="Times New Roman" w:hAnsi="Times New Roman" w:cs="Times New Roman"/>
          <w:sz w:val="24"/>
          <w:szCs w:val="24"/>
        </w:rPr>
        <w:t>, it</w:t>
      </w:r>
      <w:r>
        <w:rPr>
          <w:rFonts w:ascii="Times New Roman" w:hAnsi="Times New Roman" w:cs="Times New Roman"/>
          <w:sz w:val="24"/>
          <w:szCs w:val="24"/>
        </w:rPr>
        <w:t xml:space="preserve"> is final and binding on the parties to it. </w:t>
      </w:r>
      <w:r w:rsidR="00C754DB">
        <w:rPr>
          <w:rFonts w:ascii="Times New Roman" w:hAnsi="Times New Roman" w:cs="Times New Roman"/>
          <w:sz w:val="24"/>
          <w:szCs w:val="24"/>
        </w:rPr>
        <w:t xml:space="preserve">The case of </w:t>
      </w:r>
      <w:r w:rsidR="00C754DB" w:rsidRPr="00453011">
        <w:rPr>
          <w:rFonts w:ascii="Times New Roman" w:hAnsi="Times New Roman" w:cs="Times New Roman"/>
          <w:i/>
          <w:sz w:val="24"/>
          <w:szCs w:val="24"/>
        </w:rPr>
        <w:t xml:space="preserve">Emirate Trading Agency V </w:t>
      </w:r>
      <w:proofErr w:type="spellStart"/>
      <w:r w:rsidR="00C754DB" w:rsidRPr="00453011">
        <w:rPr>
          <w:rFonts w:ascii="Times New Roman" w:hAnsi="Times New Roman" w:cs="Times New Roman"/>
          <w:i/>
          <w:sz w:val="24"/>
          <w:szCs w:val="24"/>
        </w:rPr>
        <w:t>Sociedade</w:t>
      </w:r>
      <w:proofErr w:type="spellEnd"/>
      <w:r w:rsidR="00C754DB" w:rsidRPr="00453011">
        <w:rPr>
          <w:rFonts w:ascii="Times New Roman" w:hAnsi="Times New Roman" w:cs="Times New Roman"/>
          <w:i/>
          <w:sz w:val="24"/>
          <w:szCs w:val="24"/>
        </w:rPr>
        <w:t xml:space="preserve"> de foment Industrial Private Ltd</w:t>
      </w:r>
      <w:r w:rsidR="00C754DB">
        <w:rPr>
          <w:rStyle w:val="FootnoteReference"/>
          <w:rFonts w:ascii="Times New Roman" w:hAnsi="Times New Roman" w:cs="Times New Roman"/>
          <w:sz w:val="24"/>
          <w:szCs w:val="24"/>
        </w:rPr>
        <w:footnoteReference w:id="1"/>
      </w:r>
      <w:r w:rsidR="00C754DB">
        <w:rPr>
          <w:rFonts w:ascii="Times New Roman" w:hAnsi="Times New Roman" w:cs="Times New Roman"/>
          <w:sz w:val="24"/>
          <w:szCs w:val="24"/>
        </w:rPr>
        <w:t xml:space="preserve"> </w:t>
      </w:r>
      <w:r w:rsidR="00EB27D7">
        <w:rPr>
          <w:rFonts w:ascii="Times New Roman" w:hAnsi="Times New Roman" w:cs="Times New Roman"/>
          <w:sz w:val="24"/>
          <w:szCs w:val="24"/>
        </w:rPr>
        <w:t>is instructive on this reasoning.</w:t>
      </w:r>
    </w:p>
    <w:p w:rsidR="00121879" w:rsidRDefault="00E841C6" w:rsidP="00343C16">
      <w:pPr>
        <w:spacing w:line="480" w:lineRule="auto"/>
        <w:jc w:val="both"/>
        <w:rPr>
          <w:rFonts w:ascii="Times New Roman" w:hAnsi="Times New Roman" w:cs="Times New Roman"/>
          <w:sz w:val="24"/>
          <w:szCs w:val="24"/>
        </w:rPr>
      </w:pPr>
      <w:r w:rsidRPr="003C0EEF">
        <w:rPr>
          <w:rFonts w:ascii="Times New Roman" w:hAnsi="Times New Roman" w:cs="Times New Roman"/>
          <w:b/>
          <w:sz w:val="24"/>
          <w:szCs w:val="24"/>
        </w:rPr>
        <w:t>1.2.3 Consent Award</w:t>
      </w:r>
      <w:r>
        <w:rPr>
          <w:rFonts w:ascii="Times New Roman" w:hAnsi="Times New Roman" w:cs="Times New Roman"/>
          <w:sz w:val="24"/>
          <w:szCs w:val="24"/>
        </w:rPr>
        <w:t xml:space="preserve">:  A consent award arises </w:t>
      </w:r>
      <w:r w:rsidR="008820FD">
        <w:rPr>
          <w:rFonts w:ascii="Times New Roman" w:hAnsi="Times New Roman" w:cs="Times New Roman"/>
          <w:sz w:val="24"/>
          <w:szCs w:val="24"/>
        </w:rPr>
        <w:t xml:space="preserve">as a result of settlement between the parties. The parties agreed to some terms in the arbitration </w:t>
      </w:r>
      <w:r w:rsidR="00121879">
        <w:rPr>
          <w:rFonts w:ascii="Times New Roman" w:hAnsi="Times New Roman" w:cs="Times New Roman"/>
          <w:sz w:val="24"/>
          <w:szCs w:val="24"/>
        </w:rPr>
        <w:t>proceedings</w:t>
      </w:r>
      <w:r w:rsidR="008820FD">
        <w:rPr>
          <w:rFonts w:ascii="Times New Roman" w:hAnsi="Times New Roman" w:cs="Times New Roman"/>
          <w:sz w:val="24"/>
          <w:szCs w:val="24"/>
        </w:rPr>
        <w:t xml:space="preserve"> to be binding on them which is then incorporated into an award (without any reason been stated) that is enforceable</w:t>
      </w:r>
      <w:r w:rsidR="00121879">
        <w:rPr>
          <w:rFonts w:ascii="Times New Roman" w:hAnsi="Times New Roman" w:cs="Times New Roman"/>
          <w:sz w:val="24"/>
          <w:szCs w:val="24"/>
        </w:rPr>
        <w:t>.</w:t>
      </w:r>
    </w:p>
    <w:p w:rsidR="00343C16" w:rsidRDefault="00121879" w:rsidP="00343C16">
      <w:pPr>
        <w:spacing w:line="480" w:lineRule="auto"/>
        <w:jc w:val="both"/>
        <w:rPr>
          <w:rFonts w:ascii="Times New Roman" w:hAnsi="Times New Roman" w:cs="Times New Roman"/>
          <w:sz w:val="24"/>
          <w:szCs w:val="24"/>
        </w:rPr>
      </w:pPr>
      <w:r>
        <w:rPr>
          <w:rFonts w:ascii="Times New Roman" w:hAnsi="Times New Roman" w:cs="Times New Roman"/>
          <w:sz w:val="24"/>
          <w:szCs w:val="24"/>
        </w:rPr>
        <w:t>This type of award</w:t>
      </w:r>
      <w:r w:rsidR="008820FD">
        <w:rPr>
          <w:rFonts w:ascii="Times New Roman" w:hAnsi="Times New Roman" w:cs="Times New Roman"/>
          <w:sz w:val="24"/>
          <w:szCs w:val="24"/>
        </w:rPr>
        <w:t xml:space="preserve"> </w:t>
      </w:r>
      <w:r>
        <w:rPr>
          <w:rFonts w:ascii="Times New Roman" w:hAnsi="Times New Roman" w:cs="Times New Roman"/>
          <w:sz w:val="24"/>
          <w:szCs w:val="24"/>
        </w:rPr>
        <w:t xml:space="preserve">is </w:t>
      </w:r>
      <w:proofErr w:type="gramStart"/>
      <w:r>
        <w:rPr>
          <w:rFonts w:ascii="Times New Roman" w:hAnsi="Times New Roman" w:cs="Times New Roman"/>
          <w:sz w:val="24"/>
          <w:szCs w:val="24"/>
        </w:rPr>
        <w:t>similar/likened</w:t>
      </w:r>
      <w:proofErr w:type="gramEnd"/>
      <w:r>
        <w:rPr>
          <w:rFonts w:ascii="Times New Roman" w:hAnsi="Times New Roman" w:cs="Times New Roman"/>
          <w:sz w:val="24"/>
          <w:szCs w:val="24"/>
        </w:rPr>
        <w:t xml:space="preserve"> to a consent judgment signed and filed in court as a judgment of the court pursuant to the amicable resolution of the dispute between the parties. </w:t>
      </w:r>
      <w:r w:rsidR="00194ACC">
        <w:rPr>
          <w:rFonts w:ascii="Times New Roman" w:hAnsi="Times New Roman" w:cs="Times New Roman"/>
          <w:sz w:val="24"/>
          <w:szCs w:val="24"/>
        </w:rPr>
        <w:t xml:space="preserve">The tribunal here does not consider the dispute on the </w:t>
      </w:r>
      <w:r w:rsidR="003C0EEF">
        <w:rPr>
          <w:rFonts w:ascii="Times New Roman" w:hAnsi="Times New Roman" w:cs="Times New Roman"/>
          <w:sz w:val="24"/>
          <w:szCs w:val="24"/>
        </w:rPr>
        <w:t>merits;</w:t>
      </w:r>
      <w:r w:rsidR="00194ACC">
        <w:rPr>
          <w:rFonts w:ascii="Times New Roman" w:hAnsi="Times New Roman" w:cs="Times New Roman"/>
          <w:sz w:val="24"/>
          <w:szCs w:val="24"/>
        </w:rPr>
        <w:t xml:space="preserve"> it however put the </w:t>
      </w:r>
      <w:proofErr w:type="gramStart"/>
      <w:r w:rsidR="00194ACC">
        <w:rPr>
          <w:rFonts w:ascii="Times New Roman" w:hAnsi="Times New Roman" w:cs="Times New Roman"/>
          <w:sz w:val="24"/>
          <w:szCs w:val="24"/>
        </w:rPr>
        <w:t>parties</w:t>
      </w:r>
      <w:proofErr w:type="gramEnd"/>
      <w:r w:rsidR="00194ACC">
        <w:rPr>
          <w:rFonts w:ascii="Times New Roman" w:hAnsi="Times New Roman" w:cs="Times New Roman"/>
          <w:sz w:val="24"/>
          <w:szCs w:val="24"/>
        </w:rPr>
        <w:t xml:space="preserve"> agreement into the shape of an award which is final and binding between the parties.</w:t>
      </w:r>
    </w:p>
    <w:p w:rsidR="003C0EEF" w:rsidRDefault="002D6C33" w:rsidP="00343C16">
      <w:pPr>
        <w:spacing w:line="480" w:lineRule="auto"/>
        <w:jc w:val="both"/>
        <w:rPr>
          <w:rFonts w:ascii="Times New Roman" w:hAnsi="Times New Roman" w:cs="Times New Roman"/>
          <w:sz w:val="24"/>
          <w:szCs w:val="24"/>
        </w:rPr>
      </w:pPr>
      <w:r>
        <w:rPr>
          <w:rFonts w:ascii="Times New Roman" w:hAnsi="Times New Roman" w:cs="Times New Roman"/>
          <w:sz w:val="24"/>
          <w:szCs w:val="24"/>
        </w:rPr>
        <w:t>To this effect</w:t>
      </w:r>
      <w:r w:rsidR="00B86A99">
        <w:rPr>
          <w:rFonts w:ascii="Times New Roman" w:hAnsi="Times New Roman" w:cs="Times New Roman"/>
          <w:sz w:val="24"/>
          <w:szCs w:val="24"/>
        </w:rPr>
        <w:t>,</w:t>
      </w:r>
      <w:r>
        <w:rPr>
          <w:rFonts w:ascii="Times New Roman" w:hAnsi="Times New Roman" w:cs="Times New Roman"/>
          <w:sz w:val="24"/>
          <w:szCs w:val="24"/>
        </w:rPr>
        <w:t xml:space="preserve"> </w:t>
      </w:r>
      <w:r w:rsidRPr="00B86A99">
        <w:rPr>
          <w:rFonts w:ascii="Times New Roman" w:hAnsi="Times New Roman" w:cs="Times New Roman"/>
          <w:b/>
          <w:sz w:val="24"/>
          <w:szCs w:val="24"/>
        </w:rPr>
        <w:t>Section 25</w:t>
      </w:r>
      <w:r w:rsidR="00B86A99" w:rsidRPr="00B86A99">
        <w:rPr>
          <w:rFonts w:ascii="Times New Roman" w:hAnsi="Times New Roman" w:cs="Times New Roman"/>
          <w:b/>
          <w:sz w:val="24"/>
          <w:szCs w:val="24"/>
        </w:rPr>
        <w:t>(1)</w:t>
      </w:r>
      <w:r w:rsidRPr="00B86A99">
        <w:rPr>
          <w:rFonts w:ascii="Times New Roman" w:hAnsi="Times New Roman" w:cs="Times New Roman"/>
          <w:b/>
          <w:sz w:val="24"/>
          <w:szCs w:val="24"/>
        </w:rPr>
        <w:t xml:space="preserve"> of </w:t>
      </w:r>
      <w:r w:rsidR="00B86A99" w:rsidRPr="00B86A99">
        <w:rPr>
          <w:rFonts w:ascii="Times New Roman" w:hAnsi="Times New Roman" w:cs="Times New Roman"/>
          <w:b/>
          <w:sz w:val="24"/>
          <w:szCs w:val="24"/>
        </w:rPr>
        <w:t>the ACA</w:t>
      </w:r>
      <w:r w:rsidR="00B86A99">
        <w:rPr>
          <w:rFonts w:ascii="Times New Roman" w:hAnsi="Times New Roman" w:cs="Times New Roman"/>
          <w:sz w:val="24"/>
          <w:szCs w:val="24"/>
        </w:rPr>
        <w:t xml:space="preserve"> provides that:</w:t>
      </w:r>
    </w:p>
    <w:p w:rsidR="00B86A99" w:rsidRDefault="00B86A99" w:rsidP="00B86A99">
      <w:pPr>
        <w:spacing w:line="240" w:lineRule="auto"/>
        <w:ind w:left="1440"/>
        <w:jc w:val="both"/>
        <w:rPr>
          <w:rFonts w:ascii="Times New Roman" w:hAnsi="Times New Roman" w:cs="Times New Roman"/>
          <w:i/>
          <w:sz w:val="24"/>
          <w:szCs w:val="24"/>
        </w:rPr>
      </w:pPr>
      <w:r w:rsidRPr="00B86A99">
        <w:rPr>
          <w:rFonts w:ascii="Times New Roman" w:hAnsi="Times New Roman" w:cs="Times New Roman"/>
          <w:i/>
          <w:sz w:val="24"/>
          <w:szCs w:val="24"/>
        </w:rPr>
        <w:t>25. (1) If, during the arbitral proceedings, the parties settle the dispute, the arbitral tribunal shall terminate the arbitral proceedings, and shall, if requested by the parties and not objected to by the arbitral tribunal, the settlement in the form of an arbitral award on agreed terms.</w:t>
      </w:r>
    </w:p>
    <w:p w:rsidR="00B86A99" w:rsidRDefault="00253B95" w:rsidP="00B86A99">
      <w:pPr>
        <w:spacing w:line="480" w:lineRule="auto"/>
        <w:jc w:val="both"/>
        <w:rPr>
          <w:rFonts w:ascii="Times New Roman" w:hAnsi="Times New Roman" w:cs="Times New Roman"/>
          <w:sz w:val="24"/>
          <w:szCs w:val="24"/>
        </w:rPr>
      </w:pPr>
      <w:r w:rsidRPr="00F2042F">
        <w:rPr>
          <w:rFonts w:ascii="Times New Roman" w:hAnsi="Times New Roman" w:cs="Times New Roman"/>
          <w:b/>
          <w:sz w:val="24"/>
          <w:szCs w:val="24"/>
        </w:rPr>
        <w:t>Section 25(2)</w:t>
      </w:r>
      <w:r>
        <w:rPr>
          <w:rFonts w:ascii="Times New Roman" w:hAnsi="Times New Roman" w:cs="Times New Roman"/>
          <w:sz w:val="24"/>
          <w:szCs w:val="24"/>
        </w:rPr>
        <w:t xml:space="preserve"> makes it clear that an agreed award is to satisfy the </w:t>
      </w:r>
      <w:r w:rsidR="00667FBD">
        <w:rPr>
          <w:rFonts w:ascii="Times New Roman" w:hAnsi="Times New Roman" w:cs="Times New Roman"/>
          <w:sz w:val="24"/>
          <w:szCs w:val="24"/>
        </w:rPr>
        <w:t>requirements</w:t>
      </w:r>
      <w:r>
        <w:rPr>
          <w:rFonts w:ascii="Times New Roman" w:hAnsi="Times New Roman" w:cs="Times New Roman"/>
          <w:sz w:val="24"/>
          <w:szCs w:val="24"/>
        </w:rPr>
        <w:t xml:space="preserve"> of the form and contents of an award which is provided in </w:t>
      </w:r>
      <w:r w:rsidRPr="00F2042F">
        <w:rPr>
          <w:rFonts w:ascii="Times New Roman" w:hAnsi="Times New Roman" w:cs="Times New Roman"/>
          <w:b/>
          <w:sz w:val="24"/>
          <w:szCs w:val="24"/>
        </w:rPr>
        <w:t>Section 26</w:t>
      </w:r>
      <w:r w:rsidR="00667FBD">
        <w:rPr>
          <w:rFonts w:ascii="Times New Roman" w:hAnsi="Times New Roman" w:cs="Times New Roman"/>
          <w:sz w:val="24"/>
          <w:szCs w:val="24"/>
        </w:rPr>
        <w:t>. These requirements are that:</w:t>
      </w:r>
    </w:p>
    <w:p w:rsidR="00667FBD" w:rsidRPr="00F2042F" w:rsidRDefault="00667FBD" w:rsidP="00F2042F">
      <w:pPr>
        <w:spacing w:line="240" w:lineRule="auto"/>
        <w:ind w:left="1440"/>
        <w:jc w:val="both"/>
        <w:rPr>
          <w:rFonts w:ascii="Times New Roman" w:hAnsi="Times New Roman" w:cs="Times New Roman"/>
          <w:i/>
          <w:sz w:val="24"/>
          <w:szCs w:val="24"/>
        </w:rPr>
      </w:pPr>
      <w:r w:rsidRPr="00F2042F">
        <w:rPr>
          <w:rFonts w:ascii="Times New Roman" w:hAnsi="Times New Roman" w:cs="Times New Roman"/>
          <w:i/>
          <w:sz w:val="24"/>
          <w:szCs w:val="24"/>
        </w:rPr>
        <w:lastRenderedPageBreak/>
        <w:t>26. (1) any award made by the arbitral tribunal shall be in writing and signed by the arbitrator or arbitrators.</w:t>
      </w:r>
    </w:p>
    <w:p w:rsidR="00667FBD" w:rsidRPr="00F2042F" w:rsidRDefault="00667FBD" w:rsidP="00F2042F">
      <w:pPr>
        <w:spacing w:line="240" w:lineRule="auto"/>
        <w:ind w:left="1440"/>
        <w:jc w:val="both"/>
        <w:rPr>
          <w:rFonts w:ascii="Times New Roman" w:hAnsi="Times New Roman" w:cs="Times New Roman"/>
          <w:i/>
          <w:sz w:val="24"/>
          <w:szCs w:val="24"/>
        </w:rPr>
      </w:pPr>
      <w:r w:rsidRPr="00F2042F">
        <w:rPr>
          <w:rFonts w:ascii="Times New Roman" w:hAnsi="Times New Roman" w:cs="Times New Roman"/>
          <w:i/>
          <w:sz w:val="24"/>
          <w:szCs w:val="24"/>
        </w:rPr>
        <w:t xml:space="preserve">(2) </w:t>
      </w:r>
      <w:proofErr w:type="gramStart"/>
      <w:r w:rsidRPr="00F2042F">
        <w:rPr>
          <w:rFonts w:ascii="Times New Roman" w:hAnsi="Times New Roman" w:cs="Times New Roman"/>
          <w:i/>
          <w:sz w:val="24"/>
          <w:szCs w:val="24"/>
        </w:rPr>
        <w:t>where</w:t>
      </w:r>
      <w:proofErr w:type="gramEnd"/>
      <w:r w:rsidRPr="00F2042F">
        <w:rPr>
          <w:rFonts w:ascii="Times New Roman" w:hAnsi="Times New Roman" w:cs="Times New Roman"/>
          <w:i/>
          <w:sz w:val="24"/>
          <w:szCs w:val="24"/>
        </w:rPr>
        <w:t xml:space="preserve"> the arbitral tribunal comprises of more than one arbitrator, the signatures of a majority of all the members of the arbitral tribunal shall suffice if the reason for the absence of any signature is stated.</w:t>
      </w:r>
    </w:p>
    <w:p w:rsidR="00667FBD" w:rsidRPr="00F2042F" w:rsidRDefault="00667FBD" w:rsidP="00F2042F">
      <w:pPr>
        <w:spacing w:line="240" w:lineRule="auto"/>
        <w:ind w:left="1440"/>
        <w:jc w:val="both"/>
        <w:rPr>
          <w:rFonts w:ascii="Times New Roman" w:hAnsi="Times New Roman" w:cs="Times New Roman"/>
          <w:i/>
          <w:sz w:val="24"/>
          <w:szCs w:val="24"/>
        </w:rPr>
      </w:pPr>
      <w:r w:rsidRPr="00F2042F">
        <w:rPr>
          <w:rFonts w:ascii="Times New Roman" w:hAnsi="Times New Roman" w:cs="Times New Roman"/>
          <w:i/>
          <w:sz w:val="24"/>
          <w:szCs w:val="24"/>
        </w:rPr>
        <w:t xml:space="preserve">(3) </w:t>
      </w:r>
      <w:proofErr w:type="gramStart"/>
      <w:r w:rsidRPr="00F2042F">
        <w:rPr>
          <w:rFonts w:ascii="Times New Roman" w:hAnsi="Times New Roman" w:cs="Times New Roman"/>
          <w:i/>
          <w:sz w:val="24"/>
          <w:szCs w:val="24"/>
        </w:rPr>
        <w:t>the</w:t>
      </w:r>
      <w:proofErr w:type="gramEnd"/>
      <w:r w:rsidRPr="00F2042F">
        <w:rPr>
          <w:rFonts w:ascii="Times New Roman" w:hAnsi="Times New Roman" w:cs="Times New Roman"/>
          <w:i/>
          <w:sz w:val="24"/>
          <w:szCs w:val="24"/>
        </w:rPr>
        <w:t xml:space="preserve"> arbitral tribunal shall state on the award-</w:t>
      </w:r>
    </w:p>
    <w:p w:rsidR="00667FBD" w:rsidRPr="00F2042F" w:rsidRDefault="00667FBD" w:rsidP="00F2042F">
      <w:pPr>
        <w:spacing w:line="240" w:lineRule="auto"/>
        <w:ind w:left="1440"/>
        <w:jc w:val="both"/>
        <w:rPr>
          <w:rFonts w:ascii="Times New Roman" w:hAnsi="Times New Roman" w:cs="Times New Roman"/>
          <w:i/>
          <w:sz w:val="24"/>
          <w:szCs w:val="24"/>
        </w:rPr>
      </w:pPr>
      <w:r w:rsidRPr="00F2042F">
        <w:rPr>
          <w:rFonts w:ascii="Times New Roman" w:hAnsi="Times New Roman" w:cs="Times New Roman"/>
          <w:i/>
          <w:sz w:val="24"/>
          <w:szCs w:val="24"/>
        </w:rPr>
        <w:t>(a) the reasons upon which it is based, unless the parties have agreed that no reason are to be given or the award is an award on agreed terms under section 25 of this Act;</w:t>
      </w:r>
    </w:p>
    <w:p w:rsidR="00667FBD" w:rsidRPr="00F2042F" w:rsidRDefault="00667FBD" w:rsidP="00F2042F">
      <w:pPr>
        <w:spacing w:line="240" w:lineRule="auto"/>
        <w:ind w:left="1440"/>
        <w:jc w:val="both"/>
        <w:rPr>
          <w:rFonts w:ascii="Times New Roman" w:hAnsi="Times New Roman" w:cs="Times New Roman"/>
          <w:i/>
          <w:sz w:val="24"/>
          <w:szCs w:val="24"/>
        </w:rPr>
      </w:pPr>
      <w:r w:rsidRPr="00F2042F">
        <w:rPr>
          <w:rFonts w:ascii="Times New Roman" w:hAnsi="Times New Roman" w:cs="Times New Roman"/>
          <w:i/>
          <w:sz w:val="24"/>
          <w:szCs w:val="24"/>
        </w:rPr>
        <w:t xml:space="preserve">(b) </w:t>
      </w:r>
      <w:proofErr w:type="gramStart"/>
      <w:r w:rsidRPr="00F2042F">
        <w:rPr>
          <w:rFonts w:ascii="Times New Roman" w:hAnsi="Times New Roman" w:cs="Times New Roman"/>
          <w:i/>
          <w:sz w:val="24"/>
          <w:szCs w:val="24"/>
        </w:rPr>
        <w:t>the</w:t>
      </w:r>
      <w:proofErr w:type="gramEnd"/>
      <w:r w:rsidRPr="00F2042F">
        <w:rPr>
          <w:rFonts w:ascii="Times New Roman" w:hAnsi="Times New Roman" w:cs="Times New Roman"/>
          <w:i/>
          <w:sz w:val="24"/>
          <w:szCs w:val="24"/>
        </w:rPr>
        <w:t xml:space="preserve"> date it was made; and</w:t>
      </w:r>
    </w:p>
    <w:p w:rsidR="00667FBD" w:rsidRPr="00F2042F" w:rsidRDefault="00667FBD" w:rsidP="00F2042F">
      <w:pPr>
        <w:spacing w:line="240" w:lineRule="auto"/>
        <w:ind w:left="1440"/>
        <w:jc w:val="both"/>
        <w:rPr>
          <w:rFonts w:ascii="Times New Roman" w:hAnsi="Times New Roman" w:cs="Times New Roman"/>
          <w:i/>
          <w:sz w:val="24"/>
          <w:szCs w:val="24"/>
        </w:rPr>
      </w:pPr>
      <w:r w:rsidRPr="00F2042F">
        <w:rPr>
          <w:rFonts w:ascii="Times New Roman" w:hAnsi="Times New Roman" w:cs="Times New Roman"/>
          <w:i/>
          <w:sz w:val="24"/>
          <w:szCs w:val="24"/>
        </w:rPr>
        <w:t xml:space="preserve">(c) </w:t>
      </w:r>
      <w:proofErr w:type="gramStart"/>
      <w:r w:rsidRPr="00F2042F">
        <w:rPr>
          <w:rFonts w:ascii="Times New Roman" w:hAnsi="Times New Roman" w:cs="Times New Roman"/>
          <w:i/>
          <w:sz w:val="24"/>
          <w:szCs w:val="24"/>
        </w:rPr>
        <w:t>the</w:t>
      </w:r>
      <w:proofErr w:type="gramEnd"/>
      <w:r w:rsidRPr="00F2042F">
        <w:rPr>
          <w:rFonts w:ascii="Times New Roman" w:hAnsi="Times New Roman" w:cs="Times New Roman"/>
          <w:i/>
          <w:sz w:val="24"/>
          <w:szCs w:val="24"/>
        </w:rPr>
        <w:t xml:space="preserve"> place of the arbitration as agreed or determined under section 16(1) of this Act which place shall be deemed to be the place where the award was made.</w:t>
      </w:r>
    </w:p>
    <w:p w:rsidR="00667FBD" w:rsidRPr="00F2042F" w:rsidRDefault="00667FBD" w:rsidP="00F2042F">
      <w:pPr>
        <w:spacing w:line="240" w:lineRule="auto"/>
        <w:ind w:left="1440"/>
        <w:jc w:val="both"/>
        <w:rPr>
          <w:rFonts w:ascii="Times New Roman" w:hAnsi="Times New Roman" w:cs="Times New Roman"/>
          <w:i/>
          <w:sz w:val="24"/>
          <w:szCs w:val="24"/>
        </w:rPr>
      </w:pPr>
      <w:r w:rsidRPr="00F2042F">
        <w:rPr>
          <w:rFonts w:ascii="Times New Roman" w:hAnsi="Times New Roman" w:cs="Times New Roman"/>
          <w:i/>
          <w:sz w:val="24"/>
          <w:szCs w:val="24"/>
        </w:rPr>
        <w:t xml:space="preserve">(4) A copy of the </w:t>
      </w:r>
      <w:r w:rsidR="00AE7B75" w:rsidRPr="00F2042F">
        <w:rPr>
          <w:rFonts w:ascii="Times New Roman" w:hAnsi="Times New Roman" w:cs="Times New Roman"/>
          <w:i/>
          <w:sz w:val="24"/>
          <w:szCs w:val="24"/>
        </w:rPr>
        <w:t>award</w:t>
      </w:r>
      <w:r w:rsidRPr="00F2042F">
        <w:rPr>
          <w:rFonts w:ascii="Times New Roman" w:hAnsi="Times New Roman" w:cs="Times New Roman"/>
          <w:i/>
          <w:sz w:val="24"/>
          <w:szCs w:val="24"/>
        </w:rPr>
        <w:t xml:space="preserve"> made and signed by the arbitrators in accordance with and signed by the arbitrators in accordance with subsection (1) and (2) of this section, shall be delivered to each party.</w:t>
      </w:r>
    </w:p>
    <w:p w:rsidR="00AE7B75" w:rsidRDefault="000C74A3" w:rsidP="000C74A3">
      <w:pPr>
        <w:spacing w:line="480" w:lineRule="auto"/>
        <w:jc w:val="both"/>
        <w:rPr>
          <w:rFonts w:ascii="Times New Roman" w:hAnsi="Times New Roman" w:cs="Times New Roman"/>
          <w:sz w:val="24"/>
          <w:szCs w:val="24"/>
        </w:rPr>
      </w:pPr>
      <w:r w:rsidRPr="00154EA2">
        <w:rPr>
          <w:rFonts w:ascii="Times New Roman" w:hAnsi="Times New Roman" w:cs="Times New Roman"/>
          <w:b/>
          <w:sz w:val="24"/>
          <w:szCs w:val="24"/>
        </w:rPr>
        <w:t>1.2.4 Performance Award</w:t>
      </w:r>
      <w:r>
        <w:rPr>
          <w:rFonts w:ascii="Times New Roman" w:hAnsi="Times New Roman" w:cs="Times New Roman"/>
          <w:sz w:val="24"/>
          <w:szCs w:val="24"/>
        </w:rPr>
        <w:t xml:space="preserve">: </w:t>
      </w:r>
      <w:r w:rsidR="00AE7B75">
        <w:rPr>
          <w:rFonts w:ascii="Times New Roman" w:hAnsi="Times New Roman" w:cs="Times New Roman"/>
          <w:sz w:val="24"/>
          <w:szCs w:val="24"/>
        </w:rPr>
        <w:t>In most cases, awards in arbitral proceedings are usually made in money terms; however a party can be ordered to perform specific works, handover goods or rights. The award is always clear on what particular step to be taken or be performed in the circumstances of the dispute.</w:t>
      </w:r>
    </w:p>
    <w:p w:rsidR="00667FBD" w:rsidRDefault="00AE7B75" w:rsidP="000C74A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a situation where an individual bought a Toyota car from a manufacturing company and the company fails to hand over the remaining documentations to the individual, if such an individual commences </w:t>
      </w:r>
      <w:r w:rsidR="00154EA2">
        <w:rPr>
          <w:rFonts w:ascii="Times New Roman" w:hAnsi="Times New Roman" w:cs="Times New Roman"/>
          <w:sz w:val="24"/>
          <w:szCs w:val="24"/>
        </w:rPr>
        <w:t>arbitration proceedings against the company, the company will be ordered</w:t>
      </w:r>
      <w:r>
        <w:rPr>
          <w:rFonts w:ascii="Times New Roman" w:hAnsi="Times New Roman" w:cs="Times New Roman"/>
          <w:sz w:val="24"/>
          <w:szCs w:val="24"/>
        </w:rPr>
        <w:t xml:space="preserve"> </w:t>
      </w:r>
      <w:r w:rsidR="00154EA2">
        <w:rPr>
          <w:rFonts w:ascii="Times New Roman" w:hAnsi="Times New Roman" w:cs="Times New Roman"/>
          <w:sz w:val="24"/>
          <w:szCs w:val="24"/>
        </w:rPr>
        <w:t>to perform specifically its obligation which is to hand over the remaining</w:t>
      </w:r>
      <w:r w:rsidR="005C1521">
        <w:rPr>
          <w:rFonts w:ascii="Times New Roman" w:hAnsi="Times New Roman" w:cs="Times New Roman"/>
          <w:sz w:val="24"/>
          <w:szCs w:val="24"/>
        </w:rPr>
        <w:t xml:space="preserve"> documents to </w:t>
      </w:r>
      <w:r w:rsidR="00154EA2">
        <w:rPr>
          <w:rFonts w:ascii="Times New Roman" w:hAnsi="Times New Roman" w:cs="Times New Roman"/>
          <w:sz w:val="24"/>
          <w:szCs w:val="24"/>
        </w:rPr>
        <w:t xml:space="preserve">the Toyota Car. This in essence is a Performance award made by the tribunal.  </w:t>
      </w:r>
      <w:r>
        <w:rPr>
          <w:rFonts w:ascii="Times New Roman" w:hAnsi="Times New Roman" w:cs="Times New Roman"/>
          <w:sz w:val="24"/>
          <w:szCs w:val="24"/>
        </w:rPr>
        <w:t xml:space="preserve">  </w:t>
      </w:r>
    </w:p>
    <w:p w:rsidR="005C1521" w:rsidRDefault="005C1521" w:rsidP="000C74A3">
      <w:pPr>
        <w:spacing w:line="480" w:lineRule="auto"/>
        <w:jc w:val="both"/>
        <w:rPr>
          <w:rFonts w:ascii="Times New Roman" w:hAnsi="Times New Roman" w:cs="Times New Roman"/>
          <w:sz w:val="24"/>
          <w:szCs w:val="24"/>
        </w:rPr>
      </w:pPr>
      <w:r w:rsidRPr="00914754">
        <w:rPr>
          <w:rFonts w:ascii="Times New Roman" w:hAnsi="Times New Roman" w:cs="Times New Roman"/>
          <w:b/>
          <w:sz w:val="24"/>
          <w:szCs w:val="24"/>
        </w:rPr>
        <w:t xml:space="preserve">1.2.5 </w:t>
      </w:r>
      <w:r w:rsidR="00914754" w:rsidRPr="00914754">
        <w:rPr>
          <w:rFonts w:ascii="Times New Roman" w:hAnsi="Times New Roman" w:cs="Times New Roman"/>
          <w:b/>
          <w:sz w:val="24"/>
          <w:szCs w:val="24"/>
        </w:rPr>
        <w:t>Draft Award</w:t>
      </w:r>
      <w:r w:rsidR="00914754">
        <w:rPr>
          <w:rFonts w:ascii="Times New Roman" w:hAnsi="Times New Roman" w:cs="Times New Roman"/>
          <w:sz w:val="24"/>
          <w:szCs w:val="24"/>
        </w:rPr>
        <w:t xml:space="preserve">: This type of award which is not binding on the parties until it has been confirmed by the tribunal. </w:t>
      </w:r>
    </w:p>
    <w:p w:rsidR="0028722D" w:rsidRDefault="00914754" w:rsidP="000C74A3">
      <w:pPr>
        <w:spacing w:line="480" w:lineRule="auto"/>
        <w:jc w:val="both"/>
        <w:rPr>
          <w:rFonts w:ascii="Times New Roman" w:hAnsi="Times New Roman" w:cs="Times New Roman"/>
          <w:sz w:val="24"/>
          <w:szCs w:val="24"/>
        </w:rPr>
      </w:pPr>
      <w:r w:rsidRPr="000B38F4">
        <w:rPr>
          <w:rFonts w:ascii="Times New Roman" w:hAnsi="Times New Roman" w:cs="Times New Roman"/>
          <w:b/>
          <w:sz w:val="24"/>
          <w:szCs w:val="24"/>
        </w:rPr>
        <w:lastRenderedPageBreak/>
        <w:t xml:space="preserve">1.2.6 </w:t>
      </w:r>
      <w:r w:rsidR="008D06FB" w:rsidRPr="000B38F4">
        <w:rPr>
          <w:rFonts w:ascii="Times New Roman" w:hAnsi="Times New Roman" w:cs="Times New Roman"/>
          <w:b/>
          <w:sz w:val="24"/>
          <w:szCs w:val="24"/>
        </w:rPr>
        <w:t>Final Award</w:t>
      </w:r>
      <w:r w:rsidR="00590663">
        <w:rPr>
          <w:rFonts w:ascii="Times New Roman" w:hAnsi="Times New Roman" w:cs="Times New Roman"/>
          <w:sz w:val="24"/>
          <w:szCs w:val="24"/>
        </w:rPr>
        <w:t xml:space="preserve">: this is the concluded decision of the </w:t>
      </w:r>
      <w:r w:rsidR="00374640">
        <w:rPr>
          <w:rFonts w:ascii="Times New Roman" w:hAnsi="Times New Roman" w:cs="Times New Roman"/>
          <w:sz w:val="24"/>
          <w:szCs w:val="24"/>
        </w:rPr>
        <w:t>substantive</w:t>
      </w:r>
      <w:r w:rsidR="00590663">
        <w:rPr>
          <w:rFonts w:ascii="Times New Roman" w:hAnsi="Times New Roman" w:cs="Times New Roman"/>
          <w:sz w:val="24"/>
          <w:szCs w:val="24"/>
        </w:rPr>
        <w:t xml:space="preserve"> subject of the arbitral </w:t>
      </w:r>
      <w:r w:rsidR="002A29EB">
        <w:rPr>
          <w:rFonts w:ascii="Times New Roman" w:hAnsi="Times New Roman" w:cs="Times New Roman"/>
          <w:sz w:val="24"/>
          <w:szCs w:val="24"/>
        </w:rPr>
        <w:t>proceedings</w:t>
      </w:r>
      <w:r w:rsidR="00590663">
        <w:rPr>
          <w:rFonts w:ascii="Times New Roman" w:hAnsi="Times New Roman" w:cs="Times New Roman"/>
          <w:sz w:val="24"/>
          <w:szCs w:val="24"/>
        </w:rPr>
        <w:t xml:space="preserve">. It is the final decision on the merits between the parties to it. This type of </w:t>
      </w:r>
      <w:r w:rsidR="00374640">
        <w:rPr>
          <w:rFonts w:ascii="Times New Roman" w:hAnsi="Times New Roman" w:cs="Times New Roman"/>
          <w:sz w:val="24"/>
          <w:szCs w:val="24"/>
        </w:rPr>
        <w:t>award</w:t>
      </w:r>
      <w:r w:rsidR="00590663">
        <w:rPr>
          <w:rFonts w:ascii="Times New Roman" w:hAnsi="Times New Roman" w:cs="Times New Roman"/>
          <w:sz w:val="24"/>
          <w:szCs w:val="24"/>
        </w:rPr>
        <w:t xml:space="preserve"> is usually in writing, containing signatures of all the arbitrators</w:t>
      </w:r>
      <w:r w:rsidR="000B38F4">
        <w:rPr>
          <w:rFonts w:ascii="Times New Roman" w:hAnsi="Times New Roman" w:cs="Times New Roman"/>
          <w:sz w:val="24"/>
          <w:szCs w:val="24"/>
        </w:rPr>
        <w:t>,</w:t>
      </w:r>
      <w:r w:rsidR="00370E06">
        <w:rPr>
          <w:rFonts w:ascii="Times New Roman" w:hAnsi="Times New Roman" w:cs="Times New Roman"/>
          <w:sz w:val="24"/>
          <w:szCs w:val="24"/>
        </w:rPr>
        <w:t xml:space="preserve"> reasons and date for an award and the place of arbitration</w:t>
      </w:r>
      <w:r w:rsidR="0028722D">
        <w:rPr>
          <w:rFonts w:ascii="Times New Roman" w:hAnsi="Times New Roman" w:cs="Times New Roman"/>
          <w:sz w:val="24"/>
          <w:szCs w:val="24"/>
        </w:rPr>
        <w:t>.</w:t>
      </w:r>
    </w:p>
    <w:p w:rsidR="00914754" w:rsidRDefault="0028722D" w:rsidP="000C74A3">
      <w:pPr>
        <w:spacing w:line="480" w:lineRule="auto"/>
        <w:jc w:val="both"/>
        <w:rPr>
          <w:rFonts w:ascii="Times New Roman" w:hAnsi="Times New Roman" w:cs="Times New Roman"/>
          <w:sz w:val="24"/>
          <w:szCs w:val="24"/>
        </w:rPr>
      </w:pPr>
      <w:r>
        <w:rPr>
          <w:rFonts w:ascii="Times New Roman" w:hAnsi="Times New Roman" w:cs="Times New Roman"/>
          <w:sz w:val="24"/>
          <w:szCs w:val="24"/>
        </w:rPr>
        <w:t>The final award is the last step</w:t>
      </w:r>
      <w:r w:rsidR="001F5814">
        <w:rPr>
          <w:rFonts w:ascii="Times New Roman" w:hAnsi="Times New Roman" w:cs="Times New Roman"/>
          <w:sz w:val="24"/>
          <w:szCs w:val="24"/>
        </w:rPr>
        <w:t xml:space="preserve"> in the arbitration proceedings because it has exhaustively determines all the issues in controversy or dispute between the parties</w:t>
      </w:r>
      <w:r w:rsidR="005D5C1B">
        <w:rPr>
          <w:rFonts w:ascii="Times New Roman" w:hAnsi="Times New Roman" w:cs="Times New Roman"/>
          <w:sz w:val="24"/>
          <w:szCs w:val="24"/>
        </w:rPr>
        <w:t xml:space="preserve"> and t</w:t>
      </w:r>
      <w:r w:rsidR="007413EC">
        <w:rPr>
          <w:rFonts w:ascii="Times New Roman" w:hAnsi="Times New Roman" w:cs="Times New Roman"/>
          <w:sz w:val="24"/>
          <w:szCs w:val="24"/>
        </w:rPr>
        <w:t xml:space="preserve">he case of </w:t>
      </w:r>
      <w:r w:rsidR="007413EC" w:rsidRPr="005D5C1B">
        <w:rPr>
          <w:rFonts w:ascii="Times New Roman" w:hAnsi="Times New Roman" w:cs="Times New Roman"/>
          <w:i/>
          <w:sz w:val="24"/>
          <w:szCs w:val="24"/>
        </w:rPr>
        <w:t xml:space="preserve">Maritime International Nominees </w:t>
      </w:r>
      <w:r w:rsidR="005D5C1B" w:rsidRPr="005D5C1B">
        <w:rPr>
          <w:rFonts w:ascii="Times New Roman" w:hAnsi="Times New Roman" w:cs="Times New Roman"/>
          <w:i/>
          <w:sz w:val="24"/>
          <w:szCs w:val="24"/>
        </w:rPr>
        <w:t>Establishment</w:t>
      </w:r>
      <w:r w:rsidR="007413EC" w:rsidRPr="005D5C1B">
        <w:rPr>
          <w:rFonts w:ascii="Times New Roman" w:hAnsi="Times New Roman" w:cs="Times New Roman"/>
          <w:i/>
          <w:sz w:val="24"/>
          <w:szCs w:val="24"/>
        </w:rPr>
        <w:t xml:space="preserve"> (MINE) v Republic of </w:t>
      </w:r>
      <w:r w:rsidR="00124CD1" w:rsidRPr="005D5C1B">
        <w:rPr>
          <w:rFonts w:ascii="Times New Roman" w:hAnsi="Times New Roman" w:cs="Times New Roman"/>
          <w:i/>
          <w:sz w:val="24"/>
          <w:szCs w:val="24"/>
        </w:rPr>
        <w:t>Guinea</w:t>
      </w:r>
      <w:r w:rsidR="00124CD1">
        <w:rPr>
          <w:rFonts w:ascii="Times New Roman" w:hAnsi="Times New Roman" w:cs="Times New Roman"/>
          <w:sz w:val="24"/>
          <w:szCs w:val="24"/>
        </w:rPr>
        <w:t>.</w:t>
      </w:r>
      <w:r w:rsidR="00124CD1">
        <w:rPr>
          <w:rStyle w:val="FootnoteReference"/>
          <w:rFonts w:ascii="Times New Roman" w:hAnsi="Times New Roman" w:cs="Times New Roman"/>
          <w:sz w:val="24"/>
          <w:szCs w:val="24"/>
        </w:rPr>
        <w:footnoteReference w:id="2"/>
      </w:r>
      <w:r w:rsidR="00124CD1">
        <w:rPr>
          <w:rFonts w:ascii="Times New Roman" w:hAnsi="Times New Roman" w:cs="Times New Roman"/>
          <w:sz w:val="24"/>
          <w:szCs w:val="24"/>
        </w:rPr>
        <w:t xml:space="preserve"> </w:t>
      </w:r>
      <w:r w:rsidR="00E179F8">
        <w:rPr>
          <w:rFonts w:ascii="Times New Roman" w:hAnsi="Times New Roman" w:cs="Times New Roman"/>
          <w:sz w:val="24"/>
          <w:szCs w:val="24"/>
        </w:rPr>
        <w:t xml:space="preserve">Once the tribunal finishes this step their duty becomes </w:t>
      </w:r>
      <w:proofErr w:type="spellStart"/>
      <w:r w:rsidR="00E179F8" w:rsidRPr="00E179F8">
        <w:rPr>
          <w:rFonts w:ascii="Times New Roman" w:hAnsi="Times New Roman" w:cs="Times New Roman"/>
          <w:b/>
          <w:i/>
          <w:sz w:val="24"/>
          <w:szCs w:val="24"/>
        </w:rPr>
        <w:t>functus</w:t>
      </w:r>
      <w:proofErr w:type="spellEnd"/>
      <w:r w:rsidR="00E179F8" w:rsidRPr="00E179F8">
        <w:rPr>
          <w:rFonts w:ascii="Times New Roman" w:hAnsi="Times New Roman" w:cs="Times New Roman"/>
          <w:b/>
          <w:i/>
          <w:sz w:val="24"/>
          <w:szCs w:val="24"/>
        </w:rPr>
        <w:t xml:space="preserve"> officio</w:t>
      </w:r>
      <w:r w:rsidR="00F66E8A">
        <w:rPr>
          <w:rFonts w:ascii="Times New Roman" w:hAnsi="Times New Roman" w:cs="Times New Roman"/>
          <w:sz w:val="24"/>
          <w:szCs w:val="24"/>
        </w:rPr>
        <w:t xml:space="preserve">. </w:t>
      </w:r>
      <w:r w:rsidR="00CC4920" w:rsidRPr="00FF1E88">
        <w:rPr>
          <w:rFonts w:ascii="Times New Roman" w:hAnsi="Times New Roman" w:cs="Times New Roman"/>
          <w:b/>
          <w:sz w:val="24"/>
          <w:szCs w:val="24"/>
        </w:rPr>
        <w:t>Section 27(1) of ACA</w:t>
      </w:r>
      <w:r w:rsidR="00CC4920">
        <w:rPr>
          <w:rFonts w:ascii="Times New Roman" w:hAnsi="Times New Roman" w:cs="Times New Roman"/>
          <w:sz w:val="24"/>
          <w:szCs w:val="24"/>
        </w:rPr>
        <w:t xml:space="preserve"> provides that:</w:t>
      </w:r>
    </w:p>
    <w:p w:rsidR="007413EC" w:rsidRPr="00860024" w:rsidRDefault="00555B2D" w:rsidP="00860024">
      <w:pPr>
        <w:spacing w:line="240" w:lineRule="auto"/>
        <w:ind w:left="1440"/>
        <w:jc w:val="both"/>
        <w:rPr>
          <w:rFonts w:ascii="Times New Roman" w:hAnsi="Times New Roman" w:cs="Times New Roman"/>
          <w:i/>
          <w:sz w:val="24"/>
          <w:szCs w:val="24"/>
        </w:rPr>
      </w:pPr>
      <w:r w:rsidRPr="00555B2D">
        <w:rPr>
          <w:rFonts w:ascii="Times New Roman" w:hAnsi="Times New Roman" w:cs="Times New Roman"/>
          <w:i/>
          <w:sz w:val="24"/>
          <w:szCs w:val="24"/>
        </w:rPr>
        <w:t xml:space="preserve">27. (1) </w:t>
      </w:r>
      <w:proofErr w:type="gramStart"/>
      <w:r w:rsidRPr="00555B2D">
        <w:rPr>
          <w:rFonts w:ascii="Times New Roman" w:hAnsi="Times New Roman" w:cs="Times New Roman"/>
          <w:i/>
          <w:sz w:val="24"/>
          <w:szCs w:val="24"/>
        </w:rPr>
        <w:t>The</w:t>
      </w:r>
      <w:proofErr w:type="gramEnd"/>
      <w:r w:rsidRPr="00555B2D">
        <w:rPr>
          <w:rFonts w:ascii="Times New Roman" w:hAnsi="Times New Roman" w:cs="Times New Roman"/>
          <w:i/>
          <w:sz w:val="24"/>
          <w:szCs w:val="24"/>
        </w:rPr>
        <w:t xml:space="preserve"> arbitral proceedings shall terminate when the final award is made……..</w:t>
      </w:r>
    </w:p>
    <w:p w:rsidR="00B86A99" w:rsidRPr="00544EA3" w:rsidRDefault="00E02626" w:rsidP="00E02626">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It is important to note however that the tribunal authority can be reactivated in certain instances. When for instance an order for the remittal of the award back to the arbitrator is made by the court under the provisions of </w:t>
      </w:r>
      <w:r w:rsidRPr="00544EA3">
        <w:rPr>
          <w:rFonts w:ascii="Times New Roman" w:hAnsi="Times New Roman" w:cs="Times New Roman"/>
          <w:b/>
          <w:sz w:val="24"/>
          <w:szCs w:val="24"/>
        </w:rPr>
        <w:t>Sections 29(2) and (3) of the ACA</w:t>
      </w:r>
      <w:r>
        <w:rPr>
          <w:rFonts w:ascii="Times New Roman" w:hAnsi="Times New Roman" w:cs="Times New Roman"/>
          <w:sz w:val="24"/>
          <w:szCs w:val="24"/>
        </w:rPr>
        <w:t xml:space="preserve"> or should an additional award or correction of an existing award becomes necessary as stipulated under </w:t>
      </w:r>
      <w:r w:rsidRPr="00544EA3">
        <w:rPr>
          <w:rFonts w:ascii="Times New Roman" w:hAnsi="Times New Roman" w:cs="Times New Roman"/>
          <w:b/>
          <w:sz w:val="24"/>
          <w:szCs w:val="24"/>
        </w:rPr>
        <w:t>Section 28(4).</w:t>
      </w:r>
    </w:p>
    <w:p w:rsidR="00816072" w:rsidRDefault="00E02626" w:rsidP="00E02626">
      <w:pPr>
        <w:spacing w:line="480" w:lineRule="auto"/>
        <w:jc w:val="both"/>
        <w:rPr>
          <w:rFonts w:ascii="Times New Roman" w:hAnsi="Times New Roman" w:cs="Times New Roman"/>
          <w:sz w:val="24"/>
          <w:szCs w:val="24"/>
        </w:rPr>
      </w:pPr>
      <w:r w:rsidRPr="008F2E91">
        <w:rPr>
          <w:rFonts w:ascii="Times New Roman" w:hAnsi="Times New Roman" w:cs="Times New Roman"/>
          <w:b/>
          <w:sz w:val="24"/>
          <w:szCs w:val="24"/>
        </w:rPr>
        <w:t xml:space="preserve">1.2.7 </w:t>
      </w:r>
      <w:r w:rsidR="00F616DF" w:rsidRPr="008F2E91">
        <w:rPr>
          <w:rFonts w:ascii="Times New Roman" w:hAnsi="Times New Roman" w:cs="Times New Roman"/>
          <w:b/>
          <w:sz w:val="24"/>
          <w:szCs w:val="24"/>
        </w:rPr>
        <w:t>Additional Award</w:t>
      </w:r>
      <w:r w:rsidR="004535FB">
        <w:rPr>
          <w:rFonts w:ascii="Times New Roman" w:hAnsi="Times New Roman" w:cs="Times New Roman"/>
          <w:sz w:val="24"/>
          <w:szCs w:val="24"/>
        </w:rPr>
        <w:t xml:space="preserve">: </w:t>
      </w:r>
      <w:r w:rsidR="00860024">
        <w:rPr>
          <w:rFonts w:ascii="Times New Roman" w:hAnsi="Times New Roman" w:cs="Times New Roman"/>
          <w:sz w:val="24"/>
          <w:szCs w:val="24"/>
        </w:rPr>
        <w:t xml:space="preserve">It is true to say that usually once the final award is made, the tribunal has no authority; however the parties can request an additional award be made on an undecided </w:t>
      </w:r>
      <w:r w:rsidR="008F2E91">
        <w:rPr>
          <w:rFonts w:ascii="Times New Roman" w:hAnsi="Times New Roman" w:cs="Times New Roman"/>
          <w:sz w:val="24"/>
          <w:szCs w:val="24"/>
        </w:rPr>
        <w:t>issue still in dispute.</w:t>
      </w:r>
    </w:p>
    <w:p w:rsidR="00816072" w:rsidRDefault="00816072" w:rsidP="00E02626">
      <w:pPr>
        <w:spacing w:line="480" w:lineRule="auto"/>
        <w:jc w:val="both"/>
        <w:rPr>
          <w:rFonts w:ascii="Times New Roman" w:hAnsi="Times New Roman" w:cs="Times New Roman"/>
          <w:sz w:val="24"/>
          <w:szCs w:val="24"/>
        </w:rPr>
      </w:pPr>
    </w:p>
    <w:p w:rsidR="00816072" w:rsidRDefault="00816072" w:rsidP="00E02626">
      <w:pPr>
        <w:spacing w:line="480" w:lineRule="auto"/>
        <w:jc w:val="both"/>
        <w:rPr>
          <w:rFonts w:ascii="Times New Roman" w:hAnsi="Times New Roman" w:cs="Times New Roman"/>
          <w:sz w:val="24"/>
          <w:szCs w:val="24"/>
        </w:rPr>
      </w:pPr>
    </w:p>
    <w:p w:rsidR="00816072" w:rsidRDefault="00816072" w:rsidP="00E02626">
      <w:pPr>
        <w:spacing w:line="480" w:lineRule="auto"/>
        <w:jc w:val="both"/>
        <w:rPr>
          <w:rFonts w:ascii="Times New Roman" w:hAnsi="Times New Roman" w:cs="Times New Roman"/>
          <w:sz w:val="24"/>
          <w:szCs w:val="24"/>
        </w:rPr>
      </w:pPr>
    </w:p>
    <w:p w:rsidR="00816072" w:rsidRDefault="00816072" w:rsidP="00E02626">
      <w:pPr>
        <w:spacing w:line="480" w:lineRule="auto"/>
        <w:jc w:val="both"/>
        <w:rPr>
          <w:rFonts w:ascii="Times New Roman" w:hAnsi="Times New Roman" w:cs="Times New Roman"/>
          <w:sz w:val="24"/>
          <w:szCs w:val="24"/>
        </w:rPr>
      </w:pPr>
    </w:p>
    <w:p w:rsidR="00C307D7" w:rsidRDefault="00E0787A" w:rsidP="00ED5735">
      <w:pPr>
        <w:spacing w:line="480" w:lineRule="auto"/>
        <w:ind w:left="1440"/>
        <w:jc w:val="both"/>
        <w:rPr>
          <w:rFonts w:ascii="Times New Roman" w:hAnsi="Times New Roman" w:cs="Times New Roman"/>
          <w:b/>
          <w:sz w:val="28"/>
          <w:szCs w:val="28"/>
        </w:rPr>
      </w:pPr>
      <w:r w:rsidRPr="00ED5735">
        <w:rPr>
          <w:rFonts w:ascii="Times New Roman" w:hAnsi="Times New Roman" w:cs="Times New Roman"/>
          <w:b/>
          <w:sz w:val="28"/>
          <w:szCs w:val="28"/>
        </w:rPr>
        <w:lastRenderedPageBreak/>
        <w:t>2.0 FORMAL REQUIREMENTS OF AN AWARD</w:t>
      </w:r>
    </w:p>
    <w:p w:rsidR="009C074E" w:rsidRDefault="008F14CA" w:rsidP="009C07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no straight jacket rule on the format of writing which an award should take; arbitrators are free to decide the style of writing for the particular case at hand. Hon. Lord Justice Donaldson said in </w:t>
      </w:r>
      <w:r w:rsidRPr="008F14CA">
        <w:rPr>
          <w:rFonts w:ascii="Times New Roman" w:hAnsi="Times New Roman" w:cs="Times New Roman"/>
          <w:i/>
          <w:sz w:val="24"/>
          <w:szCs w:val="24"/>
        </w:rPr>
        <w:t xml:space="preserve">Bremer v </w:t>
      </w:r>
      <w:proofErr w:type="spellStart"/>
      <w:r w:rsidRPr="008F14CA">
        <w:rPr>
          <w:rFonts w:ascii="Times New Roman" w:hAnsi="Times New Roman" w:cs="Times New Roman"/>
          <w:i/>
          <w:sz w:val="24"/>
          <w:szCs w:val="24"/>
        </w:rPr>
        <w:t>Westzucker</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that:</w:t>
      </w:r>
    </w:p>
    <w:p w:rsidR="00B6592F" w:rsidRPr="00271478" w:rsidRDefault="00271478" w:rsidP="00271478">
      <w:pPr>
        <w:spacing w:line="240" w:lineRule="auto"/>
        <w:ind w:left="1440"/>
        <w:jc w:val="both"/>
        <w:rPr>
          <w:rFonts w:ascii="Times New Roman" w:hAnsi="Times New Roman" w:cs="Times New Roman"/>
          <w:i/>
          <w:sz w:val="24"/>
          <w:szCs w:val="24"/>
        </w:rPr>
      </w:pPr>
      <w:r w:rsidRPr="00271478">
        <w:rPr>
          <w:rFonts w:ascii="Times New Roman" w:hAnsi="Times New Roman" w:cs="Times New Roman"/>
          <w:i/>
          <w:sz w:val="24"/>
          <w:szCs w:val="24"/>
        </w:rPr>
        <w:t>“</w:t>
      </w:r>
      <w:r w:rsidR="00D256ED" w:rsidRPr="00271478">
        <w:rPr>
          <w:rFonts w:ascii="Times New Roman" w:hAnsi="Times New Roman" w:cs="Times New Roman"/>
          <w:i/>
          <w:sz w:val="24"/>
          <w:szCs w:val="24"/>
        </w:rPr>
        <w:t xml:space="preserve">No particular form of award is required …….. All that is necessary is that </w:t>
      </w:r>
      <w:r w:rsidR="007567B8" w:rsidRPr="00271478">
        <w:rPr>
          <w:rFonts w:ascii="Times New Roman" w:hAnsi="Times New Roman" w:cs="Times New Roman"/>
          <w:i/>
          <w:sz w:val="24"/>
          <w:szCs w:val="24"/>
        </w:rPr>
        <w:t xml:space="preserve">the arbitrators </w:t>
      </w:r>
      <w:r w:rsidR="00883C98" w:rsidRPr="00271478">
        <w:rPr>
          <w:rFonts w:ascii="Times New Roman" w:hAnsi="Times New Roman" w:cs="Times New Roman"/>
          <w:i/>
          <w:sz w:val="24"/>
          <w:szCs w:val="24"/>
        </w:rPr>
        <w:t xml:space="preserve">should set out what on their view of </w:t>
      </w:r>
      <w:r w:rsidR="001438B8" w:rsidRPr="00271478">
        <w:rPr>
          <w:rFonts w:ascii="Times New Roman" w:hAnsi="Times New Roman" w:cs="Times New Roman"/>
          <w:i/>
          <w:sz w:val="24"/>
          <w:szCs w:val="24"/>
        </w:rPr>
        <w:t>evidence</w:t>
      </w:r>
      <w:r w:rsidR="00883C98" w:rsidRPr="00271478">
        <w:rPr>
          <w:rFonts w:ascii="Times New Roman" w:hAnsi="Times New Roman" w:cs="Times New Roman"/>
          <w:i/>
          <w:sz w:val="24"/>
          <w:szCs w:val="24"/>
        </w:rPr>
        <w:t xml:space="preserve"> did or did not happen</w:t>
      </w:r>
      <w:r w:rsidRPr="00271478">
        <w:rPr>
          <w:rFonts w:ascii="Times New Roman" w:hAnsi="Times New Roman" w:cs="Times New Roman"/>
          <w:i/>
          <w:sz w:val="24"/>
          <w:szCs w:val="24"/>
        </w:rPr>
        <w:t xml:space="preserve"> and should explain succinctly why in the light of what happened, they have reached their decision and what that decision is. This all that is meant by a reasoned award”</w:t>
      </w:r>
      <w:r w:rsidR="00883C98" w:rsidRPr="00271478">
        <w:rPr>
          <w:rFonts w:ascii="Times New Roman" w:hAnsi="Times New Roman" w:cs="Times New Roman"/>
          <w:i/>
          <w:sz w:val="24"/>
          <w:szCs w:val="24"/>
        </w:rPr>
        <w:t xml:space="preserve"> </w:t>
      </w:r>
    </w:p>
    <w:p w:rsidR="008F14CA" w:rsidRDefault="00816072" w:rsidP="009C074E">
      <w:pPr>
        <w:spacing w:line="480" w:lineRule="auto"/>
        <w:jc w:val="both"/>
        <w:rPr>
          <w:rFonts w:ascii="Times New Roman" w:hAnsi="Times New Roman" w:cs="Times New Roman"/>
          <w:sz w:val="24"/>
          <w:szCs w:val="24"/>
        </w:rPr>
      </w:pPr>
      <w:r>
        <w:rPr>
          <w:rFonts w:ascii="Times New Roman" w:hAnsi="Times New Roman" w:cs="Times New Roman"/>
          <w:sz w:val="24"/>
          <w:szCs w:val="24"/>
        </w:rPr>
        <w:t>The Nigerian Arbitration and Conciliation Act</w:t>
      </w:r>
      <w:r w:rsidR="00FE0425">
        <w:rPr>
          <w:rFonts w:ascii="Times New Roman" w:hAnsi="Times New Roman" w:cs="Times New Roman"/>
          <w:sz w:val="24"/>
          <w:szCs w:val="24"/>
        </w:rPr>
        <w:t xml:space="preserve"> (ACA)</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Unicitral</w:t>
      </w:r>
      <w:proofErr w:type="spellEnd"/>
      <w:r>
        <w:rPr>
          <w:rFonts w:ascii="Times New Roman" w:hAnsi="Times New Roman" w:cs="Times New Roman"/>
          <w:sz w:val="24"/>
          <w:szCs w:val="24"/>
        </w:rPr>
        <w:t xml:space="preserve"> Rules prescribes vividly certain formal requirements which an award has to satisfy before it can be confirmed as valid and binding between the parties</w:t>
      </w:r>
      <w:r w:rsidR="00357954">
        <w:rPr>
          <w:rFonts w:ascii="Times New Roman" w:hAnsi="Times New Roman" w:cs="Times New Roman"/>
          <w:sz w:val="24"/>
          <w:szCs w:val="24"/>
        </w:rPr>
        <w:t>. These requirements are stated thus:</w:t>
      </w:r>
    </w:p>
    <w:p w:rsidR="00FE0425" w:rsidRDefault="00357954" w:rsidP="00357954">
      <w:pPr>
        <w:pStyle w:val="ListParagraph"/>
        <w:numPr>
          <w:ilvl w:val="0"/>
          <w:numId w:val="2"/>
        </w:numPr>
        <w:spacing w:line="480" w:lineRule="auto"/>
        <w:jc w:val="both"/>
        <w:rPr>
          <w:rFonts w:ascii="Times New Roman" w:hAnsi="Times New Roman" w:cs="Times New Roman"/>
          <w:sz w:val="24"/>
          <w:szCs w:val="24"/>
        </w:rPr>
      </w:pPr>
      <w:r w:rsidRPr="00681FFC">
        <w:rPr>
          <w:rFonts w:ascii="Times New Roman" w:hAnsi="Times New Roman" w:cs="Times New Roman"/>
          <w:b/>
          <w:sz w:val="24"/>
          <w:szCs w:val="24"/>
        </w:rPr>
        <w:t>Writing and Signature</w:t>
      </w:r>
      <w:r>
        <w:rPr>
          <w:rFonts w:ascii="Times New Roman" w:hAnsi="Times New Roman" w:cs="Times New Roman"/>
          <w:sz w:val="24"/>
          <w:szCs w:val="24"/>
        </w:rPr>
        <w:t xml:space="preserve">: </w:t>
      </w:r>
      <w:r w:rsidR="00F06554">
        <w:rPr>
          <w:rFonts w:ascii="Times New Roman" w:hAnsi="Times New Roman" w:cs="Times New Roman"/>
          <w:sz w:val="24"/>
          <w:szCs w:val="24"/>
        </w:rPr>
        <w:t xml:space="preserve">It is a mandatory and essential that a valid award must be in a written form where is will clearly show the respective rights and obligations of parties to the arbitration </w:t>
      </w:r>
      <w:r w:rsidR="00FE0425">
        <w:rPr>
          <w:rFonts w:ascii="Times New Roman" w:hAnsi="Times New Roman" w:cs="Times New Roman"/>
          <w:sz w:val="24"/>
          <w:szCs w:val="24"/>
        </w:rPr>
        <w:t>proceedings. Aside that it is been written down it must also be signed by the arbitrators.</w:t>
      </w:r>
    </w:p>
    <w:p w:rsidR="00FE0425" w:rsidRPr="003D7E12" w:rsidRDefault="00FE0425" w:rsidP="00A85002">
      <w:pPr>
        <w:pStyle w:val="ListParagraph"/>
        <w:spacing w:line="480" w:lineRule="auto"/>
        <w:ind w:left="0"/>
        <w:jc w:val="both"/>
        <w:rPr>
          <w:rFonts w:ascii="Times New Roman" w:hAnsi="Times New Roman" w:cs="Times New Roman"/>
          <w:b/>
          <w:sz w:val="24"/>
          <w:szCs w:val="24"/>
        </w:rPr>
      </w:pPr>
      <w:r w:rsidRPr="003D7E12">
        <w:rPr>
          <w:rFonts w:ascii="Times New Roman" w:hAnsi="Times New Roman" w:cs="Times New Roman"/>
          <w:b/>
          <w:sz w:val="24"/>
          <w:szCs w:val="24"/>
        </w:rPr>
        <w:t>Section 26 (1) of the ACA provides that:</w:t>
      </w:r>
    </w:p>
    <w:p w:rsidR="00A85002" w:rsidRPr="003D7E12" w:rsidRDefault="00A85002" w:rsidP="00A85002">
      <w:pPr>
        <w:pStyle w:val="ListParagraph"/>
        <w:spacing w:line="240" w:lineRule="auto"/>
        <w:ind w:left="1440"/>
        <w:jc w:val="both"/>
        <w:rPr>
          <w:rFonts w:ascii="Times New Roman" w:hAnsi="Times New Roman" w:cs="Times New Roman"/>
          <w:i/>
          <w:sz w:val="24"/>
          <w:szCs w:val="24"/>
        </w:rPr>
      </w:pPr>
      <w:r w:rsidRPr="003D7E12">
        <w:rPr>
          <w:rFonts w:ascii="Times New Roman" w:hAnsi="Times New Roman" w:cs="Times New Roman"/>
          <w:i/>
          <w:sz w:val="24"/>
          <w:szCs w:val="24"/>
        </w:rPr>
        <w:t>26. (1) any award made by the arbitral tribunal shall be in writing and signed by the arbitrator or arbitrators.</w:t>
      </w:r>
    </w:p>
    <w:p w:rsidR="003D79E6" w:rsidRDefault="00A85002" w:rsidP="00A850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extension under </w:t>
      </w:r>
      <w:r w:rsidRPr="003D7E12">
        <w:rPr>
          <w:rFonts w:ascii="Times New Roman" w:hAnsi="Times New Roman" w:cs="Times New Roman"/>
          <w:b/>
          <w:sz w:val="24"/>
          <w:szCs w:val="24"/>
        </w:rPr>
        <w:t>Section 26(2)</w:t>
      </w:r>
      <w:r>
        <w:rPr>
          <w:rFonts w:ascii="Times New Roman" w:hAnsi="Times New Roman" w:cs="Times New Roman"/>
          <w:sz w:val="24"/>
          <w:szCs w:val="24"/>
        </w:rPr>
        <w:t xml:space="preserve"> provides particular reference to the is</w:t>
      </w:r>
      <w:r w:rsidR="00381F50">
        <w:rPr>
          <w:rFonts w:ascii="Times New Roman" w:hAnsi="Times New Roman" w:cs="Times New Roman"/>
          <w:sz w:val="24"/>
          <w:szCs w:val="24"/>
        </w:rPr>
        <w:t xml:space="preserve">sue of signatures of </w:t>
      </w:r>
      <w:r w:rsidR="003D79E6">
        <w:rPr>
          <w:rFonts w:ascii="Times New Roman" w:hAnsi="Times New Roman" w:cs="Times New Roman"/>
          <w:sz w:val="24"/>
          <w:szCs w:val="24"/>
        </w:rPr>
        <w:t>arbitrators and it states that:</w:t>
      </w:r>
    </w:p>
    <w:p w:rsidR="008D5E13" w:rsidRPr="001872D0" w:rsidRDefault="001872D0" w:rsidP="001872D0">
      <w:pPr>
        <w:spacing w:line="240" w:lineRule="auto"/>
        <w:ind w:left="1440"/>
        <w:jc w:val="both"/>
        <w:rPr>
          <w:rFonts w:ascii="Times New Roman" w:hAnsi="Times New Roman" w:cs="Times New Roman"/>
          <w:i/>
          <w:sz w:val="24"/>
          <w:szCs w:val="24"/>
        </w:rPr>
      </w:pPr>
      <w:r w:rsidRPr="001872D0">
        <w:rPr>
          <w:rFonts w:ascii="Times New Roman" w:hAnsi="Times New Roman" w:cs="Times New Roman"/>
          <w:i/>
          <w:sz w:val="24"/>
          <w:szCs w:val="24"/>
        </w:rPr>
        <w:t>(2) Where the arbitral tribunal comprises of more than one arbitrator, the signatures of a majority of all the members of the arbitral tribunal shall suffice if the reason for the absence of any signature is stated.</w:t>
      </w:r>
    </w:p>
    <w:p w:rsidR="00A85002" w:rsidRPr="00A85002" w:rsidRDefault="003D79E6" w:rsidP="00A850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002">
        <w:rPr>
          <w:rFonts w:ascii="Times New Roman" w:hAnsi="Times New Roman" w:cs="Times New Roman"/>
          <w:sz w:val="24"/>
          <w:szCs w:val="24"/>
        </w:rPr>
        <w:t xml:space="preserve"> </w:t>
      </w:r>
    </w:p>
    <w:p w:rsidR="004B26A3" w:rsidRDefault="00432E42" w:rsidP="00DC7DF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Reasons: </w:t>
      </w:r>
      <w:r w:rsidR="004A3F9A">
        <w:rPr>
          <w:rFonts w:ascii="Times New Roman" w:hAnsi="Times New Roman" w:cs="Times New Roman"/>
          <w:sz w:val="24"/>
          <w:szCs w:val="24"/>
        </w:rPr>
        <w:t>This is another sacrosanct element under this heading without which an award will be in valid</w:t>
      </w:r>
      <w:r w:rsidR="00CE7820">
        <w:rPr>
          <w:rFonts w:ascii="Times New Roman" w:hAnsi="Times New Roman" w:cs="Times New Roman"/>
          <w:sz w:val="24"/>
          <w:szCs w:val="24"/>
        </w:rPr>
        <w:t>. The reason for an award gives the basis for the decision of the tribunal or the rationale behind the tribunal reaching a particular decision which will affects the rights and duties of parties to the proceedings.</w:t>
      </w:r>
      <w:r w:rsidR="004B26A3">
        <w:rPr>
          <w:rFonts w:ascii="Times New Roman" w:hAnsi="Times New Roman" w:cs="Times New Roman"/>
          <w:sz w:val="24"/>
          <w:szCs w:val="24"/>
        </w:rPr>
        <w:t xml:space="preserve"> The provision of Section 26(3) is so instructive on the necessity of this requirement and the exceptions where it will be dispensed with and these is stated thus:</w:t>
      </w:r>
    </w:p>
    <w:p w:rsidR="00DC7DF6" w:rsidRPr="00DC7DF6" w:rsidRDefault="004B26A3" w:rsidP="006848FD">
      <w:pPr>
        <w:pStyle w:val="ListParagraph"/>
        <w:spacing w:line="240" w:lineRule="auto"/>
        <w:ind w:left="2160"/>
        <w:jc w:val="both"/>
        <w:rPr>
          <w:rFonts w:ascii="Times New Roman" w:hAnsi="Times New Roman" w:cs="Times New Roman"/>
          <w:i/>
          <w:sz w:val="24"/>
          <w:szCs w:val="24"/>
        </w:rPr>
      </w:pPr>
      <w:r w:rsidRPr="00DC7DF6">
        <w:rPr>
          <w:rFonts w:ascii="Times New Roman" w:hAnsi="Times New Roman" w:cs="Times New Roman"/>
          <w:i/>
          <w:sz w:val="24"/>
          <w:szCs w:val="24"/>
        </w:rPr>
        <w:t xml:space="preserve"> </w:t>
      </w:r>
      <w:r w:rsidR="00CE7820" w:rsidRPr="00DC7DF6">
        <w:rPr>
          <w:rFonts w:ascii="Times New Roman" w:hAnsi="Times New Roman" w:cs="Times New Roman"/>
          <w:i/>
          <w:sz w:val="24"/>
          <w:szCs w:val="24"/>
        </w:rPr>
        <w:t xml:space="preserve"> </w:t>
      </w:r>
      <w:r w:rsidR="00DC7DF6" w:rsidRPr="00DC7DF6">
        <w:rPr>
          <w:rFonts w:ascii="Times New Roman" w:hAnsi="Times New Roman" w:cs="Times New Roman"/>
          <w:i/>
          <w:sz w:val="24"/>
          <w:szCs w:val="24"/>
        </w:rPr>
        <w:t xml:space="preserve">(3) </w:t>
      </w:r>
      <w:proofErr w:type="gramStart"/>
      <w:r w:rsidR="00DC7DF6" w:rsidRPr="00DC7DF6">
        <w:rPr>
          <w:rFonts w:ascii="Times New Roman" w:hAnsi="Times New Roman" w:cs="Times New Roman"/>
          <w:i/>
          <w:sz w:val="24"/>
          <w:szCs w:val="24"/>
        </w:rPr>
        <w:t>the</w:t>
      </w:r>
      <w:proofErr w:type="gramEnd"/>
      <w:r w:rsidR="00DC7DF6" w:rsidRPr="00DC7DF6">
        <w:rPr>
          <w:rFonts w:ascii="Times New Roman" w:hAnsi="Times New Roman" w:cs="Times New Roman"/>
          <w:i/>
          <w:sz w:val="24"/>
          <w:szCs w:val="24"/>
        </w:rPr>
        <w:t xml:space="preserve"> arbitral tribunal shall state on the award-</w:t>
      </w:r>
    </w:p>
    <w:p w:rsidR="00357954" w:rsidRPr="00CF7925" w:rsidRDefault="00DC7DF6" w:rsidP="006848FD">
      <w:pPr>
        <w:pStyle w:val="ListParagraph"/>
        <w:spacing w:line="240" w:lineRule="auto"/>
        <w:ind w:left="2160"/>
        <w:jc w:val="both"/>
        <w:rPr>
          <w:rFonts w:ascii="Times New Roman" w:hAnsi="Times New Roman" w:cs="Times New Roman"/>
          <w:b/>
          <w:i/>
          <w:sz w:val="24"/>
          <w:szCs w:val="24"/>
          <w:u w:val="single"/>
        </w:rPr>
      </w:pPr>
      <w:r w:rsidRPr="00DC7DF6">
        <w:rPr>
          <w:rFonts w:ascii="Times New Roman" w:hAnsi="Times New Roman" w:cs="Times New Roman"/>
          <w:i/>
          <w:sz w:val="24"/>
          <w:szCs w:val="24"/>
        </w:rPr>
        <w:t xml:space="preserve">(a) the reasons upon which it is based, </w:t>
      </w:r>
      <w:r w:rsidRPr="00CF7925">
        <w:rPr>
          <w:rFonts w:ascii="Times New Roman" w:hAnsi="Times New Roman" w:cs="Times New Roman"/>
          <w:b/>
          <w:i/>
          <w:sz w:val="24"/>
          <w:szCs w:val="24"/>
          <w:u w:val="single"/>
        </w:rPr>
        <w:t>unless the parties have agreed that no reason are to be given or the award is an award on agreed terms under section 25 of this Act;</w:t>
      </w:r>
      <w:r w:rsidR="00F06554" w:rsidRPr="00CF7925">
        <w:rPr>
          <w:rFonts w:ascii="Times New Roman" w:hAnsi="Times New Roman" w:cs="Times New Roman"/>
          <w:b/>
          <w:i/>
          <w:sz w:val="24"/>
          <w:szCs w:val="24"/>
          <w:u w:val="single"/>
        </w:rPr>
        <w:t xml:space="preserve"> </w:t>
      </w:r>
    </w:p>
    <w:p w:rsidR="006E05B6" w:rsidRDefault="00CF7925" w:rsidP="006848FD">
      <w:pPr>
        <w:spacing w:line="480" w:lineRule="auto"/>
        <w:jc w:val="both"/>
        <w:rPr>
          <w:rFonts w:ascii="Times New Roman" w:hAnsi="Times New Roman" w:cs="Times New Roman"/>
          <w:sz w:val="24"/>
          <w:szCs w:val="24"/>
        </w:rPr>
      </w:pPr>
      <w:r>
        <w:rPr>
          <w:rFonts w:ascii="Times New Roman" w:hAnsi="Times New Roman" w:cs="Times New Roman"/>
          <w:sz w:val="24"/>
          <w:szCs w:val="24"/>
        </w:rPr>
        <w:t>iii</w:t>
      </w:r>
      <w:r w:rsidRPr="008B04E6">
        <w:rPr>
          <w:rFonts w:ascii="Times New Roman" w:hAnsi="Times New Roman" w:cs="Times New Roman"/>
          <w:b/>
          <w:sz w:val="24"/>
          <w:szCs w:val="24"/>
        </w:rPr>
        <w:t xml:space="preserve">. </w:t>
      </w:r>
      <w:r w:rsidR="0093690E" w:rsidRPr="008B04E6">
        <w:rPr>
          <w:rFonts w:ascii="Times New Roman" w:hAnsi="Times New Roman" w:cs="Times New Roman"/>
          <w:b/>
          <w:sz w:val="24"/>
          <w:szCs w:val="24"/>
        </w:rPr>
        <w:t>Date:</w:t>
      </w:r>
      <w:r w:rsidR="0093690E">
        <w:rPr>
          <w:rFonts w:ascii="Times New Roman" w:hAnsi="Times New Roman" w:cs="Times New Roman"/>
          <w:sz w:val="24"/>
          <w:szCs w:val="24"/>
        </w:rPr>
        <w:t xml:space="preserve"> </w:t>
      </w:r>
      <w:r w:rsidR="006E05B6">
        <w:rPr>
          <w:rFonts w:ascii="Times New Roman" w:hAnsi="Times New Roman" w:cs="Times New Roman"/>
          <w:sz w:val="24"/>
          <w:szCs w:val="24"/>
        </w:rPr>
        <w:t xml:space="preserve">The date the award was made is </w:t>
      </w:r>
      <w:proofErr w:type="gramStart"/>
      <w:r w:rsidR="006E05B6">
        <w:rPr>
          <w:rFonts w:ascii="Times New Roman" w:hAnsi="Times New Roman" w:cs="Times New Roman"/>
          <w:sz w:val="24"/>
          <w:szCs w:val="24"/>
        </w:rPr>
        <w:t>so</w:t>
      </w:r>
      <w:proofErr w:type="gramEnd"/>
      <w:r w:rsidR="006E05B6">
        <w:rPr>
          <w:rFonts w:ascii="Times New Roman" w:hAnsi="Times New Roman" w:cs="Times New Roman"/>
          <w:sz w:val="24"/>
          <w:szCs w:val="24"/>
        </w:rPr>
        <w:t xml:space="preserve"> vital to the formal requirement of an award as provided under Section 26(3</w:t>
      </w:r>
      <w:r w:rsidR="008B04E6">
        <w:rPr>
          <w:rFonts w:ascii="Times New Roman" w:hAnsi="Times New Roman" w:cs="Times New Roman"/>
          <w:sz w:val="24"/>
          <w:szCs w:val="24"/>
        </w:rPr>
        <w:t>) (</w:t>
      </w:r>
      <w:r w:rsidR="006E05B6">
        <w:rPr>
          <w:rFonts w:ascii="Times New Roman" w:hAnsi="Times New Roman" w:cs="Times New Roman"/>
          <w:sz w:val="24"/>
          <w:szCs w:val="24"/>
        </w:rPr>
        <w:t>b). Although the Act is silent on the particular pattern which a date on an arbitral award should take, there is a presumption that the date will be regular lunar</w:t>
      </w:r>
      <w:r w:rsidR="008B04E6">
        <w:rPr>
          <w:rFonts w:ascii="Times New Roman" w:hAnsi="Times New Roman" w:cs="Times New Roman"/>
          <w:sz w:val="24"/>
          <w:szCs w:val="24"/>
        </w:rPr>
        <w:t xml:space="preserve"> </w:t>
      </w:r>
      <w:r w:rsidR="006E05B6">
        <w:rPr>
          <w:rFonts w:ascii="Times New Roman" w:hAnsi="Times New Roman" w:cs="Times New Roman"/>
          <w:sz w:val="24"/>
          <w:szCs w:val="24"/>
        </w:rPr>
        <w:t xml:space="preserve">calendar date </w:t>
      </w:r>
      <w:r w:rsidR="008B04E6">
        <w:rPr>
          <w:rFonts w:ascii="Times New Roman" w:hAnsi="Times New Roman" w:cs="Times New Roman"/>
          <w:sz w:val="24"/>
          <w:szCs w:val="24"/>
        </w:rPr>
        <w:t>consisting</w:t>
      </w:r>
      <w:r w:rsidR="006E05B6">
        <w:rPr>
          <w:rFonts w:ascii="Times New Roman" w:hAnsi="Times New Roman" w:cs="Times New Roman"/>
          <w:sz w:val="24"/>
          <w:szCs w:val="24"/>
        </w:rPr>
        <w:t xml:space="preserve"> of the day, the month and the year respectively.</w:t>
      </w:r>
    </w:p>
    <w:p w:rsidR="00A64F87" w:rsidRDefault="00DE5EF4" w:rsidP="00DE5EF4">
      <w:pPr>
        <w:spacing w:line="480" w:lineRule="auto"/>
        <w:jc w:val="both"/>
        <w:rPr>
          <w:rFonts w:ascii="Times New Roman" w:hAnsi="Times New Roman" w:cs="Times New Roman"/>
          <w:sz w:val="24"/>
          <w:szCs w:val="24"/>
        </w:rPr>
      </w:pPr>
      <w:proofErr w:type="spellStart"/>
      <w:proofErr w:type="gramStart"/>
      <w:r w:rsidRPr="00DE5EF4">
        <w:rPr>
          <w:rFonts w:ascii="Times New Roman" w:hAnsi="Times New Roman" w:cs="Times New Roman"/>
          <w:sz w:val="24"/>
          <w:szCs w:val="24"/>
        </w:rPr>
        <w:t>iv.</w:t>
      </w:r>
      <w:r w:rsidR="006848FD" w:rsidRPr="002B7421">
        <w:rPr>
          <w:rFonts w:ascii="Times New Roman" w:hAnsi="Times New Roman" w:cs="Times New Roman"/>
          <w:b/>
          <w:sz w:val="24"/>
          <w:szCs w:val="24"/>
        </w:rPr>
        <w:t>Seat</w:t>
      </w:r>
      <w:proofErr w:type="spellEnd"/>
      <w:proofErr w:type="gramEnd"/>
      <w:r w:rsidRPr="002B7421">
        <w:rPr>
          <w:rFonts w:ascii="Times New Roman" w:hAnsi="Times New Roman" w:cs="Times New Roman"/>
          <w:b/>
          <w:sz w:val="24"/>
          <w:szCs w:val="24"/>
        </w:rPr>
        <w:t xml:space="preserve"> </w:t>
      </w:r>
      <w:r w:rsidR="006848FD" w:rsidRPr="002B7421">
        <w:rPr>
          <w:rFonts w:ascii="Times New Roman" w:hAnsi="Times New Roman" w:cs="Times New Roman"/>
          <w:b/>
          <w:sz w:val="24"/>
          <w:szCs w:val="24"/>
        </w:rPr>
        <w:t>of Arbitration</w:t>
      </w:r>
      <w:r w:rsidR="006848FD" w:rsidRPr="00DE5EF4">
        <w:rPr>
          <w:rFonts w:ascii="Times New Roman" w:hAnsi="Times New Roman" w:cs="Times New Roman"/>
          <w:sz w:val="24"/>
          <w:szCs w:val="24"/>
        </w:rPr>
        <w:t>:</w:t>
      </w:r>
      <w:r w:rsidR="002B7421">
        <w:rPr>
          <w:rFonts w:ascii="Times New Roman" w:hAnsi="Times New Roman" w:cs="Times New Roman"/>
          <w:sz w:val="24"/>
          <w:szCs w:val="24"/>
        </w:rPr>
        <w:t xml:space="preserve"> </w:t>
      </w:r>
      <w:r w:rsidR="00A27976">
        <w:rPr>
          <w:rFonts w:ascii="Times New Roman" w:hAnsi="Times New Roman" w:cs="Times New Roman"/>
          <w:sz w:val="24"/>
          <w:szCs w:val="24"/>
        </w:rPr>
        <w:t xml:space="preserve">Section 26(3) (c) stipulates that the place of the arbitration as agreed or determined under the provision of Section 16(1) of the Act is to be stated. </w:t>
      </w:r>
      <w:r w:rsidR="00A64F87">
        <w:rPr>
          <w:rFonts w:ascii="Times New Roman" w:hAnsi="Times New Roman" w:cs="Times New Roman"/>
          <w:sz w:val="24"/>
          <w:szCs w:val="24"/>
        </w:rPr>
        <w:t>Section 16(1) provides for this in details thus:</w:t>
      </w:r>
    </w:p>
    <w:p w:rsidR="006848FD" w:rsidRPr="00C6657E" w:rsidRDefault="00DE5EF4" w:rsidP="00C6657E">
      <w:pPr>
        <w:spacing w:line="240" w:lineRule="auto"/>
        <w:ind w:left="1440"/>
        <w:jc w:val="both"/>
        <w:rPr>
          <w:rFonts w:ascii="Times New Roman" w:hAnsi="Times New Roman" w:cs="Times New Roman"/>
          <w:i/>
          <w:sz w:val="24"/>
          <w:szCs w:val="24"/>
        </w:rPr>
      </w:pPr>
      <w:r w:rsidRPr="00C6657E">
        <w:rPr>
          <w:rFonts w:ascii="Times New Roman" w:hAnsi="Times New Roman" w:cs="Times New Roman"/>
          <w:i/>
          <w:sz w:val="24"/>
          <w:szCs w:val="24"/>
        </w:rPr>
        <w:t xml:space="preserve"> </w:t>
      </w:r>
      <w:r w:rsidR="006848FD" w:rsidRPr="00C6657E">
        <w:rPr>
          <w:rFonts w:ascii="Times New Roman" w:hAnsi="Times New Roman" w:cs="Times New Roman"/>
          <w:i/>
          <w:sz w:val="24"/>
          <w:szCs w:val="24"/>
        </w:rPr>
        <w:t xml:space="preserve">   </w:t>
      </w:r>
      <w:r w:rsidR="00C6657E" w:rsidRPr="00C6657E">
        <w:rPr>
          <w:rFonts w:ascii="Times New Roman" w:hAnsi="Times New Roman" w:cs="Times New Roman"/>
          <w:i/>
          <w:sz w:val="24"/>
          <w:szCs w:val="24"/>
        </w:rPr>
        <w:t xml:space="preserve">16. (1) </w:t>
      </w:r>
      <w:proofErr w:type="gramStart"/>
      <w:r w:rsidR="00C6657E" w:rsidRPr="00C6657E">
        <w:rPr>
          <w:rFonts w:ascii="Times New Roman" w:hAnsi="Times New Roman" w:cs="Times New Roman"/>
          <w:i/>
          <w:sz w:val="24"/>
          <w:szCs w:val="24"/>
        </w:rPr>
        <w:t>Unless</w:t>
      </w:r>
      <w:proofErr w:type="gramEnd"/>
      <w:r w:rsidR="00C6657E" w:rsidRPr="00C6657E">
        <w:rPr>
          <w:rFonts w:ascii="Times New Roman" w:hAnsi="Times New Roman" w:cs="Times New Roman"/>
          <w:i/>
          <w:sz w:val="24"/>
          <w:szCs w:val="24"/>
        </w:rPr>
        <w:t xml:space="preserve"> otherwise agreed by the parties, the place of the arbitral proceedings shall be determined by the arbitral tribunal having regard to the circumstances of the case, including the convenience of the parties.</w:t>
      </w:r>
    </w:p>
    <w:p w:rsidR="00357954" w:rsidRDefault="009C518A" w:rsidP="009C074E">
      <w:pPr>
        <w:spacing w:line="480" w:lineRule="auto"/>
        <w:jc w:val="both"/>
        <w:rPr>
          <w:rFonts w:ascii="Times New Roman" w:hAnsi="Times New Roman" w:cs="Times New Roman"/>
          <w:sz w:val="24"/>
          <w:szCs w:val="24"/>
        </w:rPr>
      </w:pPr>
      <w:r w:rsidRPr="00BE408C">
        <w:rPr>
          <w:rFonts w:ascii="Times New Roman" w:hAnsi="Times New Roman" w:cs="Times New Roman"/>
          <w:b/>
          <w:sz w:val="24"/>
          <w:szCs w:val="24"/>
        </w:rPr>
        <w:t>v. Publication</w:t>
      </w:r>
      <w:r>
        <w:rPr>
          <w:rFonts w:ascii="Times New Roman" w:hAnsi="Times New Roman" w:cs="Times New Roman"/>
          <w:sz w:val="24"/>
          <w:szCs w:val="24"/>
        </w:rPr>
        <w:t xml:space="preserve">: </w:t>
      </w:r>
      <w:r w:rsidR="00D3625A" w:rsidRPr="00BE408C">
        <w:rPr>
          <w:rFonts w:ascii="Times New Roman" w:hAnsi="Times New Roman" w:cs="Times New Roman"/>
          <w:b/>
          <w:sz w:val="24"/>
          <w:szCs w:val="24"/>
        </w:rPr>
        <w:t>Section 26(4</w:t>
      </w:r>
      <w:r w:rsidR="00D3625A">
        <w:rPr>
          <w:rFonts w:ascii="Times New Roman" w:hAnsi="Times New Roman" w:cs="Times New Roman"/>
          <w:sz w:val="24"/>
          <w:szCs w:val="24"/>
        </w:rPr>
        <w:t>) stipulates that a copy of the award as made and signed by the arbitrators and having fulfilled the requirements of sub-sections 1 and 2 of this section is to be delivered to each party.</w:t>
      </w:r>
    </w:p>
    <w:p w:rsidR="00AF182F" w:rsidRDefault="00AF182F" w:rsidP="009C074E">
      <w:pPr>
        <w:spacing w:line="480" w:lineRule="auto"/>
        <w:jc w:val="both"/>
        <w:rPr>
          <w:rFonts w:ascii="Times New Roman" w:hAnsi="Times New Roman" w:cs="Times New Roman"/>
          <w:sz w:val="24"/>
          <w:szCs w:val="24"/>
        </w:rPr>
      </w:pPr>
    </w:p>
    <w:p w:rsidR="00AF182F" w:rsidRDefault="00AF182F" w:rsidP="009C074E">
      <w:pPr>
        <w:spacing w:line="480" w:lineRule="auto"/>
        <w:jc w:val="both"/>
        <w:rPr>
          <w:rFonts w:ascii="Times New Roman" w:hAnsi="Times New Roman" w:cs="Times New Roman"/>
          <w:sz w:val="24"/>
          <w:szCs w:val="24"/>
        </w:rPr>
      </w:pPr>
    </w:p>
    <w:p w:rsidR="00AF182F" w:rsidRPr="00AF182F" w:rsidRDefault="00E96761" w:rsidP="00AF182F">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F182F" w:rsidRPr="00AF182F">
        <w:rPr>
          <w:rFonts w:ascii="Times New Roman" w:hAnsi="Times New Roman" w:cs="Times New Roman"/>
          <w:b/>
          <w:sz w:val="28"/>
          <w:szCs w:val="28"/>
        </w:rPr>
        <w:t>Difference Forms of Reliefs and Remedies in an Award</w:t>
      </w:r>
    </w:p>
    <w:p w:rsidR="00AC1448" w:rsidRDefault="00E96761" w:rsidP="00AF18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437639">
        <w:rPr>
          <w:rFonts w:ascii="Times New Roman" w:hAnsi="Times New Roman" w:cs="Times New Roman"/>
          <w:sz w:val="24"/>
          <w:szCs w:val="24"/>
        </w:rPr>
        <w:t>an arbitral tribunal decides</w:t>
      </w:r>
      <w:r>
        <w:rPr>
          <w:rFonts w:ascii="Times New Roman" w:hAnsi="Times New Roman" w:cs="Times New Roman"/>
          <w:sz w:val="24"/>
          <w:szCs w:val="24"/>
        </w:rPr>
        <w:t xml:space="preserve"> </w:t>
      </w:r>
      <w:r w:rsidR="00FE048A">
        <w:rPr>
          <w:rFonts w:ascii="Times New Roman" w:hAnsi="Times New Roman" w:cs="Times New Roman"/>
          <w:sz w:val="24"/>
          <w:szCs w:val="24"/>
        </w:rPr>
        <w:t xml:space="preserve">issues between the parties, it </w:t>
      </w:r>
      <w:r>
        <w:rPr>
          <w:rFonts w:ascii="Times New Roman" w:hAnsi="Times New Roman" w:cs="Times New Roman"/>
          <w:sz w:val="24"/>
          <w:szCs w:val="24"/>
        </w:rPr>
        <w:t xml:space="preserve">usually makes an award which contains various remedies/reliefs </w:t>
      </w:r>
      <w:r w:rsidR="00FE048A">
        <w:rPr>
          <w:rFonts w:ascii="Times New Roman" w:hAnsi="Times New Roman" w:cs="Times New Roman"/>
          <w:sz w:val="24"/>
          <w:szCs w:val="24"/>
        </w:rPr>
        <w:t>that</w:t>
      </w:r>
      <w:r>
        <w:rPr>
          <w:rFonts w:ascii="Times New Roman" w:hAnsi="Times New Roman" w:cs="Times New Roman"/>
          <w:sz w:val="24"/>
          <w:szCs w:val="24"/>
        </w:rPr>
        <w:t xml:space="preserve"> is to be given to the party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and against the losing party. Remedies/reliefs to be included in an award will essentially depend on the claims brought before the tribunal, the provision of the arbitration agreement between the parties, the substantive law of the arbitration and the applicable law to the seat of the arbitration.</w:t>
      </w:r>
      <w:r w:rsidR="004F47E3">
        <w:rPr>
          <w:rFonts w:ascii="Times New Roman" w:hAnsi="Times New Roman" w:cs="Times New Roman"/>
          <w:sz w:val="24"/>
          <w:szCs w:val="24"/>
        </w:rPr>
        <w:t xml:space="preserve"> </w:t>
      </w:r>
      <w:r w:rsidR="00AC1448">
        <w:rPr>
          <w:rFonts w:ascii="Times New Roman" w:hAnsi="Times New Roman" w:cs="Times New Roman"/>
          <w:sz w:val="24"/>
          <w:szCs w:val="24"/>
        </w:rPr>
        <w:t xml:space="preserve">Some of these remedies are; monetary, declaratory, performance, injunctive and rectification. </w:t>
      </w:r>
    </w:p>
    <w:p w:rsidR="00B66368" w:rsidRPr="007A4494" w:rsidRDefault="009626DF" w:rsidP="009626DF">
      <w:pPr>
        <w:spacing w:line="480" w:lineRule="auto"/>
        <w:jc w:val="both"/>
        <w:rPr>
          <w:rFonts w:ascii="Times New Roman" w:hAnsi="Times New Roman" w:cs="Times New Roman"/>
          <w:b/>
          <w:sz w:val="24"/>
          <w:szCs w:val="24"/>
        </w:rPr>
      </w:pPr>
      <w:r w:rsidRPr="00EB729B">
        <w:rPr>
          <w:rFonts w:ascii="Times New Roman" w:hAnsi="Times New Roman" w:cs="Times New Roman"/>
          <w:b/>
          <w:sz w:val="24"/>
          <w:szCs w:val="24"/>
        </w:rPr>
        <w:t>3.1</w:t>
      </w:r>
      <w:r w:rsidR="00EB729B">
        <w:rPr>
          <w:rFonts w:ascii="Times New Roman" w:hAnsi="Times New Roman" w:cs="Times New Roman"/>
          <w:sz w:val="24"/>
          <w:szCs w:val="24"/>
        </w:rPr>
        <w:t xml:space="preserve">. </w:t>
      </w:r>
      <w:r w:rsidR="00EB729B" w:rsidRPr="00EB729B">
        <w:rPr>
          <w:rFonts w:ascii="Times New Roman" w:hAnsi="Times New Roman" w:cs="Times New Roman"/>
          <w:b/>
          <w:sz w:val="24"/>
          <w:szCs w:val="24"/>
        </w:rPr>
        <w:t>Monetary</w:t>
      </w:r>
      <w:r w:rsidR="00E36A3E" w:rsidRPr="009626DF">
        <w:rPr>
          <w:rFonts w:ascii="Times New Roman" w:hAnsi="Times New Roman" w:cs="Times New Roman"/>
          <w:b/>
          <w:sz w:val="24"/>
          <w:szCs w:val="24"/>
        </w:rPr>
        <w:t xml:space="preserve"> Award:</w:t>
      </w:r>
      <w:r w:rsidR="00E36A3E" w:rsidRPr="009626DF">
        <w:rPr>
          <w:rFonts w:ascii="Times New Roman" w:hAnsi="Times New Roman" w:cs="Times New Roman"/>
          <w:sz w:val="24"/>
          <w:szCs w:val="24"/>
        </w:rPr>
        <w:t xml:space="preserve"> </w:t>
      </w:r>
      <w:r w:rsidR="005B0364" w:rsidRPr="009626DF">
        <w:rPr>
          <w:rFonts w:ascii="Times New Roman" w:hAnsi="Times New Roman" w:cs="Times New Roman"/>
          <w:sz w:val="24"/>
          <w:szCs w:val="24"/>
        </w:rPr>
        <w:t xml:space="preserve">In a monetary award the arbitrator orders a party to pay some money to the other party. E.g. </w:t>
      </w:r>
      <w:r w:rsidR="005B0364" w:rsidRPr="007A4494">
        <w:rPr>
          <w:rFonts w:ascii="Times New Roman" w:hAnsi="Times New Roman" w:cs="Times New Roman"/>
          <w:b/>
          <w:sz w:val="24"/>
          <w:szCs w:val="24"/>
        </w:rPr>
        <w:t xml:space="preserve">The Defendant shall pay to the Claimant within 20 days of the date of this award the total sum of </w:t>
      </w:r>
      <w:r w:rsidR="005B0364" w:rsidRPr="007A4494">
        <w:rPr>
          <w:rFonts w:ascii="Times New Roman" w:hAnsi="Times New Roman" w:cs="Times New Roman"/>
          <w:b/>
          <w:dstrike/>
          <w:sz w:val="24"/>
          <w:szCs w:val="24"/>
        </w:rPr>
        <w:t>N</w:t>
      </w:r>
      <w:r w:rsidR="005B0364" w:rsidRPr="007A4494">
        <w:rPr>
          <w:rFonts w:ascii="Times New Roman" w:hAnsi="Times New Roman" w:cs="Times New Roman"/>
          <w:b/>
          <w:sz w:val="24"/>
          <w:szCs w:val="24"/>
        </w:rPr>
        <w:t>200,000,000 (Two Hundred Million)</w:t>
      </w:r>
      <w:r w:rsidR="00063C4C" w:rsidRPr="007A4494">
        <w:rPr>
          <w:rFonts w:ascii="Times New Roman" w:hAnsi="Times New Roman" w:cs="Times New Roman"/>
          <w:b/>
          <w:sz w:val="24"/>
          <w:szCs w:val="24"/>
        </w:rPr>
        <w:t xml:space="preserve"> in full and final settlement of the claims made in this arbitration.</w:t>
      </w:r>
      <w:r w:rsidR="005B0364" w:rsidRPr="007A4494">
        <w:rPr>
          <w:rFonts w:ascii="Times New Roman" w:hAnsi="Times New Roman" w:cs="Times New Roman"/>
          <w:b/>
          <w:sz w:val="24"/>
          <w:szCs w:val="24"/>
        </w:rPr>
        <w:t xml:space="preserve">  </w:t>
      </w:r>
    </w:p>
    <w:p w:rsidR="009626DF" w:rsidRDefault="009626DF" w:rsidP="009626DF">
      <w:pPr>
        <w:spacing w:line="480" w:lineRule="auto"/>
        <w:jc w:val="both"/>
        <w:rPr>
          <w:rFonts w:ascii="Times New Roman" w:hAnsi="Times New Roman" w:cs="Times New Roman"/>
          <w:sz w:val="24"/>
          <w:szCs w:val="24"/>
        </w:rPr>
      </w:pPr>
      <w:r w:rsidRPr="00EB729B">
        <w:rPr>
          <w:rFonts w:ascii="Times New Roman" w:hAnsi="Times New Roman" w:cs="Times New Roman"/>
          <w:b/>
          <w:sz w:val="24"/>
          <w:szCs w:val="24"/>
        </w:rPr>
        <w:t>3.2 Declaratory Award</w:t>
      </w:r>
      <w:r>
        <w:rPr>
          <w:rFonts w:ascii="Times New Roman" w:hAnsi="Times New Roman" w:cs="Times New Roman"/>
          <w:sz w:val="24"/>
          <w:szCs w:val="24"/>
        </w:rPr>
        <w:t xml:space="preserve">: </w:t>
      </w:r>
      <w:r w:rsidR="000E4402">
        <w:rPr>
          <w:rFonts w:ascii="Times New Roman" w:hAnsi="Times New Roman" w:cs="Times New Roman"/>
          <w:sz w:val="24"/>
          <w:szCs w:val="24"/>
        </w:rPr>
        <w:t>Under this type of remedy</w:t>
      </w:r>
      <w:r w:rsidR="001E72A7">
        <w:rPr>
          <w:rFonts w:ascii="Times New Roman" w:hAnsi="Times New Roman" w:cs="Times New Roman"/>
          <w:sz w:val="24"/>
          <w:szCs w:val="24"/>
        </w:rPr>
        <w:t>, the arbitrator makes a declaratory statement which resolves the issues between the parties and this he does by pronouncing with certainty the specific rights and obligations of parties to the proceedings.</w:t>
      </w:r>
    </w:p>
    <w:p w:rsidR="00A93148" w:rsidRDefault="00710951"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Example: </w:t>
      </w:r>
      <w:r w:rsidR="00D31F64" w:rsidRPr="00A93148">
        <w:rPr>
          <w:rFonts w:ascii="Times New Roman" w:hAnsi="Times New Roman" w:cs="Times New Roman"/>
          <w:b/>
          <w:sz w:val="24"/>
          <w:szCs w:val="24"/>
        </w:rPr>
        <w:t>I AWARD AND DECLARE THAT</w:t>
      </w:r>
      <w:r w:rsidR="00D31F64">
        <w:rPr>
          <w:rFonts w:ascii="Times New Roman" w:hAnsi="Times New Roman" w:cs="Times New Roman"/>
          <w:sz w:val="24"/>
          <w:szCs w:val="24"/>
        </w:rPr>
        <w:t xml:space="preserve"> the contract dated 7</w:t>
      </w:r>
      <w:r w:rsidR="00D31F64" w:rsidRPr="00D31F64">
        <w:rPr>
          <w:rFonts w:ascii="Times New Roman" w:hAnsi="Times New Roman" w:cs="Times New Roman"/>
          <w:sz w:val="24"/>
          <w:szCs w:val="24"/>
          <w:vertAlign w:val="superscript"/>
        </w:rPr>
        <w:t>th</w:t>
      </w:r>
      <w:r w:rsidR="00D31F64">
        <w:rPr>
          <w:rFonts w:ascii="Times New Roman" w:hAnsi="Times New Roman" w:cs="Times New Roman"/>
          <w:sz w:val="24"/>
          <w:szCs w:val="24"/>
        </w:rPr>
        <w:t xml:space="preserve"> day of February 2020 was validity performed on the 14</w:t>
      </w:r>
      <w:r w:rsidR="00D31F64" w:rsidRPr="00D31F64">
        <w:rPr>
          <w:rFonts w:ascii="Times New Roman" w:hAnsi="Times New Roman" w:cs="Times New Roman"/>
          <w:sz w:val="24"/>
          <w:szCs w:val="24"/>
          <w:vertAlign w:val="superscript"/>
        </w:rPr>
        <w:t>th</w:t>
      </w:r>
      <w:r w:rsidR="00D31F64">
        <w:rPr>
          <w:rFonts w:ascii="Times New Roman" w:hAnsi="Times New Roman" w:cs="Times New Roman"/>
          <w:sz w:val="24"/>
          <w:szCs w:val="24"/>
        </w:rPr>
        <w:t xml:space="preserve"> day of February 2020. (This is an example where it is in dispute between the parties whether the contract between the parties was validly perform to </w:t>
      </w:r>
      <w:proofErr w:type="gramStart"/>
      <w:r w:rsidR="00D31F64">
        <w:rPr>
          <w:rFonts w:ascii="Times New Roman" w:hAnsi="Times New Roman" w:cs="Times New Roman"/>
          <w:sz w:val="24"/>
          <w:szCs w:val="24"/>
        </w:rPr>
        <w:t>ensue</w:t>
      </w:r>
      <w:proofErr w:type="gramEnd"/>
      <w:r w:rsidR="00D31F64">
        <w:rPr>
          <w:rFonts w:ascii="Times New Roman" w:hAnsi="Times New Roman" w:cs="Times New Roman"/>
          <w:sz w:val="24"/>
          <w:szCs w:val="24"/>
        </w:rPr>
        <w:t xml:space="preserve"> any rights or duties thereof</w:t>
      </w:r>
      <w:r w:rsidR="0041660F">
        <w:rPr>
          <w:rFonts w:ascii="Times New Roman" w:hAnsi="Times New Roman" w:cs="Times New Roman"/>
          <w:sz w:val="24"/>
          <w:szCs w:val="24"/>
        </w:rPr>
        <w:t>).</w:t>
      </w:r>
    </w:p>
    <w:p w:rsidR="00710951" w:rsidRDefault="00A93148" w:rsidP="009626DF">
      <w:pPr>
        <w:spacing w:line="480" w:lineRule="auto"/>
        <w:jc w:val="both"/>
        <w:rPr>
          <w:rFonts w:ascii="Times New Roman" w:hAnsi="Times New Roman" w:cs="Times New Roman"/>
          <w:sz w:val="24"/>
          <w:szCs w:val="24"/>
        </w:rPr>
      </w:pPr>
      <w:r w:rsidRPr="007A4494">
        <w:rPr>
          <w:rFonts w:ascii="Times New Roman" w:hAnsi="Times New Roman" w:cs="Times New Roman"/>
          <w:b/>
          <w:sz w:val="24"/>
          <w:szCs w:val="24"/>
        </w:rPr>
        <w:t>3.3 Performance Award</w:t>
      </w:r>
      <w:r w:rsidR="0041660F">
        <w:rPr>
          <w:rFonts w:ascii="Times New Roman" w:hAnsi="Times New Roman" w:cs="Times New Roman"/>
          <w:sz w:val="24"/>
          <w:szCs w:val="24"/>
        </w:rPr>
        <w:t xml:space="preserve">: </w:t>
      </w:r>
      <w:r w:rsidR="0010108B">
        <w:rPr>
          <w:rFonts w:ascii="Times New Roman" w:hAnsi="Times New Roman" w:cs="Times New Roman"/>
          <w:sz w:val="24"/>
          <w:szCs w:val="24"/>
        </w:rPr>
        <w:t xml:space="preserve">In an award of this kind, a party is mandated and ordered to perform strictly a particular contractual obligation which he is in default of. The award will clearly show the particular action to be performed (e.g. giving a document of a car to the claimant after the </w:t>
      </w:r>
      <w:r w:rsidR="0010108B">
        <w:rPr>
          <w:rFonts w:ascii="Times New Roman" w:hAnsi="Times New Roman" w:cs="Times New Roman"/>
          <w:sz w:val="24"/>
          <w:szCs w:val="24"/>
        </w:rPr>
        <w:lastRenderedPageBreak/>
        <w:t>tribunal ordered the Defendant to do same due to default on his part), when the particular action is to be taken and how is to be performed.</w:t>
      </w:r>
    </w:p>
    <w:p w:rsidR="007A4494" w:rsidRDefault="007A4494" w:rsidP="009626DF">
      <w:pPr>
        <w:spacing w:line="480" w:lineRule="auto"/>
        <w:jc w:val="both"/>
        <w:rPr>
          <w:rFonts w:ascii="Times New Roman" w:hAnsi="Times New Roman" w:cs="Times New Roman"/>
          <w:sz w:val="24"/>
          <w:szCs w:val="24"/>
        </w:rPr>
      </w:pPr>
      <w:r w:rsidRPr="00151B9A">
        <w:rPr>
          <w:rFonts w:ascii="Times New Roman" w:hAnsi="Times New Roman" w:cs="Times New Roman"/>
          <w:b/>
          <w:sz w:val="24"/>
          <w:szCs w:val="24"/>
        </w:rPr>
        <w:t xml:space="preserve">3.4 </w:t>
      </w:r>
      <w:r w:rsidR="0067186F" w:rsidRPr="00151B9A">
        <w:rPr>
          <w:rFonts w:ascii="Times New Roman" w:hAnsi="Times New Roman" w:cs="Times New Roman"/>
          <w:b/>
          <w:sz w:val="24"/>
          <w:szCs w:val="24"/>
        </w:rPr>
        <w:t>Injunctive Award</w:t>
      </w:r>
      <w:r w:rsidR="008942B9">
        <w:rPr>
          <w:rFonts w:ascii="Times New Roman" w:hAnsi="Times New Roman" w:cs="Times New Roman"/>
          <w:sz w:val="24"/>
          <w:szCs w:val="24"/>
        </w:rPr>
        <w:t xml:space="preserve">: </w:t>
      </w:r>
      <w:r w:rsidR="007F2944">
        <w:rPr>
          <w:rFonts w:ascii="Times New Roman" w:hAnsi="Times New Roman" w:cs="Times New Roman"/>
          <w:sz w:val="24"/>
          <w:szCs w:val="24"/>
        </w:rPr>
        <w:t>In an injunctive award a party is ordered to perform a positive act or refrain from doing a specified thing relating to the subject-matter of dispute between the parties.</w:t>
      </w:r>
    </w:p>
    <w:p w:rsidR="00151B9A" w:rsidRDefault="00EF6B9D"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Example: </w:t>
      </w:r>
      <w:r w:rsidR="00B068DA" w:rsidRPr="00151B9A">
        <w:rPr>
          <w:rFonts w:ascii="Times New Roman" w:hAnsi="Times New Roman" w:cs="Times New Roman"/>
          <w:b/>
          <w:sz w:val="24"/>
          <w:szCs w:val="24"/>
        </w:rPr>
        <w:t>I AWARD AND DIRECT THAT</w:t>
      </w:r>
      <w:r w:rsidR="00B068DA">
        <w:rPr>
          <w:rFonts w:ascii="Times New Roman" w:hAnsi="Times New Roman" w:cs="Times New Roman"/>
          <w:sz w:val="24"/>
          <w:szCs w:val="24"/>
        </w:rPr>
        <w:t xml:space="preserve"> the Defendant shall renovate the building being damaged and shall pay to the </w:t>
      </w:r>
      <w:r w:rsidR="00151B9A">
        <w:rPr>
          <w:rFonts w:ascii="Times New Roman" w:hAnsi="Times New Roman" w:cs="Times New Roman"/>
          <w:sz w:val="24"/>
          <w:szCs w:val="24"/>
        </w:rPr>
        <w:t>Claimant</w:t>
      </w:r>
      <w:r w:rsidR="00B068DA">
        <w:rPr>
          <w:rFonts w:ascii="Times New Roman" w:hAnsi="Times New Roman" w:cs="Times New Roman"/>
          <w:sz w:val="24"/>
          <w:szCs w:val="24"/>
        </w:rPr>
        <w:t xml:space="preserve"> the sum of N 10,000,000 (Ten Million Naira)</w:t>
      </w:r>
      <w:r w:rsidR="00151B9A">
        <w:rPr>
          <w:rFonts w:ascii="Times New Roman" w:hAnsi="Times New Roman" w:cs="Times New Roman"/>
          <w:sz w:val="24"/>
          <w:szCs w:val="24"/>
        </w:rPr>
        <w:t>.</w:t>
      </w:r>
    </w:p>
    <w:p w:rsidR="00D732FC" w:rsidRPr="00393D42" w:rsidRDefault="00151B9A" w:rsidP="009626DF">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3.5 </w:t>
      </w:r>
      <w:r w:rsidR="003D46CD">
        <w:rPr>
          <w:rFonts w:ascii="Times New Roman" w:hAnsi="Times New Roman" w:cs="Times New Roman"/>
          <w:sz w:val="24"/>
          <w:szCs w:val="24"/>
        </w:rPr>
        <w:t xml:space="preserve">Rectification Award: </w:t>
      </w:r>
      <w:r w:rsidR="00D73D5D">
        <w:rPr>
          <w:rFonts w:ascii="Times New Roman" w:hAnsi="Times New Roman" w:cs="Times New Roman"/>
          <w:sz w:val="24"/>
          <w:szCs w:val="24"/>
        </w:rPr>
        <w:t xml:space="preserve">In a rectification award the arbitrator orders that a document shall be rectified, set aside or cancelled. Whichever is applicable in the </w:t>
      </w:r>
      <w:proofErr w:type="gramStart"/>
      <w:r w:rsidR="00D73D5D">
        <w:rPr>
          <w:rFonts w:ascii="Times New Roman" w:hAnsi="Times New Roman" w:cs="Times New Roman"/>
          <w:sz w:val="24"/>
          <w:szCs w:val="24"/>
        </w:rPr>
        <w:t>circumstances.</w:t>
      </w:r>
      <w:proofErr w:type="gramEnd"/>
      <w:r w:rsidR="00D43F60">
        <w:rPr>
          <w:rFonts w:ascii="Times New Roman" w:hAnsi="Times New Roman" w:cs="Times New Roman"/>
          <w:sz w:val="24"/>
          <w:szCs w:val="24"/>
        </w:rPr>
        <w:t xml:space="preserve"> This type could occur while making an additional award or corrections to an award as provided under </w:t>
      </w:r>
      <w:r w:rsidR="00D43F60" w:rsidRPr="00393D42">
        <w:rPr>
          <w:rFonts w:ascii="Times New Roman" w:hAnsi="Times New Roman" w:cs="Times New Roman"/>
          <w:b/>
          <w:sz w:val="24"/>
          <w:szCs w:val="24"/>
        </w:rPr>
        <w:t xml:space="preserve">Section 28 of the Arbitration and </w:t>
      </w:r>
      <w:r w:rsidR="00393D42" w:rsidRPr="00393D42">
        <w:rPr>
          <w:rFonts w:ascii="Times New Roman" w:hAnsi="Times New Roman" w:cs="Times New Roman"/>
          <w:b/>
          <w:sz w:val="24"/>
          <w:szCs w:val="24"/>
        </w:rPr>
        <w:t>Conciliation</w:t>
      </w:r>
      <w:r w:rsidR="00D43F60" w:rsidRPr="00393D42">
        <w:rPr>
          <w:rFonts w:ascii="Times New Roman" w:hAnsi="Times New Roman" w:cs="Times New Roman"/>
          <w:b/>
          <w:sz w:val="24"/>
          <w:szCs w:val="24"/>
        </w:rPr>
        <w:t xml:space="preserve"> Act.</w:t>
      </w:r>
    </w:p>
    <w:p w:rsidR="00EF6B9D" w:rsidRDefault="00D732FC"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Example: </w:t>
      </w:r>
      <w:r w:rsidR="00121F30" w:rsidRPr="00C64A67">
        <w:rPr>
          <w:rFonts w:ascii="Times New Roman" w:hAnsi="Times New Roman" w:cs="Times New Roman"/>
          <w:b/>
          <w:sz w:val="24"/>
          <w:szCs w:val="24"/>
        </w:rPr>
        <w:t>I AWARD AND DIRECT THAT</w:t>
      </w:r>
      <w:r w:rsidR="00121F30">
        <w:rPr>
          <w:rFonts w:ascii="Times New Roman" w:hAnsi="Times New Roman" w:cs="Times New Roman"/>
          <w:sz w:val="24"/>
          <w:szCs w:val="24"/>
        </w:rPr>
        <w:t xml:space="preserve"> the agreement</w:t>
      </w:r>
      <w:r w:rsidR="00B068DA">
        <w:rPr>
          <w:rFonts w:ascii="Times New Roman" w:hAnsi="Times New Roman" w:cs="Times New Roman"/>
          <w:sz w:val="24"/>
          <w:szCs w:val="24"/>
        </w:rPr>
        <w:t xml:space="preserve"> </w:t>
      </w:r>
      <w:r w:rsidR="00121F30">
        <w:rPr>
          <w:rFonts w:ascii="Times New Roman" w:hAnsi="Times New Roman" w:cs="Times New Roman"/>
          <w:sz w:val="24"/>
          <w:szCs w:val="24"/>
        </w:rPr>
        <w:t xml:space="preserve">between the parties with particular reference to page 20 which contains the British Pound Sterling currency sign </w:t>
      </w:r>
      <w:proofErr w:type="gramStart"/>
      <w:r w:rsidR="00121F30">
        <w:rPr>
          <w:rFonts w:ascii="Times New Roman" w:hAnsi="Times New Roman" w:cs="Times New Roman"/>
          <w:sz w:val="24"/>
          <w:szCs w:val="24"/>
        </w:rPr>
        <w:t>be</w:t>
      </w:r>
      <w:proofErr w:type="gramEnd"/>
      <w:r w:rsidR="00121F30">
        <w:rPr>
          <w:rFonts w:ascii="Times New Roman" w:hAnsi="Times New Roman" w:cs="Times New Roman"/>
          <w:sz w:val="24"/>
          <w:szCs w:val="24"/>
        </w:rPr>
        <w:t xml:space="preserve"> changed to Dollar currency sign.</w:t>
      </w:r>
    </w:p>
    <w:p w:rsidR="009B7F13" w:rsidRDefault="009B7F13" w:rsidP="009626DF">
      <w:pPr>
        <w:spacing w:line="480" w:lineRule="auto"/>
        <w:jc w:val="both"/>
        <w:rPr>
          <w:rFonts w:ascii="Times New Roman" w:hAnsi="Times New Roman" w:cs="Times New Roman"/>
          <w:sz w:val="24"/>
          <w:szCs w:val="24"/>
        </w:rPr>
      </w:pPr>
    </w:p>
    <w:p w:rsidR="009B7F13" w:rsidRDefault="009B7F13" w:rsidP="009626DF">
      <w:pPr>
        <w:spacing w:line="480" w:lineRule="auto"/>
        <w:jc w:val="both"/>
        <w:rPr>
          <w:rFonts w:ascii="Times New Roman" w:hAnsi="Times New Roman" w:cs="Times New Roman"/>
          <w:sz w:val="24"/>
          <w:szCs w:val="24"/>
        </w:rPr>
      </w:pPr>
    </w:p>
    <w:p w:rsidR="009B7F13" w:rsidRDefault="009B7F13" w:rsidP="009626DF">
      <w:pPr>
        <w:spacing w:line="480" w:lineRule="auto"/>
        <w:jc w:val="both"/>
        <w:rPr>
          <w:rFonts w:ascii="Times New Roman" w:hAnsi="Times New Roman" w:cs="Times New Roman"/>
          <w:sz w:val="24"/>
          <w:szCs w:val="24"/>
        </w:rPr>
      </w:pPr>
    </w:p>
    <w:p w:rsidR="009B7F13" w:rsidRDefault="009B7F13" w:rsidP="009626DF">
      <w:pPr>
        <w:spacing w:line="480" w:lineRule="auto"/>
        <w:jc w:val="both"/>
        <w:rPr>
          <w:rFonts w:ascii="Times New Roman" w:hAnsi="Times New Roman" w:cs="Times New Roman"/>
          <w:sz w:val="24"/>
          <w:szCs w:val="24"/>
        </w:rPr>
      </w:pPr>
    </w:p>
    <w:p w:rsidR="009B7F13" w:rsidRDefault="009B7F13" w:rsidP="009626DF">
      <w:pPr>
        <w:spacing w:line="480" w:lineRule="auto"/>
        <w:jc w:val="both"/>
        <w:rPr>
          <w:rFonts w:ascii="Times New Roman" w:hAnsi="Times New Roman" w:cs="Times New Roman"/>
          <w:sz w:val="24"/>
          <w:szCs w:val="24"/>
        </w:rPr>
      </w:pPr>
    </w:p>
    <w:p w:rsidR="009B7F13" w:rsidRDefault="009B7F13" w:rsidP="009626DF">
      <w:pPr>
        <w:spacing w:line="480" w:lineRule="auto"/>
        <w:jc w:val="both"/>
        <w:rPr>
          <w:rFonts w:ascii="Times New Roman" w:hAnsi="Times New Roman" w:cs="Times New Roman"/>
          <w:sz w:val="24"/>
          <w:szCs w:val="24"/>
        </w:rPr>
      </w:pPr>
    </w:p>
    <w:p w:rsidR="009B7F13" w:rsidRDefault="009B7F13" w:rsidP="009626DF">
      <w:pPr>
        <w:spacing w:line="480" w:lineRule="auto"/>
        <w:jc w:val="both"/>
        <w:rPr>
          <w:rFonts w:ascii="Times New Roman" w:hAnsi="Times New Roman" w:cs="Times New Roman"/>
          <w:b/>
          <w:sz w:val="24"/>
          <w:szCs w:val="24"/>
        </w:rPr>
      </w:pPr>
      <w:r w:rsidRPr="00C6278A">
        <w:rPr>
          <w:rFonts w:ascii="Times New Roman" w:hAnsi="Times New Roman" w:cs="Times New Roman"/>
          <w:b/>
          <w:sz w:val="24"/>
          <w:szCs w:val="24"/>
        </w:rPr>
        <w:lastRenderedPageBreak/>
        <w:t xml:space="preserve">4.0 </w:t>
      </w:r>
      <w:r w:rsidR="00D07833" w:rsidRPr="00C6278A">
        <w:rPr>
          <w:rFonts w:ascii="Times New Roman" w:hAnsi="Times New Roman" w:cs="Times New Roman"/>
          <w:b/>
          <w:sz w:val="24"/>
          <w:szCs w:val="24"/>
        </w:rPr>
        <w:t>TIME LIMITS</w:t>
      </w:r>
      <w:r w:rsidR="00B81D90" w:rsidRPr="00C6278A">
        <w:rPr>
          <w:rFonts w:ascii="Times New Roman" w:hAnsi="Times New Roman" w:cs="Times New Roman"/>
          <w:b/>
          <w:sz w:val="24"/>
          <w:szCs w:val="24"/>
        </w:rPr>
        <w:t>, EFFECTS</w:t>
      </w:r>
      <w:r w:rsidR="00D07833" w:rsidRPr="00C6278A">
        <w:rPr>
          <w:rFonts w:ascii="Times New Roman" w:hAnsi="Times New Roman" w:cs="Times New Roman"/>
          <w:b/>
          <w:sz w:val="24"/>
          <w:szCs w:val="24"/>
        </w:rPr>
        <w:t xml:space="preserve"> OF AN AWARD AND THE DISTINCTION BETWEEN AWARD AND JUDGMENT</w:t>
      </w:r>
    </w:p>
    <w:p w:rsidR="00C6278A" w:rsidRDefault="00C6278A" w:rsidP="00574406">
      <w:pPr>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4.1 TIME LIMITS OF AN AWARD</w:t>
      </w:r>
    </w:p>
    <w:p w:rsidR="00C6278A" w:rsidRDefault="00B744C4"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t>Arbitration aims at the expeditious resolution of dispute when compared with litigation and so there is limits to which the proceedings should elongate to. Parties by themselves in their agreement do sometimes indicate time limits within which the arbitration proceedings between them must terminate and in such circumstance the arbitrator is expected to comply with the time frame so as to avoid any agreed effect of non-compliance impacting negatively on the proceedings or the validity of the award delivered.</w:t>
      </w:r>
    </w:p>
    <w:p w:rsidR="00B744C4" w:rsidRDefault="00B744C4"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t>It is important to note that where a time provision bars the rights to arbitrate on a dispute after a specific period, the resultant effect is that the arbitrator has no jurisdiction.</w:t>
      </w:r>
    </w:p>
    <w:p w:rsidR="00B744C4" w:rsidRDefault="00B744C4" w:rsidP="009626DF">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Pr="00B744C4">
        <w:rPr>
          <w:rFonts w:ascii="Times New Roman" w:hAnsi="Times New Roman" w:cs="Times New Roman"/>
          <w:sz w:val="24"/>
          <w:szCs w:val="24"/>
        </w:rPr>
        <w:t>Arbitration and Conciliation Act</w:t>
      </w:r>
      <w:r>
        <w:rPr>
          <w:rFonts w:ascii="Times New Roman" w:hAnsi="Times New Roman" w:cs="Times New Roman"/>
          <w:sz w:val="24"/>
          <w:szCs w:val="24"/>
        </w:rPr>
        <w:t xml:space="preserve"> as well as the </w:t>
      </w:r>
      <w:proofErr w:type="spellStart"/>
      <w:r>
        <w:rPr>
          <w:rFonts w:ascii="Times New Roman" w:hAnsi="Times New Roman" w:cs="Times New Roman"/>
          <w:sz w:val="24"/>
          <w:szCs w:val="24"/>
        </w:rPr>
        <w:t>Unicitral</w:t>
      </w:r>
      <w:proofErr w:type="spellEnd"/>
      <w:r>
        <w:rPr>
          <w:rFonts w:ascii="Times New Roman" w:hAnsi="Times New Roman" w:cs="Times New Roman"/>
          <w:sz w:val="24"/>
          <w:szCs w:val="24"/>
        </w:rPr>
        <w:t xml:space="preserve"> Rules are silent as to the time limit which </w:t>
      </w:r>
      <w:proofErr w:type="gramStart"/>
      <w:r>
        <w:rPr>
          <w:rFonts w:ascii="Times New Roman" w:hAnsi="Times New Roman" w:cs="Times New Roman"/>
          <w:sz w:val="24"/>
          <w:szCs w:val="24"/>
        </w:rPr>
        <w:t>an arbitration proceedings</w:t>
      </w:r>
      <w:proofErr w:type="gramEnd"/>
      <w:r>
        <w:rPr>
          <w:rFonts w:ascii="Times New Roman" w:hAnsi="Times New Roman" w:cs="Times New Roman"/>
          <w:sz w:val="24"/>
          <w:szCs w:val="24"/>
        </w:rPr>
        <w:t xml:space="preserve"> should take where it is no stated in the agreement between the parties. However, recourse will be made to </w:t>
      </w:r>
      <w:r w:rsidRPr="00AF6318">
        <w:rPr>
          <w:rFonts w:ascii="Times New Roman" w:hAnsi="Times New Roman" w:cs="Times New Roman"/>
          <w:b/>
          <w:sz w:val="24"/>
          <w:szCs w:val="24"/>
        </w:rPr>
        <w:t>Article 24 of the Rules of the international Chamber of Commerce (ICC)</w:t>
      </w:r>
      <w:r w:rsidR="00E3763E" w:rsidRPr="00AF6318">
        <w:rPr>
          <w:rFonts w:ascii="Times New Roman" w:hAnsi="Times New Roman" w:cs="Times New Roman"/>
          <w:b/>
          <w:sz w:val="24"/>
          <w:szCs w:val="24"/>
        </w:rPr>
        <w:t>, Court of Arbitration</w:t>
      </w:r>
      <w:r w:rsidR="00E3763E">
        <w:rPr>
          <w:rFonts w:ascii="Times New Roman" w:hAnsi="Times New Roman" w:cs="Times New Roman"/>
          <w:sz w:val="24"/>
          <w:szCs w:val="24"/>
        </w:rPr>
        <w:t xml:space="preserve"> which stipulates that the time limit within which an arbitral tribunal should render its final award shall be </w:t>
      </w:r>
      <w:r w:rsidR="00E3763E" w:rsidRPr="00574406">
        <w:rPr>
          <w:rFonts w:ascii="Times New Roman" w:hAnsi="Times New Roman" w:cs="Times New Roman"/>
          <w:b/>
          <w:sz w:val="24"/>
          <w:szCs w:val="24"/>
        </w:rPr>
        <w:t>six (6) months</w:t>
      </w:r>
      <w:r w:rsidR="00AF6318" w:rsidRPr="00574406">
        <w:rPr>
          <w:rFonts w:ascii="Times New Roman" w:hAnsi="Times New Roman" w:cs="Times New Roman"/>
          <w:b/>
          <w:sz w:val="24"/>
          <w:szCs w:val="24"/>
        </w:rPr>
        <w:t>.</w:t>
      </w:r>
    </w:p>
    <w:p w:rsidR="00574406" w:rsidRDefault="00574406" w:rsidP="000E03EB">
      <w:pPr>
        <w:spacing w:line="480" w:lineRule="auto"/>
        <w:ind w:left="2160"/>
        <w:jc w:val="both"/>
        <w:rPr>
          <w:rFonts w:ascii="Times New Roman" w:hAnsi="Times New Roman" w:cs="Times New Roman"/>
          <w:sz w:val="24"/>
          <w:szCs w:val="24"/>
        </w:rPr>
      </w:pPr>
      <w:r>
        <w:rPr>
          <w:rFonts w:ascii="Times New Roman" w:hAnsi="Times New Roman" w:cs="Times New Roman"/>
          <w:b/>
          <w:sz w:val="24"/>
          <w:szCs w:val="24"/>
        </w:rPr>
        <w:t xml:space="preserve">4.2 </w:t>
      </w:r>
      <w:r w:rsidR="000E03EB">
        <w:rPr>
          <w:rFonts w:ascii="Times New Roman" w:hAnsi="Times New Roman" w:cs="Times New Roman"/>
          <w:b/>
          <w:sz w:val="24"/>
          <w:szCs w:val="24"/>
        </w:rPr>
        <w:t>EFFECTS OF AN AWARD</w:t>
      </w:r>
    </w:p>
    <w:p w:rsidR="00E46783" w:rsidRDefault="00E46783"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valid award once delivered by the tribunal creates legal rights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successful party and obligations for the unsuccessful party and the parties are obliged to comply with the award of the arbitrator.</w:t>
      </w:r>
    </w:p>
    <w:p w:rsidR="00E46783" w:rsidRDefault="00E46783"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Aside that the award creates rights and obligations for the parties, the award is res judicata, meaning a matter adjudicated upon and accordingly the claimant is barred, irrespective of whether it was successful or not in the proceedings from bringing the same claim against the unsuccessful party in a subsequent arbitration or litigation proceeding.</w:t>
      </w:r>
    </w:p>
    <w:p w:rsidR="00E46783" w:rsidRDefault="00E46783" w:rsidP="009626DF">
      <w:pPr>
        <w:spacing w:line="480" w:lineRule="auto"/>
        <w:jc w:val="both"/>
        <w:rPr>
          <w:rFonts w:ascii="Times New Roman" w:hAnsi="Times New Roman" w:cs="Times New Roman"/>
          <w:sz w:val="24"/>
          <w:szCs w:val="24"/>
        </w:rPr>
      </w:pPr>
      <w:r>
        <w:rPr>
          <w:rFonts w:ascii="Times New Roman" w:hAnsi="Times New Roman" w:cs="Times New Roman"/>
          <w:sz w:val="24"/>
          <w:szCs w:val="24"/>
        </w:rPr>
        <w:t>Another effect is that the rights created by the tribunal can be successfully enforced in either a local or international court as the case maybe.</w:t>
      </w:r>
    </w:p>
    <w:p w:rsidR="00B744C4" w:rsidRPr="0011187E" w:rsidRDefault="00E46783" w:rsidP="0011187E">
      <w:pPr>
        <w:spacing w:line="480" w:lineRule="auto"/>
        <w:ind w:left="720"/>
        <w:jc w:val="both"/>
        <w:rPr>
          <w:rFonts w:ascii="Times New Roman" w:hAnsi="Times New Roman" w:cs="Times New Roman"/>
          <w:b/>
          <w:sz w:val="24"/>
          <w:szCs w:val="24"/>
        </w:rPr>
      </w:pPr>
      <w:r w:rsidRPr="0011187E">
        <w:rPr>
          <w:rFonts w:ascii="Times New Roman" w:hAnsi="Times New Roman" w:cs="Times New Roman"/>
          <w:b/>
          <w:sz w:val="24"/>
          <w:szCs w:val="24"/>
        </w:rPr>
        <w:t xml:space="preserve"> </w:t>
      </w:r>
      <w:r w:rsidR="0011187E" w:rsidRPr="0011187E">
        <w:rPr>
          <w:rFonts w:ascii="Times New Roman" w:hAnsi="Times New Roman" w:cs="Times New Roman"/>
          <w:b/>
          <w:sz w:val="24"/>
          <w:szCs w:val="24"/>
        </w:rPr>
        <w:t>4.3 THE DISTINCTION BETWEEN AWARD AND JUDGMENT</w:t>
      </w:r>
    </w:p>
    <w:p w:rsidR="0011187E" w:rsidRDefault="0011187E" w:rsidP="001118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Supreme Court has in the case of </w:t>
      </w:r>
      <w:proofErr w:type="spellStart"/>
      <w:r w:rsidRPr="00A604F3">
        <w:rPr>
          <w:rFonts w:ascii="Times New Roman" w:hAnsi="Times New Roman" w:cs="Times New Roman"/>
          <w:i/>
          <w:sz w:val="24"/>
          <w:szCs w:val="24"/>
        </w:rPr>
        <w:t>Ras</w:t>
      </w:r>
      <w:proofErr w:type="spellEnd"/>
      <w:r w:rsidRPr="00A604F3">
        <w:rPr>
          <w:rFonts w:ascii="Times New Roman" w:hAnsi="Times New Roman" w:cs="Times New Roman"/>
          <w:i/>
          <w:sz w:val="24"/>
          <w:szCs w:val="24"/>
        </w:rPr>
        <w:t xml:space="preserve"> Pal </w:t>
      </w:r>
      <w:proofErr w:type="spellStart"/>
      <w:r w:rsidRPr="00A604F3">
        <w:rPr>
          <w:rFonts w:ascii="Times New Roman" w:hAnsi="Times New Roman" w:cs="Times New Roman"/>
          <w:i/>
          <w:sz w:val="24"/>
          <w:szCs w:val="24"/>
        </w:rPr>
        <w:t>Gazi</w:t>
      </w:r>
      <w:proofErr w:type="spellEnd"/>
      <w:r w:rsidRPr="00A604F3">
        <w:rPr>
          <w:rFonts w:ascii="Times New Roman" w:hAnsi="Times New Roman" w:cs="Times New Roman"/>
          <w:i/>
          <w:sz w:val="24"/>
          <w:szCs w:val="24"/>
        </w:rPr>
        <w:t xml:space="preserve"> Construction Company Ltd v. FCDA</w:t>
      </w:r>
      <w:r>
        <w:rPr>
          <w:rFonts w:ascii="Times New Roman" w:hAnsi="Times New Roman" w:cs="Times New Roman"/>
          <w:sz w:val="24"/>
          <w:szCs w:val="24"/>
        </w:rPr>
        <w:t xml:space="preserve"> </w:t>
      </w:r>
      <w:r w:rsidR="00A604F3">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pronounced that an arbitral award is at the same level with the judgment of the Court and that it has the same force of law and it is incapable of being </w:t>
      </w:r>
      <w:r w:rsidR="00330753">
        <w:rPr>
          <w:rFonts w:ascii="Times New Roman" w:hAnsi="Times New Roman" w:cs="Times New Roman"/>
          <w:sz w:val="24"/>
          <w:szCs w:val="24"/>
        </w:rPr>
        <w:t>interfered</w:t>
      </w:r>
      <w:r>
        <w:rPr>
          <w:rFonts w:ascii="Times New Roman" w:hAnsi="Times New Roman" w:cs="Times New Roman"/>
          <w:sz w:val="24"/>
          <w:szCs w:val="24"/>
        </w:rPr>
        <w:t xml:space="preserve"> with except as provided under the Arbitration and Conciliation Act</w:t>
      </w:r>
      <w:r w:rsidR="00104F04">
        <w:rPr>
          <w:rFonts w:ascii="Times New Roman" w:hAnsi="Times New Roman" w:cs="Times New Roman"/>
          <w:sz w:val="24"/>
          <w:szCs w:val="24"/>
        </w:rPr>
        <w:t>.</w:t>
      </w:r>
      <w:r>
        <w:rPr>
          <w:rFonts w:ascii="Times New Roman" w:hAnsi="Times New Roman" w:cs="Times New Roman"/>
          <w:sz w:val="24"/>
          <w:szCs w:val="24"/>
        </w:rPr>
        <w:t xml:space="preserve"> </w:t>
      </w:r>
    </w:p>
    <w:p w:rsidR="005653AA" w:rsidRDefault="005653AA" w:rsidP="001118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in another case of </w:t>
      </w:r>
      <w:proofErr w:type="spellStart"/>
      <w:r w:rsidRPr="00CB7CC8">
        <w:rPr>
          <w:rFonts w:ascii="Times New Roman" w:hAnsi="Times New Roman" w:cs="Times New Roman"/>
          <w:i/>
          <w:sz w:val="24"/>
          <w:szCs w:val="24"/>
        </w:rPr>
        <w:t>Agu</w:t>
      </w:r>
      <w:proofErr w:type="spellEnd"/>
      <w:r w:rsidRPr="00CB7CC8">
        <w:rPr>
          <w:rFonts w:ascii="Times New Roman" w:hAnsi="Times New Roman" w:cs="Times New Roman"/>
          <w:i/>
          <w:sz w:val="24"/>
          <w:szCs w:val="24"/>
        </w:rPr>
        <w:t xml:space="preserve"> v </w:t>
      </w:r>
      <w:proofErr w:type="spellStart"/>
      <w:r w:rsidRPr="00CB7CC8">
        <w:rPr>
          <w:rFonts w:ascii="Times New Roman" w:hAnsi="Times New Roman" w:cs="Times New Roman"/>
          <w:i/>
          <w:sz w:val="24"/>
          <w:szCs w:val="24"/>
        </w:rPr>
        <w:t>Ikwibe</w:t>
      </w:r>
      <w:proofErr w:type="spellEnd"/>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learned Honorable Justice </w:t>
      </w:r>
      <w:proofErr w:type="spellStart"/>
      <w:r>
        <w:rPr>
          <w:rFonts w:ascii="Times New Roman" w:hAnsi="Times New Roman" w:cs="Times New Roman"/>
          <w:sz w:val="24"/>
          <w:szCs w:val="24"/>
        </w:rPr>
        <w:t>Nnaemeka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w:t>
      </w:r>
      <w:proofErr w:type="spellEnd"/>
      <w:r>
        <w:rPr>
          <w:rFonts w:ascii="Times New Roman" w:hAnsi="Times New Roman" w:cs="Times New Roman"/>
          <w:sz w:val="24"/>
          <w:szCs w:val="24"/>
        </w:rPr>
        <w:t xml:space="preserve"> JSC (</w:t>
      </w:r>
      <w:proofErr w:type="spellStart"/>
      <w:r>
        <w:rPr>
          <w:rFonts w:ascii="Times New Roman" w:hAnsi="Times New Roman" w:cs="Times New Roman"/>
          <w:sz w:val="24"/>
          <w:szCs w:val="24"/>
        </w:rPr>
        <w:t>Rtd</w:t>
      </w:r>
      <w:proofErr w:type="spellEnd"/>
      <w:r>
        <w:rPr>
          <w:rFonts w:ascii="Times New Roman" w:hAnsi="Times New Roman" w:cs="Times New Roman"/>
          <w:sz w:val="24"/>
          <w:szCs w:val="24"/>
        </w:rPr>
        <w:t>) expressed thus:</w:t>
      </w:r>
    </w:p>
    <w:p w:rsidR="005653AA" w:rsidRDefault="005653AA" w:rsidP="00CB7CC8">
      <w:pPr>
        <w:spacing w:line="240" w:lineRule="auto"/>
        <w:ind w:left="720"/>
        <w:jc w:val="both"/>
        <w:rPr>
          <w:rFonts w:ascii="Times New Roman" w:hAnsi="Times New Roman" w:cs="Times New Roman"/>
          <w:i/>
          <w:sz w:val="24"/>
          <w:szCs w:val="24"/>
        </w:rPr>
      </w:pPr>
      <w:r w:rsidRPr="00CB7CC8">
        <w:rPr>
          <w:rFonts w:ascii="Times New Roman" w:hAnsi="Times New Roman" w:cs="Times New Roman"/>
          <w:i/>
          <w:sz w:val="24"/>
          <w:szCs w:val="24"/>
        </w:rPr>
        <w:t xml:space="preserve"> It must be borne in mind that arbitrators are not a court. They are not backed by the Constitution with any judicial authorities as such. </w:t>
      </w:r>
      <w:r w:rsidR="00CB7CC8">
        <w:rPr>
          <w:rStyle w:val="FootnoteReference"/>
          <w:rFonts w:ascii="Times New Roman" w:hAnsi="Times New Roman" w:cs="Times New Roman"/>
          <w:i/>
          <w:sz w:val="24"/>
          <w:szCs w:val="24"/>
        </w:rPr>
        <w:footnoteReference w:id="6"/>
      </w:r>
    </w:p>
    <w:p w:rsidR="00CB7CC8" w:rsidRDefault="003936B9" w:rsidP="003936B9">
      <w:pPr>
        <w:spacing w:line="480" w:lineRule="auto"/>
        <w:rPr>
          <w:rFonts w:ascii="Times New Roman" w:hAnsi="Times New Roman" w:cs="Times New Roman"/>
          <w:sz w:val="24"/>
          <w:szCs w:val="24"/>
        </w:rPr>
      </w:pPr>
      <w:r>
        <w:rPr>
          <w:rFonts w:ascii="Times New Roman" w:hAnsi="Times New Roman" w:cs="Times New Roman"/>
          <w:sz w:val="24"/>
          <w:szCs w:val="24"/>
        </w:rPr>
        <w:t>On this footing, the discourse will now critically examine the distinctions which exist between an arbitral award and judgment and these are stated</w:t>
      </w:r>
      <w:r w:rsidR="009B6247">
        <w:rPr>
          <w:rFonts w:ascii="Times New Roman" w:hAnsi="Times New Roman" w:cs="Times New Roman"/>
          <w:sz w:val="24"/>
          <w:szCs w:val="24"/>
        </w:rPr>
        <w:t xml:space="preserve"> under the following subheading</w:t>
      </w:r>
      <w:r>
        <w:rPr>
          <w:rFonts w:ascii="Times New Roman" w:hAnsi="Times New Roman" w:cs="Times New Roman"/>
          <w:sz w:val="24"/>
          <w:szCs w:val="24"/>
        </w:rPr>
        <w:t xml:space="preserve"> thus:</w:t>
      </w:r>
    </w:p>
    <w:p w:rsidR="00210808" w:rsidRDefault="003936B9" w:rsidP="00714BDD">
      <w:pPr>
        <w:pStyle w:val="ListParagraph"/>
        <w:numPr>
          <w:ilvl w:val="0"/>
          <w:numId w:val="6"/>
        </w:numPr>
        <w:spacing w:line="480" w:lineRule="auto"/>
        <w:rPr>
          <w:rFonts w:ascii="Times New Roman" w:hAnsi="Times New Roman" w:cs="Times New Roman"/>
          <w:sz w:val="24"/>
          <w:szCs w:val="24"/>
        </w:rPr>
      </w:pPr>
      <w:r w:rsidRPr="003244CA">
        <w:rPr>
          <w:rFonts w:ascii="Times New Roman" w:hAnsi="Times New Roman" w:cs="Times New Roman"/>
          <w:b/>
          <w:sz w:val="24"/>
          <w:szCs w:val="24"/>
        </w:rPr>
        <w:t>Source of Authority</w:t>
      </w:r>
      <w:r w:rsidRPr="007C5022">
        <w:rPr>
          <w:rFonts w:ascii="Times New Roman" w:hAnsi="Times New Roman" w:cs="Times New Roman"/>
          <w:sz w:val="24"/>
          <w:szCs w:val="24"/>
        </w:rPr>
        <w:t xml:space="preserve">: </w:t>
      </w:r>
      <w:r w:rsidR="009B6247" w:rsidRPr="007C5022">
        <w:rPr>
          <w:rFonts w:ascii="Times New Roman" w:hAnsi="Times New Roman" w:cs="Times New Roman"/>
          <w:sz w:val="24"/>
          <w:szCs w:val="24"/>
        </w:rPr>
        <w:t xml:space="preserve"> </w:t>
      </w:r>
      <w:r w:rsidR="0076029F" w:rsidRPr="007C5022">
        <w:rPr>
          <w:rFonts w:ascii="Times New Roman" w:hAnsi="Times New Roman" w:cs="Times New Roman"/>
          <w:sz w:val="24"/>
          <w:szCs w:val="24"/>
        </w:rPr>
        <w:t xml:space="preserve">Arbitrators </w:t>
      </w:r>
      <w:proofErr w:type="gramStart"/>
      <w:r w:rsidR="0076029F" w:rsidRPr="007C5022">
        <w:rPr>
          <w:rFonts w:ascii="Times New Roman" w:hAnsi="Times New Roman" w:cs="Times New Roman"/>
          <w:sz w:val="24"/>
          <w:szCs w:val="24"/>
        </w:rPr>
        <w:t>in a proceedings</w:t>
      </w:r>
      <w:proofErr w:type="gramEnd"/>
      <w:r w:rsidR="0076029F" w:rsidRPr="007C5022">
        <w:rPr>
          <w:rFonts w:ascii="Times New Roman" w:hAnsi="Times New Roman" w:cs="Times New Roman"/>
          <w:sz w:val="24"/>
          <w:szCs w:val="24"/>
        </w:rPr>
        <w:t xml:space="preserve"> will clearly know that his authority is not derive from the state backed judicial system but conferred on it by the agreement of parties to the proceedings which is supported by relevant statue governing it.</w:t>
      </w:r>
      <w:r w:rsidR="002B0465" w:rsidRPr="007C5022">
        <w:rPr>
          <w:rFonts w:ascii="Times New Roman" w:hAnsi="Times New Roman" w:cs="Times New Roman"/>
          <w:sz w:val="24"/>
          <w:szCs w:val="24"/>
        </w:rPr>
        <w:t xml:space="preserve"> It is </w:t>
      </w:r>
      <w:r w:rsidR="002B0465" w:rsidRPr="007C5022">
        <w:rPr>
          <w:rFonts w:ascii="Times New Roman" w:hAnsi="Times New Roman" w:cs="Times New Roman"/>
          <w:sz w:val="24"/>
          <w:szCs w:val="24"/>
        </w:rPr>
        <w:lastRenderedPageBreak/>
        <w:t>mandatory for the arbitrator to indicate the full information as regards his source of authority in his award.</w:t>
      </w:r>
      <w:r w:rsidR="002F7C51" w:rsidRPr="007C5022">
        <w:rPr>
          <w:rFonts w:ascii="Times New Roman" w:hAnsi="Times New Roman" w:cs="Times New Roman"/>
          <w:sz w:val="24"/>
          <w:szCs w:val="24"/>
        </w:rPr>
        <w:t xml:space="preserve"> Whilst on the hand, a judge need not state how he comes to be adjudicating the matter between the parties </w:t>
      </w:r>
      <w:proofErr w:type="gramStart"/>
      <w:r w:rsidR="002F7C51" w:rsidRPr="007C5022">
        <w:rPr>
          <w:rFonts w:ascii="Times New Roman" w:hAnsi="Times New Roman" w:cs="Times New Roman"/>
          <w:sz w:val="24"/>
          <w:szCs w:val="24"/>
        </w:rPr>
        <w:t>nor</w:t>
      </w:r>
      <w:proofErr w:type="gramEnd"/>
      <w:r w:rsidR="002F7C51" w:rsidRPr="007C5022">
        <w:rPr>
          <w:rFonts w:ascii="Times New Roman" w:hAnsi="Times New Roman" w:cs="Times New Roman"/>
          <w:sz w:val="24"/>
          <w:szCs w:val="24"/>
        </w:rPr>
        <w:t xml:space="preserve"> where he </w:t>
      </w:r>
      <w:r w:rsidR="00210808" w:rsidRPr="007C5022">
        <w:rPr>
          <w:rFonts w:ascii="Times New Roman" w:hAnsi="Times New Roman" w:cs="Times New Roman"/>
          <w:sz w:val="24"/>
          <w:szCs w:val="24"/>
        </w:rPr>
        <w:t>derives his authority (since it originates</w:t>
      </w:r>
      <w:r w:rsidR="002F7C51" w:rsidRPr="007C5022">
        <w:rPr>
          <w:rFonts w:ascii="Times New Roman" w:hAnsi="Times New Roman" w:cs="Times New Roman"/>
          <w:sz w:val="24"/>
          <w:szCs w:val="24"/>
        </w:rPr>
        <w:t xml:space="preserve"> from the basic law of the land which is the Constitution)</w:t>
      </w:r>
      <w:r w:rsidR="007C5022">
        <w:rPr>
          <w:rFonts w:ascii="Times New Roman" w:hAnsi="Times New Roman" w:cs="Times New Roman"/>
          <w:sz w:val="24"/>
          <w:szCs w:val="24"/>
        </w:rPr>
        <w:t>.</w:t>
      </w:r>
    </w:p>
    <w:p w:rsidR="007C5022" w:rsidRDefault="00E10914" w:rsidP="00714BDD">
      <w:pPr>
        <w:pStyle w:val="ListParagraph"/>
        <w:numPr>
          <w:ilvl w:val="0"/>
          <w:numId w:val="6"/>
        </w:numPr>
        <w:spacing w:line="480" w:lineRule="auto"/>
        <w:rPr>
          <w:rFonts w:ascii="Times New Roman" w:hAnsi="Times New Roman" w:cs="Times New Roman"/>
          <w:sz w:val="24"/>
          <w:szCs w:val="24"/>
        </w:rPr>
      </w:pPr>
      <w:r w:rsidRPr="003244CA">
        <w:rPr>
          <w:rFonts w:ascii="Times New Roman" w:hAnsi="Times New Roman" w:cs="Times New Roman"/>
          <w:b/>
          <w:sz w:val="24"/>
          <w:szCs w:val="24"/>
        </w:rPr>
        <w:t>Variation of Powers</w:t>
      </w:r>
      <w:r>
        <w:rPr>
          <w:rFonts w:ascii="Times New Roman" w:hAnsi="Times New Roman" w:cs="Times New Roman"/>
          <w:sz w:val="24"/>
          <w:szCs w:val="24"/>
        </w:rPr>
        <w:t>:</w:t>
      </w:r>
      <w:r w:rsidR="006377A8">
        <w:rPr>
          <w:rFonts w:ascii="Times New Roman" w:hAnsi="Times New Roman" w:cs="Times New Roman"/>
          <w:sz w:val="24"/>
          <w:szCs w:val="24"/>
        </w:rPr>
        <w:t xml:space="preserve"> The powers and functions of judges with coordinate jurisdiction is the same across the federation and thus for instance a High Court of Ekiti State has the same power with the High Court of the Federal capital territory in Abuja. This is however not the case with an arbitration tribunal whose powers and functions may and do vary from one arbitration to another. The precise power and the function in any given circumstance would depend on the </w:t>
      </w:r>
      <w:proofErr w:type="gramStart"/>
      <w:r w:rsidR="006377A8">
        <w:rPr>
          <w:rFonts w:ascii="Times New Roman" w:hAnsi="Times New Roman" w:cs="Times New Roman"/>
          <w:sz w:val="24"/>
          <w:szCs w:val="24"/>
        </w:rPr>
        <w:t>parties</w:t>
      </w:r>
      <w:proofErr w:type="gramEnd"/>
      <w:r w:rsidR="006377A8">
        <w:rPr>
          <w:rFonts w:ascii="Times New Roman" w:hAnsi="Times New Roman" w:cs="Times New Roman"/>
          <w:sz w:val="24"/>
          <w:szCs w:val="24"/>
        </w:rPr>
        <w:t xml:space="preserve"> agreement, any applicable rules or relevant laws. He therefore has greater responsibility to identify the limits and extents of his powers and functions so as not to affect the validity of the award made under such proceedings. </w:t>
      </w:r>
    </w:p>
    <w:p w:rsidR="001F7CE9" w:rsidRPr="007C5022" w:rsidRDefault="00D07C72" w:rsidP="00714BDD">
      <w:pPr>
        <w:pStyle w:val="ListParagraph"/>
        <w:numPr>
          <w:ilvl w:val="0"/>
          <w:numId w:val="6"/>
        </w:numPr>
        <w:spacing w:line="480" w:lineRule="auto"/>
        <w:rPr>
          <w:rFonts w:ascii="Times New Roman" w:hAnsi="Times New Roman" w:cs="Times New Roman"/>
          <w:sz w:val="24"/>
          <w:szCs w:val="24"/>
        </w:rPr>
      </w:pPr>
      <w:r w:rsidRPr="003244CA">
        <w:rPr>
          <w:rFonts w:ascii="Times New Roman" w:hAnsi="Times New Roman" w:cs="Times New Roman"/>
          <w:b/>
          <w:sz w:val="24"/>
          <w:szCs w:val="24"/>
        </w:rPr>
        <w:t>Detailed Analyses of laws and authorities</w:t>
      </w:r>
      <w:r>
        <w:rPr>
          <w:rFonts w:ascii="Times New Roman" w:hAnsi="Times New Roman" w:cs="Times New Roman"/>
          <w:sz w:val="24"/>
          <w:szCs w:val="24"/>
        </w:rPr>
        <w:t xml:space="preserve">: </w:t>
      </w:r>
      <w:r w:rsidR="006F1529">
        <w:rPr>
          <w:rFonts w:ascii="Times New Roman" w:hAnsi="Times New Roman" w:cs="Times New Roman"/>
          <w:sz w:val="24"/>
          <w:szCs w:val="24"/>
        </w:rPr>
        <w:t>An arbitrator is not called upon to make any detailed analyses of the legal principles canvassed before him or to review in any detail the legal authorities cited. His duty is to only briefly summarize the arguments put to him and expresses his legal conclusion in a way that makes it intelligible.</w:t>
      </w:r>
      <w:r w:rsidR="005F11FD">
        <w:rPr>
          <w:rFonts w:ascii="Times New Roman" w:hAnsi="Times New Roman" w:cs="Times New Roman"/>
          <w:sz w:val="24"/>
          <w:szCs w:val="24"/>
        </w:rPr>
        <w:t xml:space="preserve"> However, a judgment is expected to be so detailed and well </w:t>
      </w:r>
      <w:r w:rsidR="003244CA">
        <w:rPr>
          <w:rFonts w:ascii="Times New Roman" w:hAnsi="Times New Roman" w:cs="Times New Roman"/>
          <w:sz w:val="24"/>
          <w:szCs w:val="24"/>
        </w:rPr>
        <w:t>analyzed</w:t>
      </w:r>
      <w:r w:rsidR="005F11FD">
        <w:rPr>
          <w:rFonts w:ascii="Times New Roman" w:hAnsi="Times New Roman" w:cs="Times New Roman"/>
          <w:sz w:val="24"/>
          <w:szCs w:val="24"/>
        </w:rPr>
        <w:t xml:space="preserve"> containing review of previous similar decisions and laws related to the case at hand.  </w:t>
      </w:r>
    </w:p>
    <w:p w:rsidR="003936B9" w:rsidRPr="00714BDD" w:rsidRDefault="002F7C51" w:rsidP="00714BDD">
      <w:pPr>
        <w:spacing w:line="480" w:lineRule="auto"/>
        <w:rPr>
          <w:rFonts w:ascii="Times New Roman" w:hAnsi="Times New Roman" w:cs="Times New Roman"/>
          <w:sz w:val="24"/>
          <w:szCs w:val="24"/>
        </w:rPr>
      </w:pPr>
      <w:r w:rsidRPr="00714BDD">
        <w:rPr>
          <w:rFonts w:ascii="Times New Roman" w:hAnsi="Times New Roman" w:cs="Times New Roman"/>
          <w:sz w:val="24"/>
          <w:szCs w:val="24"/>
        </w:rPr>
        <w:t xml:space="preserve"> </w:t>
      </w:r>
    </w:p>
    <w:p w:rsidR="003936B9" w:rsidRDefault="003936B9" w:rsidP="003936B9">
      <w:pPr>
        <w:spacing w:line="480" w:lineRule="auto"/>
        <w:rPr>
          <w:rFonts w:ascii="Times New Roman" w:hAnsi="Times New Roman" w:cs="Times New Roman"/>
          <w:sz w:val="24"/>
          <w:szCs w:val="24"/>
        </w:rPr>
      </w:pPr>
    </w:p>
    <w:p w:rsidR="003244CA" w:rsidRDefault="003244CA" w:rsidP="003936B9">
      <w:pPr>
        <w:spacing w:line="480" w:lineRule="auto"/>
        <w:rPr>
          <w:rFonts w:ascii="Times New Roman" w:hAnsi="Times New Roman" w:cs="Times New Roman"/>
          <w:sz w:val="24"/>
          <w:szCs w:val="24"/>
        </w:rPr>
      </w:pPr>
    </w:p>
    <w:p w:rsidR="003244CA" w:rsidRPr="004A429E" w:rsidRDefault="00D87C6B" w:rsidP="005A1385">
      <w:pPr>
        <w:pStyle w:val="ListParagraph"/>
        <w:numPr>
          <w:ilvl w:val="0"/>
          <w:numId w:val="7"/>
        </w:numPr>
        <w:spacing w:line="480" w:lineRule="auto"/>
        <w:rPr>
          <w:rFonts w:ascii="Times New Roman" w:hAnsi="Times New Roman" w:cs="Times New Roman"/>
          <w:b/>
          <w:sz w:val="24"/>
          <w:szCs w:val="24"/>
        </w:rPr>
      </w:pPr>
      <w:r w:rsidRPr="004A429E">
        <w:rPr>
          <w:rFonts w:ascii="Times New Roman" w:hAnsi="Times New Roman" w:cs="Times New Roman"/>
          <w:b/>
          <w:sz w:val="24"/>
          <w:szCs w:val="24"/>
        </w:rPr>
        <w:lastRenderedPageBreak/>
        <w:t>RECOGNITION, ENFORCEMENT AND SETTING ASIDE AN AWARD</w:t>
      </w:r>
    </w:p>
    <w:p w:rsidR="00901AC3" w:rsidRDefault="00901AC3" w:rsidP="005A1385">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the arbitral tribunal finishes his duty which includes giving copies to the parties and becomes </w:t>
      </w:r>
      <w:proofErr w:type="spellStart"/>
      <w:r w:rsidRPr="00901AC3">
        <w:rPr>
          <w:rFonts w:ascii="Times New Roman" w:hAnsi="Times New Roman" w:cs="Times New Roman"/>
          <w:i/>
          <w:sz w:val="24"/>
          <w:szCs w:val="24"/>
        </w:rPr>
        <w:t>functus</w:t>
      </w:r>
      <w:proofErr w:type="spellEnd"/>
      <w:r w:rsidRPr="00901AC3">
        <w:rPr>
          <w:rFonts w:ascii="Times New Roman" w:hAnsi="Times New Roman" w:cs="Times New Roman"/>
          <w:i/>
          <w:sz w:val="24"/>
          <w:szCs w:val="24"/>
        </w:rPr>
        <w:t xml:space="preserve"> officio</w:t>
      </w:r>
      <w:r>
        <w:rPr>
          <w:rFonts w:ascii="Times New Roman" w:hAnsi="Times New Roman" w:cs="Times New Roman"/>
          <w:i/>
          <w:sz w:val="24"/>
          <w:szCs w:val="24"/>
        </w:rPr>
        <w:t xml:space="preserve">, </w:t>
      </w:r>
      <w:r>
        <w:rPr>
          <w:rFonts w:ascii="Times New Roman" w:hAnsi="Times New Roman" w:cs="Times New Roman"/>
          <w:sz w:val="24"/>
          <w:szCs w:val="24"/>
        </w:rPr>
        <w:t>the burden thereafter lies on the successful party to make application to the court to recognize and enforce the arbitral award. In the same vein, the unsuccessful party will also want to frustrate such recognition and enforcement by making similar application for it to be set aside for a particular ground or the other. This section of the discourse will focus on what recognition and enforcement connotes and on what ground will make the Court set aside an award.</w:t>
      </w:r>
    </w:p>
    <w:p w:rsidR="00901AC3" w:rsidRPr="004A429E" w:rsidRDefault="00901AC3" w:rsidP="00901AC3">
      <w:pPr>
        <w:pStyle w:val="ListParagraph"/>
        <w:numPr>
          <w:ilvl w:val="1"/>
          <w:numId w:val="7"/>
        </w:numPr>
        <w:spacing w:line="480" w:lineRule="auto"/>
        <w:rPr>
          <w:rFonts w:ascii="Times New Roman" w:hAnsi="Times New Roman" w:cs="Times New Roman"/>
          <w:b/>
          <w:sz w:val="24"/>
          <w:szCs w:val="24"/>
        </w:rPr>
      </w:pPr>
      <w:r w:rsidRPr="004A429E">
        <w:rPr>
          <w:rFonts w:ascii="Times New Roman" w:hAnsi="Times New Roman" w:cs="Times New Roman"/>
          <w:b/>
          <w:sz w:val="24"/>
          <w:szCs w:val="24"/>
        </w:rPr>
        <w:t>RECOGNITION AND ENFORCEMENT OF AWARD</w:t>
      </w:r>
    </w:p>
    <w:p w:rsidR="006E6CB9" w:rsidRDefault="00721BF5" w:rsidP="00901AC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concept recognition of an award is the declaration of the validity of the award. It means the procedure </w:t>
      </w:r>
      <w:r w:rsidR="001B3CF2">
        <w:rPr>
          <w:rFonts w:ascii="Times New Roman" w:hAnsi="Times New Roman" w:cs="Times New Roman"/>
          <w:sz w:val="24"/>
          <w:szCs w:val="24"/>
        </w:rPr>
        <w:t xml:space="preserve">by </w:t>
      </w:r>
      <w:r>
        <w:rPr>
          <w:rFonts w:ascii="Times New Roman" w:hAnsi="Times New Roman" w:cs="Times New Roman"/>
          <w:sz w:val="24"/>
          <w:szCs w:val="24"/>
        </w:rPr>
        <w:t xml:space="preserve">which the arbitral award is made valid by the order of court through the application of the </w:t>
      </w:r>
      <w:r w:rsidR="006E6CB9">
        <w:rPr>
          <w:rFonts w:ascii="Times New Roman" w:hAnsi="Times New Roman" w:cs="Times New Roman"/>
          <w:sz w:val="24"/>
          <w:szCs w:val="24"/>
        </w:rPr>
        <w:t>un</w:t>
      </w:r>
      <w:r>
        <w:rPr>
          <w:rFonts w:ascii="Times New Roman" w:hAnsi="Times New Roman" w:cs="Times New Roman"/>
          <w:sz w:val="24"/>
          <w:szCs w:val="24"/>
        </w:rPr>
        <w:t>successful party</w:t>
      </w:r>
      <w:r w:rsidR="006E6CB9">
        <w:rPr>
          <w:rFonts w:ascii="Times New Roman" w:hAnsi="Times New Roman" w:cs="Times New Roman"/>
          <w:sz w:val="24"/>
          <w:szCs w:val="24"/>
        </w:rPr>
        <w:t xml:space="preserve"> challenging it</w:t>
      </w:r>
      <w:r>
        <w:rPr>
          <w:rFonts w:ascii="Times New Roman" w:hAnsi="Times New Roman" w:cs="Times New Roman"/>
          <w:sz w:val="24"/>
          <w:szCs w:val="24"/>
        </w:rPr>
        <w:t>.</w:t>
      </w:r>
      <w:r w:rsidR="00901AC3" w:rsidRPr="00901AC3">
        <w:rPr>
          <w:rFonts w:ascii="Times New Roman" w:hAnsi="Times New Roman" w:cs="Times New Roman"/>
          <w:sz w:val="24"/>
          <w:szCs w:val="24"/>
        </w:rPr>
        <w:t xml:space="preserve"> </w:t>
      </w:r>
      <w:r w:rsidR="00196A9D">
        <w:rPr>
          <w:rFonts w:ascii="Times New Roman" w:hAnsi="Times New Roman" w:cs="Times New Roman"/>
          <w:sz w:val="24"/>
          <w:szCs w:val="24"/>
        </w:rPr>
        <w:t>While enforcement entails the procedure through which the respective right in an arbitral award is affirmed and carried out.</w:t>
      </w:r>
    </w:p>
    <w:p w:rsidR="00C057DD" w:rsidRDefault="006E6CB9" w:rsidP="00901AC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recognition of an award is on its own a defensive process which usually arises where the unsuccessful party commences an action in respect of the same subject or behaves as if no valid arbitral award has been rendered. In such a situation, the successful party in whose </w:t>
      </w:r>
      <w:proofErr w:type="spellStart"/>
      <w:r>
        <w:rPr>
          <w:rFonts w:ascii="Times New Roman" w:hAnsi="Times New Roman" w:cs="Times New Roman"/>
          <w:sz w:val="24"/>
          <w:szCs w:val="24"/>
        </w:rPr>
        <w:t>favour</w:t>
      </w:r>
      <w:proofErr w:type="spellEnd"/>
      <w:r w:rsidR="00DA27F1">
        <w:rPr>
          <w:rFonts w:ascii="Times New Roman" w:hAnsi="Times New Roman" w:cs="Times New Roman"/>
          <w:sz w:val="24"/>
          <w:szCs w:val="24"/>
        </w:rPr>
        <w:t xml:space="preserve"> the award was made will apply to the court to recognize the arbitral award declaring it valid and binding on the </w:t>
      </w:r>
      <w:r w:rsidR="004D72D3">
        <w:rPr>
          <w:rFonts w:ascii="Times New Roman" w:hAnsi="Times New Roman" w:cs="Times New Roman"/>
          <w:sz w:val="24"/>
          <w:szCs w:val="24"/>
        </w:rPr>
        <w:t>unsuccessful party in the arbitration.</w:t>
      </w:r>
      <w:r w:rsidR="004A429E">
        <w:rPr>
          <w:rFonts w:ascii="Times New Roman" w:hAnsi="Times New Roman" w:cs="Times New Roman"/>
          <w:sz w:val="24"/>
          <w:szCs w:val="24"/>
        </w:rPr>
        <w:t xml:space="preserve"> </w:t>
      </w:r>
    </w:p>
    <w:p w:rsidR="00B776DA" w:rsidRDefault="004D72D3" w:rsidP="00901AC3">
      <w:pPr>
        <w:spacing w:line="480" w:lineRule="auto"/>
        <w:rPr>
          <w:rFonts w:ascii="Times New Roman" w:hAnsi="Times New Roman" w:cs="Times New Roman"/>
          <w:sz w:val="24"/>
          <w:szCs w:val="24"/>
        </w:rPr>
      </w:pPr>
      <w:r>
        <w:rPr>
          <w:rFonts w:ascii="Times New Roman" w:hAnsi="Times New Roman" w:cs="Times New Roman"/>
          <w:sz w:val="24"/>
          <w:szCs w:val="24"/>
        </w:rPr>
        <w:t>What a court does in this situation is to only determine the legal force and effect of the award and not to see it to been carried out.</w:t>
      </w:r>
    </w:p>
    <w:p w:rsidR="00B776DA" w:rsidRDefault="006E6CB9" w:rsidP="00901AC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776DA" w:rsidRPr="00B776DA" w:rsidRDefault="00B776DA" w:rsidP="00B776DA">
      <w:pPr>
        <w:pStyle w:val="ListParagraph"/>
        <w:numPr>
          <w:ilvl w:val="1"/>
          <w:numId w:val="7"/>
        </w:numPr>
        <w:spacing w:line="480" w:lineRule="auto"/>
        <w:rPr>
          <w:rFonts w:ascii="Times New Roman" w:hAnsi="Times New Roman" w:cs="Times New Roman"/>
          <w:b/>
          <w:sz w:val="24"/>
          <w:szCs w:val="24"/>
        </w:rPr>
      </w:pPr>
      <w:r w:rsidRPr="00B776DA">
        <w:rPr>
          <w:rFonts w:ascii="Times New Roman" w:hAnsi="Times New Roman" w:cs="Times New Roman"/>
          <w:b/>
          <w:sz w:val="24"/>
          <w:szCs w:val="24"/>
        </w:rPr>
        <w:lastRenderedPageBreak/>
        <w:t>PROCEDURE FOR RECOGNITION AND ENFORCEMENT OF AN AWARD</w:t>
      </w:r>
    </w:p>
    <w:p w:rsidR="00B776DA" w:rsidRDefault="00B776DA" w:rsidP="00B776DA">
      <w:pPr>
        <w:spacing w:line="480" w:lineRule="auto"/>
        <w:rPr>
          <w:rFonts w:ascii="Times New Roman" w:hAnsi="Times New Roman" w:cs="Times New Roman"/>
          <w:sz w:val="24"/>
          <w:szCs w:val="24"/>
        </w:rPr>
      </w:pPr>
      <w:r>
        <w:rPr>
          <w:rFonts w:ascii="Times New Roman" w:hAnsi="Times New Roman" w:cs="Times New Roman"/>
          <w:sz w:val="24"/>
          <w:szCs w:val="24"/>
        </w:rPr>
        <w:t>The successful party as stated above is the person seeking for the recognition of the award made by the arbitral tribunal and also for its enforcement. To duly effect this action, the party shall supply:</w:t>
      </w:r>
    </w:p>
    <w:p w:rsidR="00B776DA" w:rsidRDefault="00B776DA" w:rsidP="00A03E2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duly authenticated original award or its certified true copy </w:t>
      </w:r>
    </w:p>
    <w:p w:rsidR="00B776DA" w:rsidRPr="00B776DA" w:rsidRDefault="00B776DA" w:rsidP="00A03E23">
      <w:pPr>
        <w:pStyle w:val="ListParagraph"/>
        <w:numPr>
          <w:ilvl w:val="0"/>
          <w:numId w:val="8"/>
        </w:numPr>
        <w:spacing w:line="480" w:lineRule="auto"/>
        <w:jc w:val="both"/>
        <w:rPr>
          <w:rFonts w:ascii="Times New Roman" w:hAnsi="Times New Roman" w:cs="Times New Roman"/>
          <w:sz w:val="24"/>
          <w:szCs w:val="24"/>
        </w:rPr>
      </w:pPr>
      <w:r w:rsidRPr="00B776DA">
        <w:rPr>
          <w:rFonts w:ascii="Times New Roman" w:hAnsi="Times New Roman" w:cs="Times New Roman"/>
          <w:sz w:val="24"/>
          <w:szCs w:val="24"/>
        </w:rPr>
        <w:t xml:space="preserve">Original arbitration agreement or </w:t>
      </w:r>
      <w:r w:rsidR="00901AC3" w:rsidRPr="00B776DA">
        <w:rPr>
          <w:rFonts w:ascii="Times New Roman" w:hAnsi="Times New Roman" w:cs="Times New Roman"/>
          <w:sz w:val="24"/>
          <w:szCs w:val="24"/>
        </w:rPr>
        <w:t xml:space="preserve"> </w:t>
      </w:r>
      <w:r w:rsidRPr="00B776DA">
        <w:rPr>
          <w:rFonts w:ascii="Times New Roman" w:hAnsi="Times New Roman" w:cs="Times New Roman"/>
          <w:sz w:val="24"/>
          <w:szCs w:val="24"/>
        </w:rPr>
        <w:t>certified true copy of same</w:t>
      </w:r>
    </w:p>
    <w:p w:rsidR="00467014" w:rsidRPr="00575A7C" w:rsidRDefault="00B776DA" w:rsidP="00575A7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Where the award or arbitration agreement is not made in the English Language, a duly certified translation thereof into  the</w:t>
      </w:r>
      <w:r w:rsidR="00901AC3" w:rsidRPr="00B776DA">
        <w:rPr>
          <w:rFonts w:ascii="Times New Roman" w:hAnsi="Times New Roman" w:cs="Times New Roman"/>
          <w:i/>
          <w:sz w:val="24"/>
          <w:szCs w:val="24"/>
        </w:rPr>
        <w:t xml:space="preserve">  </w:t>
      </w:r>
      <w:r w:rsidRPr="00B776DA">
        <w:rPr>
          <w:rFonts w:ascii="Times New Roman" w:hAnsi="Times New Roman" w:cs="Times New Roman"/>
          <w:sz w:val="24"/>
          <w:szCs w:val="24"/>
        </w:rPr>
        <w:t>English Language</w:t>
      </w:r>
      <w:r w:rsidR="00754B16">
        <w:rPr>
          <w:rStyle w:val="FootnoteReference"/>
          <w:rFonts w:ascii="Times New Roman" w:hAnsi="Times New Roman" w:cs="Times New Roman"/>
          <w:sz w:val="24"/>
          <w:szCs w:val="24"/>
        </w:rPr>
        <w:footnoteReference w:id="7"/>
      </w:r>
      <w:bookmarkStart w:id="0" w:name="_GoBack"/>
      <w:bookmarkEnd w:id="0"/>
    </w:p>
    <w:p w:rsidR="00467014" w:rsidRPr="001045B3" w:rsidRDefault="00467014" w:rsidP="000E173E">
      <w:pPr>
        <w:pStyle w:val="ListParagraph"/>
        <w:numPr>
          <w:ilvl w:val="1"/>
          <w:numId w:val="7"/>
        </w:numPr>
        <w:spacing w:line="480" w:lineRule="auto"/>
        <w:jc w:val="both"/>
        <w:rPr>
          <w:rFonts w:ascii="Times New Roman" w:hAnsi="Times New Roman" w:cs="Times New Roman"/>
          <w:b/>
          <w:sz w:val="28"/>
          <w:szCs w:val="28"/>
        </w:rPr>
      </w:pPr>
      <w:r w:rsidRPr="001045B3">
        <w:rPr>
          <w:rFonts w:ascii="Times New Roman" w:hAnsi="Times New Roman" w:cs="Times New Roman"/>
          <w:b/>
          <w:sz w:val="28"/>
          <w:szCs w:val="28"/>
        </w:rPr>
        <w:t>SETTING ASIDE AN AWARD</w:t>
      </w:r>
    </w:p>
    <w:p w:rsidR="007700EA" w:rsidRDefault="007700EA" w:rsidP="007700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an award to be valid </w:t>
      </w:r>
      <w:r w:rsidR="00761AE6">
        <w:rPr>
          <w:rFonts w:ascii="Times New Roman" w:hAnsi="Times New Roman" w:cs="Times New Roman"/>
          <w:sz w:val="24"/>
          <w:szCs w:val="24"/>
        </w:rPr>
        <w:t>and enforceable, the formal requirement provided under Section 26 must be satisfied. In the event that is not adhered to, it makes the award invalid and sets in motion the ground for</w:t>
      </w:r>
      <w:r w:rsidR="00825859">
        <w:rPr>
          <w:rFonts w:ascii="Times New Roman" w:hAnsi="Times New Roman" w:cs="Times New Roman"/>
          <w:sz w:val="24"/>
          <w:szCs w:val="24"/>
        </w:rPr>
        <w:t xml:space="preserve"> challenging or</w:t>
      </w:r>
      <w:r w:rsidR="00761AE6">
        <w:rPr>
          <w:rFonts w:ascii="Times New Roman" w:hAnsi="Times New Roman" w:cs="Times New Roman"/>
          <w:sz w:val="24"/>
          <w:szCs w:val="24"/>
        </w:rPr>
        <w:t xml:space="preserve"> setting it aside. </w:t>
      </w:r>
    </w:p>
    <w:p w:rsidR="00560096" w:rsidRDefault="00D043CA" w:rsidP="007700EA">
      <w:pPr>
        <w:spacing w:line="480" w:lineRule="auto"/>
        <w:jc w:val="both"/>
        <w:rPr>
          <w:rFonts w:ascii="Times New Roman" w:hAnsi="Times New Roman" w:cs="Times New Roman"/>
          <w:sz w:val="24"/>
          <w:szCs w:val="24"/>
        </w:rPr>
      </w:pPr>
      <w:r>
        <w:rPr>
          <w:rFonts w:ascii="Times New Roman" w:hAnsi="Times New Roman" w:cs="Times New Roman"/>
          <w:sz w:val="24"/>
          <w:szCs w:val="24"/>
        </w:rPr>
        <w:t>Section 29 of the ACA covers issues of setting aside of domestic award and stipulates that an aggrieved party may apply to set the award aside within a period of three months from the date of the award or from the date of a request for additional award. By virtue of</w:t>
      </w:r>
      <w:r w:rsidR="00560096">
        <w:rPr>
          <w:rFonts w:ascii="Times New Roman" w:hAnsi="Times New Roman" w:cs="Times New Roman"/>
          <w:sz w:val="24"/>
          <w:szCs w:val="24"/>
        </w:rPr>
        <w:t xml:space="preserve"> the provision of Section 29(2), the court may set the award aside if proof is furnished that the award contains decision on matters beyond the scope of the submission.</w:t>
      </w:r>
    </w:p>
    <w:p w:rsidR="00D043CA" w:rsidRDefault="00560096" w:rsidP="007700EA">
      <w:pPr>
        <w:spacing w:line="480" w:lineRule="auto"/>
        <w:jc w:val="both"/>
        <w:rPr>
          <w:rFonts w:ascii="Times New Roman" w:hAnsi="Times New Roman" w:cs="Times New Roman"/>
          <w:sz w:val="24"/>
          <w:szCs w:val="24"/>
        </w:rPr>
      </w:pPr>
      <w:r>
        <w:rPr>
          <w:rFonts w:ascii="Times New Roman" w:hAnsi="Times New Roman" w:cs="Times New Roman"/>
          <w:sz w:val="24"/>
          <w:szCs w:val="24"/>
        </w:rPr>
        <w:t>It is also important to note that</w:t>
      </w:r>
      <w:r w:rsidR="000E173E">
        <w:rPr>
          <w:rFonts w:ascii="Times New Roman" w:hAnsi="Times New Roman" w:cs="Times New Roman"/>
          <w:sz w:val="24"/>
          <w:szCs w:val="24"/>
        </w:rPr>
        <w:t xml:space="preserve"> by the provision of Section 30 ACA, an award may be set aside instances of misconduct by arbitrators.</w:t>
      </w:r>
      <w:r>
        <w:rPr>
          <w:rFonts w:ascii="Times New Roman" w:hAnsi="Times New Roman" w:cs="Times New Roman"/>
          <w:sz w:val="24"/>
          <w:szCs w:val="24"/>
        </w:rPr>
        <w:t xml:space="preserve"> </w:t>
      </w:r>
    </w:p>
    <w:p w:rsidR="00560096" w:rsidRDefault="00560096" w:rsidP="007700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Also, under Section 29(3) it allows the court to stay proceedings (Where appropriate) to afford the arbitral tribunal an opportunity to resume the proceedings or take such other action to eliminate the ground for setting aside of the award.</w:t>
      </w:r>
    </w:p>
    <w:p w:rsidR="00560096" w:rsidRDefault="00130F69" w:rsidP="007700EA">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to the above, under Article 48 of the ACA, an award may be challenged on the following grounds:</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48. The court may set aside an arbitral award-</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w:t>
      </w:r>
      <w:proofErr w:type="gramStart"/>
      <w:r w:rsidRPr="00F746B1">
        <w:rPr>
          <w:rFonts w:ascii="Times New Roman" w:hAnsi="Times New Roman" w:cs="Times New Roman"/>
          <w:i/>
          <w:sz w:val="24"/>
          <w:szCs w:val="24"/>
        </w:rPr>
        <w:t>a</w:t>
      </w:r>
      <w:proofErr w:type="gramEnd"/>
      <w:r w:rsidRPr="00F746B1">
        <w:rPr>
          <w:rFonts w:ascii="Times New Roman" w:hAnsi="Times New Roman" w:cs="Times New Roman"/>
          <w:i/>
          <w:sz w:val="24"/>
          <w:szCs w:val="24"/>
        </w:rPr>
        <w:t>) If the party making the application furnishes proof-</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 xml:space="preserve">(i) </w:t>
      </w:r>
      <w:proofErr w:type="gramStart"/>
      <w:r w:rsidRPr="00F746B1">
        <w:rPr>
          <w:rFonts w:ascii="Times New Roman" w:hAnsi="Times New Roman" w:cs="Times New Roman"/>
          <w:i/>
          <w:sz w:val="24"/>
          <w:szCs w:val="24"/>
        </w:rPr>
        <w:t>that</w:t>
      </w:r>
      <w:proofErr w:type="gramEnd"/>
      <w:r w:rsidRPr="00F746B1">
        <w:rPr>
          <w:rFonts w:ascii="Times New Roman" w:hAnsi="Times New Roman" w:cs="Times New Roman"/>
          <w:i/>
          <w:sz w:val="24"/>
          <w:szCs w:val="24"/>
        </w:rPr>
        <w:t xml:space="preserve"> a party to the arbitration agreement was under some incapacity,</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(ii) That the arbitration agreement is not valid under the law which the parties have indicated should be applied, or failing such indication, that the arbitration agreement is not valid under the laws of Nigeria,</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(iii) That he was not given proper notice of the appointment of an arbitrator or of the arbitral proceedings or was otherwise not able to present his case, or</w:t>
      </w:r>
    </w:p>
    <w:p w:rsidR="00A70703" w:rsidRPr="00F746B1" w:rsidRDefault="00A70703" w:rsidP="00F746B1">
      <w:pPr>
        <w:spacing w:line="240" w:lineRule="auto"/>
        <w:ind w:left="1440"/>
        <w:jc w:val="both"/>
        <w:rPr>
          <w:rFonts w:ascii="Times New Roman" w:hAnsi="Times New Roman" w:cs="Times New Roman"/>
          <w:i/>
          <w:sz w:val="24"/>
          <w:szCs w:val="24"/>
        </w:rPr>
      </w:pPr>
      <w:proofErr w:type="gramStart"/>
      <w:r w:rsidRPr="00F746B1">
        <w:rPr>
          <w:rFonts w:ascii="Times New Roman" w:hAnsi="Times New Roman" w:cs="Times New Roman"/>
          <w:i/>
          <w:sz w:val="24"/>
          <w:szCs w:val="24"/>
        </w:rPr>
        <w:t>(iv) That</w:t>
      </w:r>
      <w:proofErr w:type="gramEnd"/>
      <w:r w:rsidRPr="00F746B1">
        <w:rPr>
          <w:rFonts w:ascii="Times New Roman" w:hAnsi="Times New Roman" w:cs="Times New Roman"/>
          <w:i/>
          <w:sz w:val="24"/>
          <w:szCs w:val="24"/>
        </w:rPr>
        <w:t xml:space="preserve"> the award deals with a dispute not contemplated by or not falling within the terms of the submission to arbitration, or</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(v) That the award contains decisions on matters which are beyond the scope of submission to arbitration, so however that the if decisions on matters submitted to arbitration can be separated from those not submitted, only that part of the award which contains decision on matters not submitted to arbitration may be set aside, or</w:t>
      </w:r>
      <w:r w:rsidR="00F746B1" w:rsidRPr="00F746B1">
        <w:rPr>
          <w:rFonts w:ascii="Times New Roman" w:hAnsi="Times New Roman" w:cs="Times New Roman"/>
          <w:i/>
          <w:sz w:val="24"/>
          <w:szCs w:val="24"/>
        </w:rPr>
        <w:t>;</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(vi) That the composition of the arbitral tribunal, or the arbitral procedure, was not i</w:t>
      </w:r>
      <w:r w:rsidR="00F746B1" w:rsidRPr="00F746B1">
        <w:rPr>
          <w:rFonts w:ascii="Times New Roman" w:hAnsi="Times New Roman" w:cs="Times New Roman"/>
          <w:i/>
          <w:sz w:val="24"/>
          <w:szCs w:val="24"/>
        </w:rPr>
        <w:t xml:space="preserve">n accordance with the agreement </w:t>
      </w:r>
      <w:r w:rsidRPr="00F746B1">
        <w:rPr>
          <w:rFonts w:ascii="Times New Roman" w:hAnsi="Times New Roman" w:cs="Times New Roman"/>
          <w:i/>
          <w:sz w:val="24"/>
          <w:szCs w:val="24"/>
        </w:rPr>
        <w:t>of the parties, unless such agreement was in conflict with a provision of this Ac</w:t>
      </w:r>
      <w:r w:rsidR="00F746B1" w:rsidRPr="00F746B1">
        <w:rPr>
          <w:rFonts w:ascii="Times New Roman" w:hAnsi="Times New Roman" w:cs="Times New Roman"/>
          <w:i/>
          <w:sz w:val="24"/>
          <w:szCs w:val="24"/>
        </w:rPr>
        <w:t xml:space="preserve">t from which the parties cannot </w:t>
      </w:r>
      <w:r w:rsidRPr="00F746B1">
        <w:rPr>
          <w:rFonts w:ascii="Times New Roman" w:hAnsi="Times New Roman" w:cs="Times New Roman"/>
          <w:i/>
          <w:sz w:val="24"/>
          <w:szCs w:val="24"/>
        </w:rPr>
        <w:t>derogate, or</w:t>
      </w:r>
    </w:p>
    <w:p w:rsidR="00130F69"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(vii) Where there is no agreement between the parties under subparagraph (</w:t>
      </w:r>
      <w:proofErr w:type="gramStart"/>
      <w:r w:rsidR="00F746B1" w:rsidRPr="00F746B1">
        <w:rPr>
          <w:rFonts w:ascii="Times New Roman" w:hAnsi="Times New Roman" w:cs="Times New Roman"/>
          <w:i/>
          <w:sz w:val="24"/>
          <w:szCs w:val="24"/>
        </w:rPr>
        <w:t>vi</w:t>
      </w:r>
      <w:proofErr w:type="gramEnd"/>
      <w:r w:rsidR="00F746B1" w:rsidRPr="00F746B1">
        <w:rPr>
          <w:rFonts w:ascii="Times New Roman" w:hAnsi="Times New Roman" w:cs="Times New Roman"/>
          <w:i/>
          <w:sz w:val="24"/>
          <w:szCs w:val="24"/>
        </w:rPr>
        <w:t xml:space="preserve">) of this paragraph, that the </w:t>
      </w:r>
      <w:r w:rsidRPr="00F746B1">
        <w:rPr>
          <w:rFonts w:ascii="Times New Roman" w:hAnsi="Times New Roman" w:cs="Times New Roman"/>
          <w:i/>
          <w:sz w:val="24"/>
          <w:szCs w:val="24"/>
        </w:rPr>
        <w:t>composition of the arbitral tribunal or the arbitral procedure was not in accordance with this Act; or</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 xml:space="preserve">(b) </w:t>
      </w:r>
      <w:proofErr w:type="gramStart"/>
      <w:r w:rsidRPr="00F746B1">
        <w:rPr>
          <w:rFonts w:ascii="Times New Roman" w:hAnsi="Times New Roman" w:cs="Times New Roman"/>
          <w:i/>
          <w:sz w:val="24"/>
          <w:szCs w:val="24"/>
        </w:rPr>
        <w:t>if</w:t>
      </w:r>
      <w:proofErr w:type="gramEnd"/>
      <w:r w:rsidRPr="00F746B1">
        <w:rPr>
          <w:rFonts w:ascii="Times New Roman" w:hAnsi="Times New Roman" w:cs="Times New Roman"/>
          <w:i/>
          <w:sz w:val="24"/>
          <w:szCs w:val="24"/>
        </w:rPr>
        <w:t xml:space="preserve"> the court finds-</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 xml:space="preserve">(i) </w:t>
      </w:r>
      <w:proofErr w:type="gramStart"/>
      <w:r w:rsidRPr="00F746B1">
        <w:rPr>
          <w:rFonts w:ascii="Times New Roman" w:hAnsi="Times New Roman" w:cs="Times New Roman"/>
          <w:i/>
          <w:sz w:val="24"/>
          <w:szCs w:val="24"/>
        </w:rPr>
        <w:t>that</w:t>
      </w:r>
      <w:proofErr w:type="gramEnd"/>
      <w:r w:rsidRPr="00F746B1">
        <w:rPr>
          <w:rFonts w:ascii="Times New Roman" w:hAnsi="Times New Roman" w:cs="Times New Roman"/>
          <w:i/>
          <w:sz w:val="24"/>
          <w:szCs w:val="24"/>
        </w:rPr>
        <w:t xml:space="preserve"> the subject-matter of the dispute is not capable of settlement by arbitration under laws of Nigeria; or</w:t>
      </w:r>
    </w:p>
    <w:p w:rsidR="00A70703" w:rsidRPr="00F746B1" w:rsidRDefault="00A70703" w:rsidP="00F746B1">
      <w:pPr>
        <w:spacing w:line="240" w:lineRule="auto"/>
        <w:ind w:left="1440"/>
        <w:jc w:val="both"/>
        <w:rPr>
          <w:rFonts w:ascii="Times New Roman" w:hAnsi="Times New Roman" w:cs="Times New Roman"/>
          <w:i/>
          <w:sz w:val="24"/>
          <w:szCs w:val="24"/>
        </w:rPr>
      </w:pPr>
      <w:r w:rsidRPr="00F746B1">
        <w:rPr>
          <w:rFonts w:ascii="Times New Roman" w:hAnsi="Times New Roman" w:cs="Times New Roman"/>
          <w:i/>
          <w:sz w:val="24"/>
          <w:szCs w:val="24"/>
        </w:rPr>
        <w:t xml:space="preserve">(ii) </w:t>
      </w:r>
      <w:proofErr w:type="gramStart"/>
      <w:r w:rsidRPr="00F746B1">
        <w:rPr>
          <w:rFonts w:ascii="Times New Roman" w:hAnsi="Times New Roman" w:cs="Times New Roman"/>
          <w:i/>
          <w:sz w:val="24"/>
          <w:szCs w:val="24"/>
        </w:rPr>
        <w:t>that</w:t>
      </w:r>
      <w:proofErr w:type="gramEnd"/>
      <w:r w:rsidRPr="00F746B1">
        <w:rPr>
          <w:rFonts w:ascii="Times New Roman" w:hAnsi="Times New Roman" w:cs="Times New Roman"/>
          <w:i/>
          <w:sz w:val="24"/>
          <w:szCs w:val="24"/>
        </w:rPr>
        <w:t xml:space="preserve"> the award is against public policy of Nigeria.</w:t>
      </w:r>
      <w:r w:rsidRPr="00F746B1">
        <w:rPr>
          <w:rFonts w:ascii="Times New Roman" w:hAnsi="Times New Roman" w:cs="Times New Roman"/>
          <w:i/>
          <w:sz w:val="24"/>
          <w:szCs w:val="24"/>
        </w:rPr>
        <w:cr/>
      </w:r>
    </w:p>
    <w:sectPr w:rsidR="00A70703" w:rsidRPr="00F746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E9" w:rsidRDefault="001934E9" w:rsidP="007166B0">
      <w:pPr>
        <w:spacing w:after="0" w:line="240" w:lineRule="auto"/>
      </w:pPr>
      <w:r>
        <w:separator/>
      </w:r>
    </w:p>
  </w:endnote>
  <w:endnote w:type="continuationSeparator" w:id="0">
    <w:p w:rsidR="001934E9" w:rsidRDefault="001934E9" w:rsidP="0071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053982"/>
      <w:docPartObj>
        <w:docPartGallery w:val="Page Numbers (Bottom of Page)"/>
        <w:docPartUnique/>
      </w:docPartObj>
    </w:sdtPr>
    <w:sdtEndPr>
      <w:rPr>
        <w:noProof/>
      </w:rPr>
    </w:sdtEndPr>
    <w:sdtContent>
      <w:p w:rsidR="005A1385" w:rsidRDefault="005A1385">
        <w:pPr>
          <w:pStyle w:val="Footer"/>
          <w:jc w:val="center"/>
        </w:pPr>
        <w:r>
          <w:fldChar w:fldCharType="begin"/>
        </w:r>
        <w:r>
          <w:instrText xml:space="preserve"> PAGE   \* MERGEFORMAT </w:instrText>
        </w:r>
        <w:r>
          <w:fldChar w:fldCharType="separate"/>
        </w:r>
        <w:r w:rsidR="00575A7C">
          <w:rPr>
            <w:noProof/>
          </w:rPr>
          <w:t>15</w:t>
        </w:r>
        <w:r>
          <w:rPr>
            <w:noProof/>
          </w:rPr>
          <w:fldChar w:fldCharType="end"/>
        </w:r>
      </w:p>
    </w:sdtContent>
  </w:sdt>
  <w:p w:rsidR="005A1385" w:rsidRDefault="005A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E9" w:rsidRDefault="001934E9" w:rsidP="007166B0">
      <w:pPr>
        <w:spacing w:after="0" w:line="240" w:lineRule="auto"/>
      </w:pPr>
      <w:r>
        <w:separator/>
      </w:r>
    </w:p>
  </w:footnote>
  <w:footnote w:type="continuationSeparator" w:id="0">
    <w:p w:rsidR="001934E9" w:rsidRDefault="001934E9" w:rsidP="007166B0">
      <w:pPr>
        <w:spacing w:after="0" w:line="240" w:lineRule="auto"/>
      </w:pPr>
      <w:r>
        <w:continuationSeparator/>
      </w:r>
    </w:p>
  </w:footnote>
  <w:footnote w:id="1">
    <w:p w:rsidR="005A1385" w:rsidRDefault="005A1385">
      <w:pPr>
        <w:pStyle w:val="FootnoteText"/>
      </w:pPr>
      <w:r>
        <w:rPr>
          <w:rStyle w:val="FootnoteReference"/>
        </w:rPr>
        <w:footnoteRef/>
      </w:r>
      <w:r>
        <w:t xml:space="preserve"> (2015), EWHC 1452 (</w:t>
      </w:r>
      <w:proofErr w:type="spellStart"/>
      <w:r>
        <w:t>Comm</w:t>
      </w:r>
      <w:proofErr w:type="spellEnd"/>
      <w:r>
        <w:t xml:space="preserve">) </w:t>
      </w:r>
    </w:p>
  </w:footnote>
  <w:footnote w:id="2">
    <w:p w:rsidR="005A1385" w:rsidRDefault="005A1385">
      <w:pPr>
        <w:pStyle w:val="FootnoteText"/>
      </w:pPr>
      <w:r>
        <w:rPr>
          <w:rStyle w:val="FootnoteReference"/>
        </w:rPr>
        <w:footnoteRef/>
      </w:r>
      <w:r>
        <w:t xml:space="preserve"> </w:t>
      </w:r>
      <w:proofErr w:type="gramStart"/>
      <w:r w:rsidRPr="00124CD1">
        <w:t>ICSID Case No.</w:t>
      </w:r>
      <w:proofErr w:type="gramEnd"/>
      <w:r w:rsidRPr="00124CD1">
        <w:t xml:space="preserve"> ARB/84/4</w:t>
      </w:r>
    </w:p>
  </w:footnote>
  <w:footnote w:id="3">
    <w:p w:rsidR="005A1385" w:rsidRDefault="005A1385">
      <w:pPr>
        <w:pStyle w:val="FootnoteText"/>
      </w:pPr>
      <w:r>
        <w:rPr>
          <w:rStyle w:val="FootnoteReference"/>
        </w:rPr>
        <w:footnoteRef/>
      </w:r>
      <w:r>
        <w:t xml:space="preserve"> (1981) Lloyd’s Law Reports Vol.2 at page 132</w:t>
      </w:r>
    </w:p>
  </w:footnote>
  <w:footnote w:id="4">
    <w:p w:rsidR="005A1385" w:rsidRDefault="005A1385">
      <w:pPr>
        <w:pStyle w:val="FootnoteText"/>
      </w:pPr>
      <w:r>
        <w:rPr>
          <w:rStyle w:val="FootnoteReference"/>
        </w:rPr>
        <w:footnoteRef/>
      </w:r>
      <w:r>
        <w:t xml:space="preserve"> (2001) 10 NWLR part 722 page 559 at 572 paragraph D-F</w:t>
      </w:r>
    </w:p>
  </w:footnote>
  <w:footnote w:id="5">
    <w:p w:rsidR="005A1385" w:rsidRDefault="005A1385">
      <w:pPr>
        <w:pStyle w:val="FootnoteText"/>
      </w:pPr>
      <w:r>
        <w:rPr>
          <w:rStyle w:val="FootnoteReference"/>
        </w:rPr>
        <w:footnoteRef/>
      </w:r>
      <w:r>
        <w:t xml:space="preserve"> (1991) 3 NWLR Part 180 at 420</w:t>
      </w:r>
    </w:p>
  </w:footnote>
  <w:footnote w:id="6">
    <w:p w:rsidR="005A1385" w:rsidRDefault="005A1385">
      <w:pPr>
        <w:pStyle w:val="FootnoteText"/>
      </w:pPr>
      <w:r>
        <w:rPr>
          <w:rStyle w:val="FootnoteReference"/>
        </w:rPr>
        <w:footnoteRef/>
      </w:r>
      <w:r>
        <w:t xml:space="preserve"> </w:t>
      </w:r>
      <w:proofErr w:type="gramStart"/>
      <w:r>
        <w:t>This clearly show</w:t>
      </w:r>
      <w:proofErr w:type="gramEnd"/>
      <w:r>
        <w:t xml:space="preserve"> that there are some distinction between an arbitral award and judgment of the Court.</w:t>
      </w:r>
    </w:p>
  </w:footnote>
  <w:footnote w:id="7">
    <w:p w:rsidR="00754B16" w:rsidRDefault="00754B16">
      <w:pPr>
        <w:pStyle w:val="FootnoteText"/>
      </w:pPr>
      <w:r>
        <w:rPr>
          <w:rStyle w:val="FootnoteReference"/>
        </w:rPr>
        <w:footnoteRef/>
      </w:r>
      <w:r>
        <w:t xml:space="preserve"> Section 31</w:t>
      </w:r>
      <w:r w:rsidR="004070A7">
        <w:t xml:space="preserve"> and 51</w:t>
      </w:r>
      <w:r>
        <w:t xml:space="preserve"> Arbitration and Conciliation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9AA"/>
    <w:multiLevelType w:val="multilevel"/>
    <w:tmpl w:val="6EA06FE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2357644"/>
    <w:multiLevelType w:val="hybridMultilevel"/>
    <w:tmpl w:val="ACB0663E"/>
    <w:lvl w:ilvl="0" w:tplc="FE5E1C44">
      <w:start w:val="4"/>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5A7F78"/>
    <w:multiLevelType w:val="multilevel"/>
    <w:tmpl w:val="0A0CB592"/>
    <w:lvl w:ilvl="0">
      <w:start w:val="1"/>
      <w:numFmt w:val="decimal"/>
      <w:lvlText w:val="%1.0"/>
      <w:lvlJc w:val="left"/>
      <w:pPr>
        <w:ind w:left="1050" w:hanging="1050"/>
      </w:pPr>
      <w:rPr>
        <w:rFonts w:hint="default"/>
      </w:rPr>
    </w:lvl>
    <w:lvl w:ilvl="1">
      <w:start w:val="1"/>
      <w:numFmt w:val="decimal"/>
      <w:lvlText w:val="%1.%2"/>
      <w:lvlJc w:val="left"/>
      <w:pPr>
        <w:ind w:left="1770" w:hanging="1050"/>
      </w:pPr>
      <w:rPr>
        <w:rFonts w:hint="default"/>
      </w:rPr>
    </w:lvl>
    <w:lvl w:ilvl="2">
      <w:start w:val="1"/>
      <w:numFmt w:val="decimal"/>
      <w:lvlText w:val="%1.%2.%3"/>
      <w:lvlJc w:val="left"/>
      <w:pPr>
        <w:ind w:left="2490" w:hanging="10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26F0A36"/>
    <w:multiLevelType w:val="hybridMultilevel"/>
    <w:tmpl w:val="BDF6031C"/>
    <w:lvl w:ilvl="0" w:tplc="876E0F4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25287"/>
    <w:multiLevelType w:val="multilevel"/>
    <w:tmpl w:val="BB52B9DC"/>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6E587809"/>
    <w:multiLevelType w:val="hybridMultilevel"/>
    <w:tmpl w:val="646E51B8"/>
    <w:lvl w:ilvl="0" w:tplc="E05E0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527F5"/>
    <w:multiLevelType w:val="hybridMultilevel"/>
    <w:tmpl w:val="973C49CA"/>
    <w:lvl w:ilvl="0" w:tplc="0194C9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FD29E6"/>
    <w:multiLevelType w:val="hybridMultilevel"/>
    <w:tmpl w:val="51B4CB38"/>
    <w:lvl w:ilvl="0" w:tplc="876E0F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1B"/>
    <w:rsid w:val="00063C4C"/>
    <w:rsid w:val="0009426F"/>
    <w:rsid w:val="000A5A8D"/>
    <w:rsid w:val="000B38F4"/>
    <w:rsid w:val="000B5103"/>
    <w:rsid w:val="000C74A3"/>
    <w:rsid w:val="000E03EB"/>
    <w:rsid w:val="000E173E"/>
    <w:rsid w:val="000E4402"/>
    <w:rsid w:val="0010108B"/>
    <w:rsid w:val="001045B3"/>
    <w:rsid w:val="00104F04"/>
    <w:rsid w:val="0011187E"/>
    <w:rsid w:val="00121879"/>
    <w:rsid w:val="00121F30"/>
    <w:rsid w:val="00124CD1"/>
    <w:rsid w:val="00130F69"/>
    <w:rsid w:val="001438B8"/>
    <w:rsid w:val="00151B9A"/>
    <w:rsid w:val="00154EA2"/>
    <w:rsid w:val="001872D0"/>
    <w:rsid w:val="001934E9"/>
    <w:rsid w:val="00194ACC"/>
    <w:rsid w:val="00196A9D"/>
    <w:rsid w:val="00197C04"/>
    <w:rsid w:val="001B3CF2"/>
    <w:rsid w:val="001E72A7"/>
    <w:rsid w:val="001F5814"/>
    <w:rsid w:val="001F7CE9"/>
    <w:rsid w:val="002017A0"/>
    <w:rsid w:val="00210808"/>
    <w:rsid w:val="00216A07"/>
    <w:rsid w:val="0023589F"/>
    <w:rsid w:val="00253B95"/>
    <w:rsid w:val="00271478"/>
    <w:rsid w:val="00271612"/>
    <w:rsid w:val="002871FD"/>
    <w:rsid w:val="0028722D"/>
    <w:rsid w:val="00291EFB"/>
    <w:rsid w:val="002A29EB"/>
    <w:rsid w:val="002B0465"/>
    <w:rsid w:val="002B7421"/>
    <w:rsid w:val="002D6C33"/>
    <w:rsid w:val="002F7C51"/>
    <w:rsid w:val="00320E09"/>
    <w:rsid w:val="003244CA"/>
    <w:rsid w:val="00330753"/>
    <w:rsid w:val="00343C16"/>
    <w:rsid w:val="00357954"/>
    <w:rsid w:val="00370E06"/>
    <w:rsid w:val="00374640"/>
    <w:rsid w:val="00381F50"/>
    <w:rsid w:val="003936B9"/>
    <w:rsid w:val="00393D42"/>
    <w:rsid w:val="003B271E"/>
    <w:rsid w:val="003C0EEF"/>
    <w:rsid w:val="003D46CD"/>
    <w:rsid w:val="003D79E6"/>
    <w:rsid w:val="003D7E12"/>
    <w:rsid w:val="004070A7"/>
    <w:rsid w:val="0041660F"/>
    <w:rsid w:val="00432E42"/>
    <w:rsid w:val="00435F3F"/>
    <w:rsid w:val="00437639"/>
    <w:rsid w:val="00453011"/>
    <w:rsid w:val="004535FB"/>
    <w:rsid w:val="00456BAD"/>
    <w:rsid w:val="00467014"/>
    <w:rsid w:val="004A3F9A"/>
    <w:rsid w:val="004A429E"/>
    <w:rsid w:val="004B26A3"/>
    <w:rsid w:val="004D3502"/>
    <w:rsid w:val="004D72D3"/>
    <w:rsid w:val="004F47E3"/>
    <w:rsid w:val="00544EA3"/>
    <w:rsid w:val="00555B2D"/>
    <w:rsid w:val="00557345"/>
    <w:rsid w:val="00560096"/>
    <w:rsid w:val="005653AA"/>
    <w:rsid w:val="00567BAE"/>
    <w:rsid w:val="00574406"/>
    <w:rsid w:val="00575A7C"/>
    <w:rsid w:val="005852B8"/>
    <w:rsid w:val="00590663"/>
    <w:rsid w:val="005A1385"/>
    <w:rsid w:val="005A397C"/>
    <w:rsid w:val="005B0364"/>
    <w:rsid w:val="005C1521"/>
    <w:rsid w:val="005D5C1B"/>
    <w:rsid w:val="005F11FD"/>
    <w:rsid w:val="00600909"/>
    <w:rsid w:val="006377A8"/>
    <w:rsid w:val="00643AA0"/>
    <w:rsid w:val="00652D57"/>
    <w:rsid w:val="00660D6D"/>
    <w:rsid w:val="00667FBD"/>
    <w:rsid w:val="0067186F"/>
    <w:rsid w:val="00681FFC"/>
    <w:rsid w:val="006848FD"/>
    <w:rsid w:val="00690229"/>
    <w:rsid w:val="006E05B6"/>
    <w:rsid w:val="006E6CB9"/>
    <w:rsid w:val="006F1529"/>
    <w:rsid w:val="00710951"/>
    <w:rsid w:val="00714BDD"/>
    <w:rsid w:val="007166B0"/>
    <w:rsid w:val="00721BF5"/>
    <w:rsid w:val="00724158"/>
    <w:rsid w:val="007413EC"/>
    <w:rsid w:val="00754B16"/>
    <w:rsid w:val="007567B8"/>
    <w:rsid w:val="0076029F"/>
    <w:rsid w:val="00761AE6"/>
    <w:rsid w:val="007700EA"/>
    <w:rsid w:val="00794EC6"/>
    <w:rsid w:val="007A4494"/>
    <w:rsid w:val="007C5022"/>
    <w:rsid w:val="007F2944"/>
    <w:rsid w:val="00816072"/>
    <w:rsid w:val="00825859"/>
    <w:rsid w:val="00840019"/>
    <w:rsid w:val="00854EB8"/>
    <w:rsid w:val="00860024"/>
    <w:rsid w:val="008649A1"/>
    <w:rsid w:val="0087663B"/>
    <w:rsid w:val="008769DB"/>
    <w:rsid w:val="008820FD"/>
    <w:rsid w:val="00883C98"/>
    <w:rsid w:val="008942B9"/>
    <w:rsid w:val="008B04E6"/>
    <w:rsid w:val="008B07EB"/>
    <w:rsid w:val="008C1DFA"/>
    <w:rsid w:val="008D06FB"/>
    <w:rsid w:val="008D5E13"/>
    <w:rsid w:val="008F14CA"/>
    <w:rsid w:val="008F2E91"/>
    <w:rsid w:val="00901AC3"/>
    <w:rsid w:val="00914754"/>
    <w:rsid w:val="0093690E"/>
    <w:rsid w:val="009626DF"/>
    <w:rsid w:val="00970A3D"/>
    <w:rsid w:val="009B6247"/>
    <w:rsid w:val="009B7F13"/>
    <w:rsid w:val="009C074E"/>
    <w:rsid w:val="009C518A"/>
    <w:rsid w:val="009D38A7"/>
    <w:rsid w:val="00A03E23"/>
    <w:rsid w:val="00A11F2C"/>
    <w:rsid w:val="00A27976"/>
    <w:rsid w:val="00A604F3"/>
    <w:rsid w:val="00A64F87"/>
    <w:rsid w:val="00A70703"/>
    <w:rsid w:val="00A75760"/>
    <w:rsid w:val="00A85002"/>
    <w:rsid w:val="00A93148"/>
    <w:rsid w:val="00A95B66"/>
    <w:rsid w:val="00AC1448"/>
    <w:rsid w:val="00AE7B75"/>
    <w:rsid w:val="00AF182F"/>
    <w:rsid w:val="00AF6318"/>
    <w:rsid w:val="00B068DA"/>
    <w:rsid w:val="00B44971"/>
    <w:rsid w:val="00B6592F"/>
    <w:rsid w:val="00B66368"/>
    <w:rsid w:val="00B744C4"/>
    <w:rsid w:val="00B776DA"/>
    <w:rsid w:val="00B81D90"/>
    <w:rsid w:val="00B86A99"/>
    <w:rsid w:val="00BA5968"/>
    <w:rsid w:val="00BE408C"/>
    <w:rsid w:val="00C057DD"/>
    <w:rsid w:val="00C307D7"/>
    <w:rsid w:val="00C6278A"/>
    <w:rsid w:val="00C64A67"/>
    <w:rsid w:val="00C6657E"/>
    <w:rsid w:val="00C70254"/>
    <w:rsid w:val="00C754DB"/>
    <w:rsid w:val="00CB7CC8"/>
    <w:rsid w:val="00CC4920"/>
    <w:rsid w:val="00CE7820"/>
    <w:rsid w:val="00CF7925"/>
    <w:rsid w:val="00D043CA"/>
    <w:rsid w:val="00D07833"/>
    <w:rsid w:val="00D07C72"/>
    <w:rsid w:val="00D256ED"/>
    <w:rsid w:val="00D31F64"/>
    <w:rsid w:val="00D3625A"/>
    <w:rsid w:val="00D43F60"/>
    <w:rsid w:val="00D732FC"/>
    <w:rsid w:val="00D73D5D"/>
    <w:rsid w:val="00D843BD"/>
    <w:rsid w:val="00D87C6B"/>
    <w:rsid w:val="00DA27F1"/>
    <w:rsid w:val="00DB16CB"/>
    <w:rsid w:val="00DC7DF6"/>
    <w:rsid w:val="00DE5EF4"/>
    <w:rsid w:val="00E02626"/>
    <w:rsid w:val="00E0681B"/>
    <w:rsid w:val="00E0787A"/>
    <w:rsid w:val="00E10914"/>
    <w:rsid w:val="00E179F8"/>
    <w:rsid w:val="00E36A3E"/>
    <w:rsid w:val="00E3763E"/>
    <w:rsid w:val="00E46783"/>
    <w:rsid w:val="00E841C6"/>
    <w:rsid w:val="00E96761"/>
    <w:rsid w:val="00EB27D7"/>
    <w:rsid w:val="00EB729B"/>
    <w:rsid w:val="00EC00DE"/>
    <w:rsid w:val="00ED5735"/>
    <w:rsid w:val="00EF6B9D"/>
    <w:rsid w:val="00F00E11"/>
    <w:rsid w:val="00F06554"/>
    <w:rsid w:val="00F17E7E"/>
    <w:rsid w:val="00F2042F"/>
    <w:rsid w:val="00F44250"/>
    <w:rsid w:val="00F616DF"/>
    <w:rsid w:val="00F66E8A"/>
    <w:rsid w:val="00F70F4C"/>
    <w:rsid w:val="00F746B1"/>
    <w:rsid w:val="00FE0425"/>
    <w:rsid w:val="00FE048A"/>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8D"/>
    <w:pPr>
      <w:ind w:left="720"/>
      <w:contextualSpacing/>
    </w:pPr>
  </w:style>
  <w:style w:type="paragraph" w:styleId="Header">
    <w:name w:val="header"/>
    <w:basedOn w:val="Normal"/>
    <w:link w:val="HeaderChar"/>
    <w:uiPriority w:val="99"/>
    <w:unhideWhenUsed/>
    <w:rsid w:val="0071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B0"/>
  </w:style>
  <w:style w:type="paragraph" w:styleId="Footer">
    <w:name w:val="footer"/>
    <w:basedOn w:val="Normal"/>
    <w:link w:val="FooterChar"/>
    <w:uiPriority w:val="99"/>
    <w:unhideWhenUsed/>
    <w:rsid w:val="0071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B0"/>
  </w:style>
  <w:style w:type="paragraph" w:styleId="FootnoteText">
    <w:name w:val="footnote text"/>
    <w:basedOn w:val="Normal"/>
    <w:link w:val="FootnoteTextChar"/>
    <w:uiPriority w:val="99"/>
    <w:semiHidden/>
    <w:unhideWhenUsed/>
    <w:rsid w:val="00C75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DB"/>
    <w:rPr>
      <w:sz w:val="20"/>
      <w:szCs w:val="20"/>
    </w:rPr>
  </w:style>
  <w:style w:type="character" w:styleId="FootnoteReference">
    <w:name w:val="footnote reference"/>
    <w:basedOn w:val="DefaultParagraphFont"/>
    <w:uiPriority w:val="99"/>
    <w:semiHidden/>
    <w:unhideWhenUsed/>
    <w:rsid w:val="00C754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8D"/>
    <w:pPr>
      <w:ind w:left="720"/>
      <w:contextualSpacing/>
    </w:pPr>
  </w:style>
  <w:style w:type="paragraph" w:styleId="Header">
    <w:name w:val="header"/>
    <w:basedOn w:val="Normal"/>
    <w:link w:val="HeaderChar"/>
    <w:uiPriority w:val="99"/>
    <w:unhideWhenUsed/>
    <w:rsid w:val="0071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B0"/>
  </w:style>
  <w:style w:type="paragraph" w:styleId="Footer">
    <w:name w:val="footer"/>
    <w:basedOn w:val="Normal"/>
    <w:link w:val="FooterChar"/>
    <w:uiPriority w:val="99"/>
    <w:unhideWhenUsed/>
    <w:rsid w:val="0071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B0"/>
  </w:style>
  <w:style w:type="paragraph" w:styleId="FootnoteText">
    <w:name w:val="footnote text"/>
    <w:basedOn w:val="Normal"/>
    <w:link w:val="FootnoteTextChar"/>
    <w:uiPriority w:val="99"/>
    <w:semiHidden/>
    <w:unhideWhenUsed/>
    <w:rsid w:val="00C75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DB"/>
    <w:rPr>
      <w:sz w:val="20"/>
      <w:szCs w:val="20"/>
    </w:rPr>
  </w:style>
  <w:style w:type="character" w:styleId="FootnoteReference">
    <w:name w:val="footnote reference"/>
    <w:basedOn w:val="DefaultParagraphFont"/>
    <w:uiPriority w:val="99"/>
    <w:semiHidden/>
    <w:unhideWhenUsed/>
    <w:rsid w:val="00C75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AB2E-7DAB-47EA-A1FC-F1B34B63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16</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210</cp:revision>
  <dcterms:created xsi:type="dcterms:W3CDTF">2020-03-19T13:35:00Z</dcterms:created>
  <dcterms:modified xsi:type="dcterms:W3CDTF">2020-04-27T16:38:00Z</dcterms:modified>
</cp:coreProperties>
</file>