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37" w:rsidRPr="00EC66A5" w:rsidRDefault="00EC66A5" w:rsidP="00EC66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6A5">
        <w:rPr>
          <w:rFonts w:ascii="Times New Roman" w:hAnsi="Times New Roman" w:cs="Times New Roman"/>
          <w:b/>
          <w:sz w:val="32"/>
          <w:szCs w:val="32"/>
        </w:rPr>
        <w:t>PIPES AND JOINT DESIGN</w:t>
      </w:r>
    </w:p>
    <w:p w:rsidR="0020137C" w:rsidRDefault="006F2AE8">
      <w:r>
        <w:rPr>
          <w:noProof/>
        </w:rPr>
        <w:drawing>
          <wp:inline distT="0" distB="0" distL="0" distR="0" wp14:anchorId="1D1D96AF" wp14:editId="60BDBC56">
            <wp:extent cx="5943600" cy="354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B71" w:rsidRDefault="003750C8" w:rsidP="003750C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2AB7947" wp14:editId="175880F2">
            <wp:extent cx="27813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2B71" w:rsidRDefault="002D2B71" w:rsidP="00CF06A2">
      <w:pPr>
        <w:rPr>
          <w:rFonts w:ascii="Times New Roman" w:hAnsi="Times New Roman" w:cs="Times New Roman"/>
          <w:sz w:val="24"/>
          <w:szCs w:val="24"/>
        </w:rPr>
      </w:pPr>
    </w:p>
    <w:p w:rsidR="002D2B71" w:rsidRDefault="002D2B71" w:rsidP="002D2B7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2D2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1EED"/>
    <w:multiLevelType w:val="hybridMultilevel"/>
    <w:tmpl w:val="60BC8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E8"/>
    <w:rsid w:val="00195D1F"/>
    <w:rsid w:val="0020137C"/>
    <w:rsid w:val="002D2B71"/>
    <w:rsid w:val="00354527"/>
    <w:rsid w:val="003750C8"/>
    <w:rsid w:val="0043177C"/>
    <w:rsid w:val="00431EDB"/>
    <w:rsid w:val="00496A50"/>
    <w:rsid w:val="00576DBC"/>
    <w:rsid w:val="00696237"/>
    <w:rsid w:val="006F2AE8"/>
    <w:rsid w:val="00793B8F"/>
    <w:rsid w:val="0087147D"/>
    <w:rsid w:val="00CF06A2"/>
    <w:rsid w:val="00EC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ADARAMOLA</dc:creator>
  <cp:lastModifiedBy>DR. ADARAMOLA</cp:lastModifiedBy>
  <cp:revision>15</cp:revision>
  <dcterms:created xsi:type="dcterms:W3CDTF">2018-04-05T08:02:00Z</dcterms:created>
  <dcterms:modified xsi:type="dcterms:W3CDTF">2018-04-14T12:30:00Z</dcterms:modified>
</cp:coreProperties>
</file>