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ED" w:rsidRPr="001D76ED" w:rsidRDefault="00B14637" w:rsidP="001D76ED">
      <w:pPr>
        <w:jc w:val="both"/>
        <w:rPr>
          <w:rFonts w:ascii="Times New Roman" w:hAnsi="Times New Roman" w:cs="Times New Roman"/>
          <w:b/>
          <w:sz w:val="24"/>
          <w:szCs w:val="24"/>
        </w:rPr>
      </w:pPr>
      <w:r>
        <w:rPr>
          <w:rFonts w:ascii="Times New Roman" w:hAnsi="Times New Roman" w:cs="Times New Roman"/>
          <w:b/>
          <w:sz w:val="24"/>
          <w:szCs w:val="24"/>
        </w:rPr>
        <w:t xml:space="preserve">                                    ROOT CAUSES OF CONFLICT</w:t>
      </w:r>
      <w:r w:rsidR="00FA02F8" w:rsidRPr="001D76ED">
        <w:rPr>
          <w:rFonts w:ascii="Times New Roman" w:hAnsi="Times New Roman" w:cs="Times New Roman"/>
          <w:b/>
          <w:sz w:val="24"/>
          <w:szCs w:val="24"/>
        </w:rPr>
        <w:t xml:space="preserve"> IN NIGERIA</w:t>
      </w:r>
    </w:p>
    <w:p w:rsidR="001D76ED" w:rsidRPr="001D76ED" w:rsidRDefault="00A47D81" w:rsidP="001D76ED">
      <w:pPr>
        <w:jc w:val="both"/>
        <w:rPr>
          <w:rFonts w:ascii="Times New Roman" w:hAnsi="Times New Roman" w:cs="Times New Roman"/>
          <w:sz w:val="24"/>
          <w:szCs w:val="24"/>
        </w:rPr>
      </w:pPr>
      <w:r>
        <w:rPr>
          <w:rFonts w:ascii="Times New Roman" w:hAnsi="Times New Roman" w:cs="Times New Roman"/>
          <w:sz w:val="24"/>
          <w:szCs w:val="24"/>
        </w:rPr>
        <w:t>C</w:t>
      </w:r>
      <w:r w:rsidR="00FA02F8" w:rsidRPr="001D76ED">
        <w:rPr>
          <w:rFonts w:ascii="Times New Roman" w:hAnsi="Times New Roman" w:cs="Times New Roman"/>
          <w:sz w:val="24"/>
          <w:szCs w:val="24"/>
        </w:rPr>
        <w:t xml:space="preserve">onflict is inevitable and it exists alongside human beings. Every society has its own peculiar causes and nature of conflict which differ from one society to another. In Nigeria today, there are </w:t>
      </w:r>
      <w:r>
        <w:rPr>
          <w:rFonts w:ascii="Times New Roman" w:hAnsi="Times New Roman" w:cs="Times New Roman"/>
          <w:sz w:val="24"/>
          <w:szCs w:val="24"/>
        </w:rPr>
        <w:t>many causes of conflict but these</w:t>
      </w:r>
      <w:r w:rsidR="00FA02F8" w:rsidRPr="001D76ED">
        <w:rPr>
          <w:rFonts w:ascii="Times New Roman" w:hAnsi="Times New Roman" w:cs="Times New Roman"/>
          <w:sz w:val="24"/>
          <w:szCs w:val="24"/>
        </w:rPr>
        <w:t xml:space="preserve"> are some of the root causes of violent conflict. </w:t>
      </w:r>
    </w:p>
    <w:p w:rsidR="001D76ED" w:rsidRPr="001D76ED" w:rsidRDefault="00FA02F8" w:rsidP="001D76ED">
      <w:pPr>
        <w:jc w:val="both"/>
        <w:rPr>
          <w:rFonts w:ascii="Times New Roman" w:hAnsi="Times New Roman" w:cs="Times New Roman"/>
          <w:sz w:val="24"/>
          <w:szCs w:val="24"/>
        </w:rPr>
      </w:pPr>
      <w:r w:rsidRPr="001D76ED">
        <w:rPr>
          <w:rFonts w:ascii="Times New Roman" w:hAnsi="Times New Roman" w:cs="Times New Roman"/>
          <w:b/>
          <w:sz w:val="24"/>
          <w:szCs w:val="24"/>
        </w:rPr>
        <w:t>Indigenes versus Settler Conflicts</w:t>
      </w:r>
      <w:r w:rsidR="001D76ED" w:rsidRPr="001D76ED">
        <w:rPr>
          <w:rFonts w:ascii="Times New Roman" w:hAnsi="Times New Roman" w:cs="Times New Roman"/>
          <w:sz w:val="24"/>
          <w:szCs w:val="24"/>
        </w:rPr>
        <w:t>:</w:t>
      </w:r>
      <w:r w:rsidRPr="001D76ED">
        <w:rPr>
          <w:rFonts w:ascii="Times New Roman" w:hAnsi="Times New Roman" w:cs="Times New Roman"/>
          <w:sz w:val="24"/>
          <w:szCs w:val="24"/>
        </w:rPr>
        <w:t xml:space="preserve"> The manifestation of indigenes versus settler’s crisis in recent times is the question of land ownership and the right of occupancy generated by unprecedented migration of people from one place to the other due to ‘push’ and ‘pull’ factors. The push factor is as a result of socioeconomic situations that compel people to move, such as war, famine, diseases and other disasters. While the pull factors are those related to economic opportunities su</w:t>
      </w:r>
      <w:r w:rsidR="001D76ED" w:rsidRPr="001D76ED">
        <w:rPr>
          <w:rFonts w:ascii="Times New Roman" w:hAnsi="Times New Roman" w:cs="Times New Roman"/>
          <w:sz w:val="24"/>
          <w:szCs w:val="24"/>
        </w:rPr>
        <w:t xml:space="preserve">ch as employment, trade etc. </w:t>
      </w:r>
    </w:p>
    <w:p w:rsidR="001D76ED" w:rsidRPr="001D76ED" w:rsidRDefault="00FA02F8" w:rsidP="001D76ED">
      <w:pPr>
        <w:jc w:val="both"/>
        <w:rPr>
          <w:rFonts w:ascii="Times New Roman" w:hAnsi="Times New Roman" w:cs="Times New Roman"/>
          <w:sz w:val="24"/>
          <w:szCs w:val="24"/>
        </w:rPr>
      </w:pPr>
      <w:r w:rsidRPr="001D76ED">
        <w:rPr>
          <w:rFonts w:ascii="Times New Roman" w:hAnsi="Times New Roman" w:cs="Times New Roman"/>
          <w:sz w:val="24"/>
          <w:szCs w:val="24"/>
        </w:rPr>
        <w:t xml:space="preserve"> </w:t>
      </w:r>
      <w:r w:rsidRPr="001D76ED">
        <w:rPr>
          <w:rFonts w:ascii="Times New Roman" w:hAnsi="Times New Roman" w:cs="Times New Roman"/>
          <w:b/>
          <w:sz w:val="24"/>
          <w:szCs w:val="24"/>
        </w:rPr>
        <w:t>Farmers versus Pastoralists</w:t>
      </w:r>
      <w:r w:rsidR="001D76ED" w:rsidRPr="001D76ED">
        <w:rPr>
          <w:rFonts w:ascii="Times New Roman" w:hAnsi="Times New Roman" w:cs="Times New Roman"/>
          <w:sz w:val="24"/>
          <w:szCs w:val="24"/>
        </w:rPr>
        <w:t xml:space="preserve">: </w:t>
      </w:r>
      <w:r w:rsidRPr="001D76ED">
        <w:rPr>
          <w:rFonts w:ascii="Times New Roman" w:hAnsi="Times New Roman" w:cs="Times New Roman"/>
          <w:sz w:val="24"/>
          <w:szCs w:val="24"/>
        </w:rPr>
        <w:t>Conflict</w:t>
      </w:r>
      <w:r w:rsidR="001D76ED">
        <w:rPr>
          <w:rFonts w:ascii="Times New Roman" w:hAnsi="Times New Roman" w:cs="Times New Roman"/>
          <w:sz w:val="24"/>
          <w:szCs w:val="24"/>
        </w:rPr>
        <w:t>s</w:t>
      </w:r>
      <w:r w:rsidRPr="001D76ED">
        <w:rPr>
          <w:rFonts w:ascii="Times New Roman" w:hAnsi="Times New Roman" w:cs="Times New Roman"/>
          <w:sz w:val="24"/>
          <w:szCs w:val="24"/>
        </w:rPr>
        <w:t xml:space="preserve"> between farmers and pastoralists</w:t>
      </w:r>
      <w:r w:rsidR="001D76ED" w:rsidRPr="001D76ED">
        <w:rPr>
          <w:rFonts w:ascii="Times New Roman" w:hAnsi="Times New Roman" w:cs="Times New Roman"/>
          <w:sz w:val="24"/>
          <w:szCs w:val="24"/>
        </w:rPr>
        <w:t xml:space="preserve"> </w:t>
      </w:r>
      <w:r w:rsidRPr="001D76ED">
        <w:rPr>
          <w:rFonts w:ascii="Times New Roman" w:hAnsi="Times New Roman" w:cs="Times New Roman"/>
          <w:sz w:val="24"/>
          <w:szCs w:val="24"/>
        </w:rPr>
        <w:t xml:space="preserve">is one of the root causes of conflict in Nigeria, predominantly in the north eastern region of the country where there is large concentration of cattle and herdsmen. According to </w:t>
      </w:r>
      <w:proofErr w:type="spellStart"/>
      <w:r w:rsidRPr="001D76ED">
        <w:rPr>
          <w:rFonts w:ascii="Times New Roman" w:hAnsi="Times New Roman" w:cs="Times New Roman"/>
          <w:sz w:val="24"/>
          <w:szCs w:val="24"/>
        </w:rPr>
        <w:t>Hagher</w:t>
      </w:r>
      <w:proofErr w:type="spellEnd"/>
      <w:r w:rsidRPr="001D76ED">
        <w:rPr>
          <w:rFonts w:ascii="Times New Roman" w:hAnsi="Times New Roman" w:cs="Times New Roman"/>
          <w:sz w:val="24"/>
          <w:szCs w:val="24"/>
        </w:rPr>
        <w:t xml:space="preserve">, (2003) the nomads constantly traverse the nation in search of pasture for their cattle and are willing to sacrifice their own lives in </w:t>
      </w:r>
      <w:proofErr w:type="spellStart"/>
      <w:r w:rsidRPr="001D76ED">
        <w:rPr>
          <w:rFonts w:ascii="Times New Roman" w:hAnsi="Times New Roman" w:cs="Times New Roman"/>
          <w:sz w:val="24"/>
          <w:szCs w:val="24"/>
        </w:rPr>
        <w:t>defence</w:t>
      </w:r>
      <w:proofErr w:type="spellEnd"/>
      <w:r w:rsidRPr="001D76ED">
        <w:rPr>
          <w:rFonts w:ascii="Times New Roman" w:hAnsi="Times New Roman" w:cs="Times New Roman"/>
          <w:sz w:val="24"/>
          <w:szCs w:val="24"/>
        </w:rPr>
        <w:t xml:space="preserve"> of their herds. So too are the farmer’s attitude to protecting their crops. The increasing violent overflow of brutal wars between nomads and farmers according to him can be attributed to state collapse, injustice etc. </w:t>
      </w:r>
    </w:p>
    <w:p w:rsidR="001D76ED" w:rsidRPr="001D76ED" w:rsidRDefault="00FA02F8" w:rsidP="001D76ED">
      <w:pPr>
        <w:jc w:val="both"/>
        <w:rPr>
          <w:rFonts w:ascii="Times New Roman" w:hAnsi="Times New Roman" w:cs="Times New Roman"/>
          <w:sz w:val="24"/>
          <w:szCs w:val="24"/>
        </w:rPr>
      </w:pPr>
      <w:r w:rsidRPr="001D76ED">
        <w:rPr>
          <w:rFonts w:ascii="Times New Roman" w:hAnsi="Times New Roman" w:cs="Times New Roman"/>
          <w:b/>
          <w:sz w:val="24"/>
          <w:szCs w:val="24"/>
        </w:rPr>
        <w:t>Minorities versus Majorities</w:t>
      </w:r>
      <w:r w:rsidR="001D76ED" w:rsidRPr="001D76ED">
        <w:rPr>
          <w:rFonts w:ascii="Times New Roman" w:hAnsi="Times New Roman" w:cs="Times New Roman"/>
          <w:sz w:val="24"/>
          <w:szCs w:val="24"/>
        </w:rPr>
        <w:t xml:space="preserve"> </w:t>
      </w:r>
      <w:r w:rsidR="001D76ED" w:rsidRPr="001D76ED">
        <w:rPr>
          <w:rFonts w:ascii="Times New Roman" w:hAnsi="Times New Roman" w:cs="Times New Roman"/>
          <w:b/>
          <w:sz w:val="24"/>
          <w:szCs w:val="24"/>
        </w:rPr>
        <w:t>D</w:t>
      </w:r>
      <w:r w:rsidRPr="001D76ED">
        <w:rPr>
          <w:rFonts w:ascii="Times New Roman" w:hAnsi="Times New Roman" w:cs="Times New Roman"/>
          <w:b/>
          <w:sz w:val="24"/>
          <w:szCs w:val="24"/>
        </w:rPr>
        <w:t>omination</w:t>
      </w:r>
      <w:r w:rsidR="001D76ED" w:rsidRPr="001D76ED">
        <w:rPr>
          <w:rFonts w:ascii="Times New Roman" w:hAnsi="Times New Roman" w:cs="Times New Roman"/>
          <w:b/>
          <w:sz w:val="24"/>
          <w:szCs w:val="24"/>
        </w:rPr>
        <w:t>:</w:t>
      </w:r>
      <w:r w:rsidRPr="001D76ED">
        <w:rPr>
          <w:rFonts w:ascii="Times New Roman" w:hAnsi="Times New Roman" w:cs="Times New Roman"/>
          <w:sz w:val="24"/>
          <w:szCs w:val="24"/>
        </w:rPr>
        <w:t xml:space="preserve"> Some ethnic groups feel dominated and </w:t>
      </w:r>
      <w:proofErr w:type="spellStart"/>
      <w:r w:rsidRPr="001D76ED">
        <w:rPr>
          <w:rFonts w:ascii="Times New Roman" w:hAnsi="Times New Roman" w:cs="Times New Roman"/>
          <w:sz w:val="24"/>
          <w:szCs w:val="24"/>
        </w:rPr>
        <w:t>marginalised</w:t>
      </w:r>
      <w:proofErr w:type="spellEnd"/>
      <w:r w:rsidRPr="001D76ED">
        <w:rPr>
          <w:rFonts w:ascii="Times New Roman" w:hAnsi="Times New Roman" w:cs="Times New Roman"/>
          <w:sz w:val="24"/>
          <w:szCs w:val="24"/>
        </w:rPr>
        <w:t xml:space="preserve"> by other ethnic groups. Domination in this context, according to </w:t>
      </w:r>
      <w:proofErr w:type="spellStart"/>
      <w:r w:rsidRPr="001D76ED">
        <w:rPr>
          <w:rFonts w:ascii="Times New Roman" w:hAnsi="Times New Roman" w:cs="Times New Roman"/>
          <w:sz w:val="24"/>
          <w:szCs w:val="24"/>
        </w:rPr>
        <w:t>Okafor</w:t>
      </w:r>
      <w:proofErr w:type="spellEnd"/>
      <w:r w:rsidRPr="001D76ED">
        <w:rPr>
          <w:rFonts w:ascii="Times New Roman" w:hAnsi="Times New Roman" w:cs="Times New Roman"/>
          <w:sz w:val="24"/>
          <w:szCs w:val="24"/>
        </w:rPr>
        <w:t xml:space="preserve">, et-al (1997) refers to the superior and advantageous position occupied by some ethnic groups to the detriment of other ethnic groups who are deprived of or discriminated against in the distribution of national wealth, offices, resources, opportunities and sharing of political power. Some ethnic groups have long lamented their relegated position in the affairs of Nigeria. These ethnic minorities feel cheated, neglected and </w:t>
      </w:r>
      <w:proofErr w:type="spellStart"/>
      <w:r w:rsidRPr="001D76ED">
        <w:rPr>
          <w:rFonts w:ascii="Times New Roman" w:hAnsi="Times New Roman" w:cs="Times New Roman"/>
          <w:sz w:val="24"/>
          <w:szCs w:val="24"/>
        </w:rPr>
        <w:t>marginalised</w:t>
      </w:r>
      <w:proofErr w:type="spellEnd"/>
      <w:r w:rsidRPr="001D76ED">
        <w:rPr>
          <w:rFonts w:ascii="Times New Roman" w:hAnsi="Times New Roman" w:cs="Times New Roman"/>
          <w:sz w:val="24"/>
          <w:szCs w:val="24"/>
        </w:rPr>
        <w:t xml:space="preserve"> by the government in collusion with the larger ethnic groups. </w:t>
      </w:r>
    </w:p>
    <w:p w:rsidR="001D76ED" w:rsidRPr="001D76ED" w:rsidRDefault="00FA02F8" w:rsidP="001D76ED">
      <w:pPr>
        <w:jc w:val="both"/>
        <w:rPr>
          <w:rFonts w:ascii="Times New Roman" w:hAnsi="Times New Roman" w:cs="Times New Roman"/>
          <w:sz w:val="24"/>
          <w:szCs w:val="24"/>
        </w:rPr>
      </w:pPr>
      <w:r w:rsidRPr="001D76ED">
        <w:rPr>
          <w:rFonts w:ascii="Times New Roman" w:hAnsi="Times New Roman" w:cs="Times New Roman"/>
          <w:b/>
          <w:sz w:val="24"/>
          <w:szCs w:val="24"/>
        </w:rPr>
        <w:t>Religious Domination</w:t>
      </w:r>
      <w:r w:rsidR="001D76ED" w:rsidRPr="001D76ED">
        <w:rPr>
          <w:rFonts w:ascii="Times New Roman" w:hAnsi="Times New Roman" w:cs="Times New Roman"/>
          <w:sz w:val="24"/>
          <w:szCs w:val="24"/>
        </w:rPr>
        <w:t xml:space="preserve">: </w:t>
      </w:r>
      <w:r w:rsidRPr="001D76ED">
        <w:rPr>
          <w:rFonts w:ascii="Times New Roman" w:hAnsi="Times New Roman" w:cs="Times New Roman"/>
          <w:sz w:val="24"/>
          <w:szCs w:val="24"/>
        </w:rPr>
        <w:t xml:space="preserve">Some politicians use religion to generate conflict for their own selfish gains. Over the years there has been an incessant clash between two most dominant religions of Islam and Christianity. Where Muslims are dominant Christians suffer and vice versa. This can be attributed to religious intolerance among both religions. </w:t>
      </w:r>
    </w:p>
    <w:p w:rsidR="001D76ED" w:rsidRPr="001D76ED" w:rsidRDefault="00FA02F8" w:rsidP="001D76ED">
      <w:pPr>
        <w:jc w:val="both"/>
        <w:rPr>
          <w:rFonts w:ascii="Times New Roman" w:hAnsi="Times New Roman" w:cs="Times New Roman"/>
          <w:sz w:val="24"/>
          <w:szCs w:val="24"/>
        </w:rPr>
      </w:pPr>
      <w:r w:rsidRPr="001D76ED">
        <w:rPr>
          <w:rFonts w:ascii="Times New Roman" w:hAnsi="Times New Roman" w:cs="Times New Roman"/>
          <w:b/>
          <w:sz w:val="24"/>
          <w:szCs w:val="24"/>
        </w:rPr>
        <w:t>Power Struggle</w:t>
      </w:r>
      <w:r w:rsidR="001D76ED" w:rsidRPr="001D76ED">
        <w:rPr>
          <w:rFonts w:ascii="Times New Roman" w:hAnsi="Times New Roman" w:cs="Times New Roman"/>
          <w:sz w:val="24"/>
          <w:szCs w:val="24"/>
        </w:rPr>
        <w:t>:</w:t>
      </w:r>
      <w:r w:rsidRPr="001D76ED">
        <w:rPr>
          <w:rFonts w:ascii="Times New Roman" w:hAnsi="Times New Roman" w:cs="Times New Roman"/>
          <w:sz w:val="24"/>
          <w:szCs w:val="24"/>
        </w:rPr>
        <w:t xml:space="preserve"> The proliferation of political associations provided an opportunity for promoting and protecting parochial interest rather than the purpose to which these associations were established. </w:t>
      </w:r>
    </w:p>
    <w:p w:rsidR="00DB5837" w:rsidRPr="001D76ED" w:rsidRDefault="00FA02F8" w:rsidP="001D76ED">
      <w:pPr>
        <w:jc w:val="both"/>
        <w:rPr>
          <w:rFonts w:ascii="Times New Roman" w:hAnsi="Times New Roman" w:cs="Times New Roman"/>
          <w:sz w:val="24"/>
          <w:szCs w:val="24"/>
        </w:rPr>
      </w:pPr>
      <w:r w:rsidRPr="001D76ED">
        <w:rPr>
          <w:rFonts w:ascii="Times New Roman" w:hAnsi="Times New Roman" w:cs="Times New Roman"/>
          <w:b/>
          <w:sz w:val="24"/>
          <w:szCs w:val="24"/>
        </w:rPr>
        <w:t>Conclusion</w:t>
      </w:r>
      <w:r w:rsidR="001D76ED" w:rsidRPr="001D76ED">
        <w:rPr>
          <w:rFonts w:ascii="Times New Roman" w:hAnsi="Times New Roman" w:cs="Times New Roman"/>
          <w:sz w:val="24"/>
          <w:szCs w:val="24"/>
        </w:rPr>
        <w:t xml:space="preserve">: </w:t>
      </w:r>
      <w:r w:rsidRPr="001D76ED">
        <w:rPr>
          <w:rFonts w:ascii="Times New Roman" w:hAnsi="Times New Roman" w:cs="Times New Roman"/>
          <w:sz w:val="24"/>
          <w:szCs w:val="24"/>
        </w:rPr>
        <w:t xml:space="preserve">The root causes of conflict and violence in Nigeria are numerous but the above causes are the major ones. Many researchers in Nigeria have indicated that factors such as poverty, underdevelopment, </w:t>
      </w:r>
      <w:r w:rsidR="00A47D81" w:rsidRPr="001D76ED">
        <w:rPr>
          <w:rFonts w:ascii="Times New Roman" w:hAnsi="Times New Roman" w:cs="Times New Roman"/>
          <w:sz w:val="24"/>
          <w:szCs w:val="24"/>
        </w:rPr>
        <w:t>and redundancy</w:t>
      </w:r>
      <w:r w:rsidRPr="001D76ED">
        <w:rPr>
          <w:rFonts w:ascii="Times New Roman" w:hAnsi="Times New Roman" w:cs="Times New Roman"/>
          <w:sz w:val="24"/>
          <w:szCs w:val="24"/>
        </w:rPr>
        <w:t xml:space="preserve"> are some of the remo</w:t>
      </w:r>
      <w:r w:rsidR="001D76ED" w:rsidRPr="001D76ED">
        <w:rPr>
          <w:rFonts w:ascii="Times New Roman" w:hAnsi="Times New Roman" w:cs="Times New Roman"/>
          <w:sz w:val="24"/>
          <w:szCs w:val="24"/>
        </w:rPr>
        <w:t>te causes of violence.</w:t>
      </w:r>
    </w:p>
    <w:sectPr w:rsidR="00DB5837" w:rsidRPr="001D76ED" w:rsidSect="00D260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A02F8"/>
    <w:rsid w:val="001D76ED"/>
    <w:rsid w:val="00A47D81"/>
    <w:rsid w:val="00B14637"/>
    <w:rsid w:val="00CC4FA4"/>
    <w:rsid w:val="00D260F6"/>
    <w:rsid w:val="00DB5837"/>
    <w:rsid w:val="00F10547"/>
    <w:rsid w:val="00FA0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0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2020-05-24T14:31:00Z</dcterms:created>
  <dcterms:modified xsi:type="dcterms:W3CDTF">2020-07-31T07:03:00Z</dcterms:modified>
</cp:coreProperties>
</file>